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48" w:rsidRPr="00172250" w:rsidRDefault="002319AC" w:rsidP="00FD3E59">
      <w:pPr>
        <w:jc w:val="center"/>
        <w:rPr>
          <w:rFonts w:asciiTheme="majorEastAsia" w:eastAsiaTheme="majorEastAsia" w:hAnsiTheme="majorEastAsia"/>
          <w:sz w:val="22"/>
        </w:rPr>
      </w:pPr>
      <w:r>
        <w:rPr>
          <w:rFonts w:asciiTheme="majorEastAsia" w:eastAsiaTheme="majorEastAsia" w:hAnsiTheme="majorEastAsia" w:hint="eastAsia"/>
          <w:sz w:val="22"/>
        </w:rPr>
        <w:t>平成２９</w:t>
      </w:r>
      <w:r w:rsidR="00FD3E59" w:rsidRPr="00172250">
        <w:rPr>
          <w:rFonts w:asciiTheme="majorEastAsia" w:eastAsiaTheme="majorEastAsia" w:hAnsiTheme="majorEastAsia" w:hint="eastAsia"/>
          <w:sz w:val="22"/>
        </w:rPr>
        <w:t>年度　第</w:t>
      </w:r>
      <w:r>
        <w:rPr>
          <w:rFonts w:asciiTheme="majorEastAsia" w:eastAsiaTheme="majorEastAsia" w:hAnsiTheme="majorEastAsia" w:hint="eastAsia"/>
          <w:sz w:val="22"/>
        </w:rPr>
        <w:t>１</w:t>
      </w:r>
      <w:r w:rsidR="00FD3E59" w:rsidRPr="00172250">
        <w:rPr>
          <w:rFonts w:asciiTheme="majorEastAsia" w:eastAsiaTheme="majorEastAsia" w:hAnsiTheme="majorEastAsia" w:hint="eastAsia"/>
          <w:sz w:val="22"/>
        </w:rPr>
        <w:t>回射水市少子化対策推進委員会　議事要旨</w:t>
      </w:r>
    </w:p>
    <w:p w:rsidR="00FD3E59" w:rsidRPr="00FD3E59" w:rsidRDefault="00FD3E59">
      <w:pPr>
        <w:rPr>
          <w:sz w:val="22"/>
        </w:rPr>
      </w:pPr>
    </w:p>
    <w:p w:rsidR="00FD3E59" w:rsidRDefault="00172250">
      <w:pPr>
        <w:rPr>
          <w:sz w:val="22"/>
        </w:rPr>
      </w:pPr>
      <w:r>
        <w:rPr>
          <w:rFonts w:hint="eastAsia"/>
          <w:sz w:val="22"/>
        </w:rPr>
        <w:t xml:space="preserve">１　開催日時　　</w:t>
      </w:r>
      <w:r w:rsidRPr="00172250">
        <w:rPr>
          <w:rFonts w:asciiTheme="minorEastAsia" w:hAnsiTheme="minorEastAsia" w:hint="eastAsia"/>
          <w:sz w:val="22"/>
        </w:rPr>
        <w:t>平成</w:t>
      </w:r>
      <w:r w:rsidR="00317AE1">
        <w:rPr>
          <w:rFonts w:asciiTheme="minorEastAsia" w:hAnsiTheme="minorEastAsia" w:hint="eastAsia"/>
          <w:sz w:val="22"/>
        </w:rPr>
        <w:t>２９年７</w:t>
      </w:r>
      <w:r w:rsidRPr="00172250">
        <w:rPr>
          <w:rFonts w:asciiTheme="minorEastAsia" w:hAnsiTheme="minorEastAsia" w:hint="eastAsia"/>
          <w:sz w:val="22"/>
        </w:rPr>
        <w:t>月</w:t>
      </w:r>
      <w:r w:rsidR="00317AE1">
        <w:rPr>
          <w:rFonts w:asciiTheme="minorEastAsia" w:hAnsiTheme="minorEastAsia" w:hint="eastAsia"/>
          <w:sz w:val="22"/>
        </w:rPr>
        <w:t>１</w:t>
      </w:r>
      <w:r w:rsidR="00AC64A7">
        <w:rPr>
          <w:rFonts w:asciiTheme="minorEastAsia" w:hAnsiTheme="minorEastAsia" w:hint="eastAsia"/>
          <w:sz w:val="22"/>
        </w:rPr>
        <w:t>０日（月</w:t>
      </w:r>
      <w:r w:rsidR="00317AE1">
        <w:rPr>
          <w:rFonts w:asciiTheme="minorEastAsia" w:hAnsiTheme="minorEastAsia" w:hint="eastAsia"/>
          <w:sz w:val="22"/>
        </w:rPr>
        <w:t>）　午後７</w:t>
      </w:r>
      <w:r w:rsidRPr="00172250">
        <w:rPr>
          <w:rFonts w:asciiTheme="minorEastAsia" w:hAnsiTheme="minorEastAsia" w:hint="eastAsia"/>
          <w:sz w:val="22"/>
        </w:rPr>
        <w:t>時</w:t>
      </w:r>
      <w:r w:rsidR="00317AE1">
        <w:rPr>
          <w:rFonts w:asciiTheme="minorEastAsia" w:hAnsiTheme="minorEastAsia" w:hint="eastAsia"/>
          <w:sz w:val="22"/>
        </w:rPr>
        <w:t>００</w:t>
      </w:r>
      <w:r w:rsidR="00FD3E59" w:rsidRPr="00172250">
        <w:rPr>
          <w:rFonts w:asciiTheme="minorEastAsia" w:hAnsiTheme="minorEastAsia" w:hint="eastAsia"/>
          <w:sz w:val="22"/>
        </w:rPr>
        <w:t>分～</w:t>
      </w:r>
      <w:r w:rsidR="00984AAC">
        <w:rPr>
          <w:rFonts w:asciiTheme="minorEastAsia" w:hAnsiTheme="minorEastAsia" w:hint="eastAsia"/>
          <w:sz w:val="22"/>
        </w:rPr>
        <w:t>午後</w:t>
      </w:r>
      <w:r w:rsidR="00317AE1">
        <w:rPr>
          <w:rFonts w:asciiTheme="minorEastAsia" w:hAnsiTheme="minorEastAsia" w:hint="eastAsia"/>
          <w:sz w:val="22"/>
        </w:rPr>
        <w:t>９</w:t>
      </w:r>
      <w:r w:rsidRPr="00172250">
        <w:rPr>
          <w:rFonts w:asciiTheme="minorEastAsia" w:hAnsiTheme="minorEastAsia" w:hint="eastAsia"/>
          <w:sz w:val="22"/>
        </w:rPr>
        <w:t>時</w:t>
      </w:r>
      <w:r w:rsidR="00317AE1">
        <w:rPr>
          <w:rFonts w:asciiTheme="minorEastAsia" w:hAnsiTheme="minorEastAsia" w:hint="eastAsia"/>
          <w:sz w:val="22"/>
        </w:rPr>
        <w:t>００</w:t>
      </w:r>
      <w:r w:rsidR="00FD3E59" w:rsidRPr="00172250">
        <w:rPr>
          <w:rFonts w:asciiTheme="minorEastAsia" w:hAnsiTheme="minorEastAsia" w:hint="eastAsia"/>
          <w:sz w:val="22"/>
        </w:rPr>
        <w:t>分</w:t>
      </w:r>
    </w:p>
    <w:p w:rsidR="00FD3E59" w:rsidRPr="002319AC" w:rsidRDefault="00FD3E59">
      <w:pPr>
        <w:rPr>
          <w:sz w:val="22"/>
        </w:rPr>
      </w:pPr>
    </w:p>
    <w:p w:rsidR="00FD3E59" w:rsidRDefault="00FD3E59">
      <w:pPr>
        <w:rPr>
          <w:sz w:val="22"/>
        </w:rPr>
      </w:pPr>
      <w:r>
        <w:rPr>
          <w:rFonts w:hint="eastAsia"/>
          <w:sz w:val="22"/>
        </w:rPr>
        <w:t>２　開催場所　　射水市役所</w:t>
      </w:r>
      <w:r w:rsidR="00984AAC">
        <w:rPr>
          <w:rFonts w:hint="eastAsia"/>
          <w:sz w:val="22"/>
        </w:rPr>
        <w:t>本</w:t>
      </w:r>
      <w:r>
        <w:rPr>
          <w:rFonts w:hint="eastAsia"/>
          <w:sz w:val="22"/>
        </w:rPr>
        <w:t>庁舎</w:t>
      </w:r>
      <w:r w:rsidR="00317AE1">
        <w:rPr>
          <w:rFonts w:hint="eastAsia"/>
          <w:sz w:val="22"/>
        </w:rPr>
        <w:t>３０１</w:t>
      </w:r>
      <w:r>
        <w:rPr>
          <w:rFonts w:hint="eastAsia"/>
          <w:sz w:val="22"/>
        </w:rPr>
        <w:t>会議室</w:t>
      </w:r>
    </w:p>
    <w:p w:rsidR="00FD3E59" w:rsidRPr="00317AE1" w:rsidRDefault="00FD3E59">
      <w:pPr>
        <w:rPr>
          <w:sz w:val="22"/>
        </w:rPr>
      </w:pPr>
    </w:p>
    <w:p w:rsidR="00FD3E59" w:rsidRDefault="00FD3E59">
      <w:pPr>
        <w:rPr>
          <w:sz w:val="22"/>
        </w:rPr>
      </w:pPr>
      <w:r>
        <w:rPr>
          <w:rFonts w:hint="eastAsia"/>
          <w:sz w:val="22"/>
        </w:rPr>
        <w:t xml:space="preserve">３　</w:t>
      </w:r>
      <w:r w:rsidRPr="0018734A">
        <w:rPr>
          <w:rFonts w:hint="eastAsia"/>
          <w:spacing w:val="55"/>
          <w:kern w:val="0"/>
          <w:sz w:val="22"/>
          <w:fitText w:val="880" w:id="1225538304"/>
        </w:rPr>
        <w:t>出席</w:t>
      </w:r>
      <w:r w:rsidRPr="0018734A">
        <w:rPr>
          <w:rFonts w:hint="eastAsia"/>
          <w:kern w:val="0"/>
          <w:sz w:val="22"/>
          <w:fitText w:val="880" w:id="1225538304"/>
        </w:rPr>
        <w:t>者</w:t>
      </w:r>
      <w:r>
        <w:rPr>
          <w:rFonts w:hint="eastAsia"/>
          <w:sz w:val="22"/>
        </w:rPr>
        <w:t xml:space="preserve">　　</w:t>
      </w:r>
    </w:p>
    <w:p w:rsidR="00FD3E59" w:rsidRDefault="00FD3E59">
      <w:pPr>
        <w:rPr>
          <w:sz w:val="22"/>
        </w:rPr>
      </w:pPr>
      <w:r>
        <w:rPr>
          <w:rFonts w:hint="eastAsia"/>
          <w:sz w:val="22"/>
        </w:rPr>
        <w:t xml:space="preserve">　</w:t>
      </w:r>
      <w:r>
        <w:rPr>
          <w:rFonts w:hint="eastAsia"/>
          <w:sz w:val="22"/>
        </w:rPr>
        <w:t>(1)</w:t>
      </w:r>
      <w:r>
        <w:rPr>
          <w:rFonts w:hint="eastAsia"/>
          <w:sz w:val="22"/>
        </w:rPr>
        <w:t xml:space="preserve">　推進委員会委員</w:t>
      </w:r>
    </w:p>
    <w:p w:rsidR="0018734A" w:rsidRDefault="00FD3E59" w:rsidP="0018734A">
      <w:pPr>
        <w:ind w:left="660" w:hangingChars="300" w:hanging="660"/>
        <w:rPr>
          <w:sz w:val="22"/>
        </w:rPr>
      </w:pPr>
      <w:r>
        <w:rPr>
          <w:rFonts w:hint="eastAsia"/>
          <w:sz w:val="22"/>
        </w:rPr>
        <w:t xml:space="preserve">　　　石津委員（</w:t>
      </w:r>
      <w:r w:rsidR="00D57B92">
        <w:rPr>
          <w:rFonts w:hint="eastAsia"/>
          <w:sz w:val="22"/>
        </w:rPr>
        <w:t>委員長</w:t>
      </w:r>
      <w:r>
        <w:rPr>
          <w:rFonts w:hint="eastAsia"/>
          <w:sz w:val="22"/>
        </w:rPr>
        <w:t>）、金瀬委員（</w:t>
      </w:r>
      <w:r w:rsidR="00D57B92">
        <w:rPr>
          <w:rFonts w:hint="eastAsia"/>
          <w:sz w:val="22"/>
        </w:rPr>
        <w:t>副委員長</w:t>
      </w:r>
      <w:r w:rsidR="002319AC">
        <w:rPr>
          <w:rFonts w:hint="eastAsia"/>
          <w:sz w:val="22"/>
        </w:rPr>
        <w:t>）、沢田委員、</w:t>
      </w:r>
      <w:r w:rsidR="0018734A">
        <w:rPr>
          <w:rFonts w:hint="eastAsia"/>
          <w:sz w:val="22"/>
        </w:rPr>
        <w:t>清水委員、</w:t>
      </w:r>
      <w:r w:rsidR="002319AC">
        <w:rPr>
          <w:rFonts w:hint="eastAsia"/>
          <w:sz w:val="22"/>
        </w:rPr>
        <w:t>安田委員、</w:t>
      </w:r>
    </w:p>
    <w:p w:rsidR="00FD3E59" w:rsidRDefault="002319AC" w:rsidP="0018734A">
      <w:pPr>
        <w:ind w:leftChars="315" w:left="661"/>
        <w:rPr>
          <w:sz w:val="22"/>
        </w:rPr>
      </w:pPr>
      <w:r>
        <w:rPr>
          <w:rFonts w:hint="eastAsia"/>
          <w:sz w:val="22"/>
        </w:rPr>
        <w:t>宮田</w:t>
      </w:r>
      <w:r w:rsidR="0018734A">
        <w:rPr>
          <w:rFonts w:hint="eastAsia"/>
          <w:sz w:val="22"/>
        </w:rPr>
        <w:t>（</w:t>
      </w:r>
      <w:r>
        <w:rPr>
          <w:rFonts w:hint="eastAsia"/>
          <w:sz w:val="22"/>
        </w:rPr>
        <w:t>雅</w:t>
      </w:r>
      <w:r w:rsidR="0018734A">
        <w:rPr>
          <w:rFonts w:hint="eastAsia"/>
          <w:sz w:val="22"/>
        </w:rPr>
        <w:t>）</w:t>
      </w:r>
      <w:r w:rsidR="00FD3E59">
        <w:rPr>
          <w:rFonts w:hint="eastAsia"/>
          <w:sz w:val="22"/>
        </w:rPr>
        <w:t>委員、</w:t>
      </w:r>
      <w:r w:rsidR="0018734A">
        <w:rPr>
          <w:rFonts w:hint="eastAsia"/>
          <w:sz w:val="22"/>
        </w:rPr>
        <w:t>島井委員、</w:t>
      </w:r>
      <w:r>
        <w:rPr>
          <w:rFonts w:hint="eastAsia"/>
          <w:sz w:val="22"/>
        </w:rPr>
        <w:t>立浪委員、宮田</w:t>
      </w:r>
      <w:r w:rsidR="0018734A">
        <w:rPr>
          <w:rFonts w:hint="eastAsia"/>
          <w:sz w:val="22"/>
        </w:rPr>
        <w:t>（や）</w:t>
      </w:r>
      <w:r>
        <w:rPr>
          <w:rFonts w:hint="eastAsia"/>
          <w:sz w:val="22"/>
        </w:rPr>
        <w:t>委員、越後</w:t>
      </w:r>
      <w:r w:rsidR="00FD3E59">
        <w:rPr>
          <w:rFonts w:hint="eastAsia"/>
          <w:sz w:val="22"/>
        </w:rPr>
        <w:t>委員、山崎委員、小林委員、</w:t>
      </w:r>
      <w:r w:rsidR="0018734A">
        <w:rPr>
          <w:rFonts w:hint="eastAsia"/>
          <w:sz w:val="22"/>
        </w:rPr>
        <w:t>森瀬委員、古谷委員、</w:t>
      </w:r>
      <w:r w:rsidR="00FD3E59">
        <w:rPr>
          <w:rFonts w:hint="eastAsia"/>
          <w:sz w:val="22"/>
        </w:rPr>
        <w:t>楠井委員、二川委員</w:t>
      </w:r>
    </w:p>
    <w:p w:rsidR="00FD3E59" w:rsidRDefault="00FD3E59" w:rsidP="00FD3E59">
      <w:pPr>
        <w:rPr>
          <w:sz w:val="22"/>
        </w:rPr>
      </w:pPr>
      <w:r>
        <w:rPr>
          <w:rFonts w:hint="eastAsia"/>
          <w:sz w:val="22"/>
        </w:rPr>
        <w:t xml:space="preserve">　</w:t>
      </w:r>
      <w:r>
        <w:rPr>
          <w:rFonts w:hint="eastAsia"/>
          <w:sz w:val="22"/>
        </w:rPr>
        <w:t>(2)</w:t>
      </w:r>
      <w:r>
        <w:rPr>
          <w:rFonts w:hint="eastAsia"/>
          <w:sz w:val="22"/>
        </w:rPr>
        <w:t xml:space="preserve">　</w:t>
      </w:r>
      <w:r w:rsidR="00E456B5">
        <w:rPr>
          <w:rFonts w:hint="eastAsia"/>
          <w:sz w:val="22"/>
        </w:rPr>
        <w:t>事務</w:t>
      </w:r>
      <w:r>
        <w:rPr>
          <w:rFonts w:hint="eastAsia"/>
          <w:sz w:val="22"/>
        </w:rPr>
        <w:t>局</w:t>
      </w:r>
    </w:p>
    <w:p w:rsidR="00984AAC" w:rsidRDefault="00FD3E59" w:rsidP="002319AC">
      <w:pPr>
        <w:ind w:left="660" w:hangingChars="300" w:hanging="660"/>
        <w:rPr>
          <w:sz w:val="22"/>
        </w:rPr>
      </w:pPr>
      <w:r>
        <w:rPr>
          <w:rFonts w:hint="eastAsia"/>
          <w:sz w:val="22"/>
        </w:rPr>
        <w:t xml:space="preserve">　　　</w:t>
      </w:r>
      <w:r w:rsidR="002319AC">
        <w:rPr>
          <w:rFonts w:hint="eastAsia"/>
          <w:sz w:val="22"/>
        </w:rPr>
        <w:t>企画管理部長、企画管理部次長、未来創造課長、未来創造課長補佐、未来創造課員１名、保健センター課長補佐、子育て支援センター課長補佐、子育て支援課員１名</w:t>
      </w:r>
    </w:p>
    <w:p w:rsidR="002319AC" w:rsidRDefault="002319AC" w:rsidP="002319AC">
      <w:pPr>
        <w:ind w:left="660" w:hangingChars="300" w:hanging="660"/>
        <w:rPr>
          <w:sz w:val="22"/>
        </w:rPr>
      </w:pPr>
    </w:p>
    <w:p w:rsidR="00D57B92" w:rsidRDefault="00D57B92" w:rsidP="00984AAC">
      <w:pPr>
        <w:rPr>
          <w:sz w:val="22"/>
        </w:rPr>
      </w:pPr>
      <w:r>
        <w:rPr>
          <w:rFonts w:hint="eastAsia"/>
          <w:sz w:val="22"/>
        </w:rPr>
        <w:t xml:space="preserve">４　</w:t>
      </w:r>
      <w:r w:rsidRPr="00400FAE">
        <w:rPr>
          <w:rFonts w:hint="eastAsia"/>
          <w:spacing w:val="55"/>
          <w:kern w:val="0"/>
          <w:sz w:val="22"/>
          <w:fitText w:val="880" w:id="1225541376"/>
        </w:rPr>
        <w:t>欠席</w:t>
      </w:r>
      <w:r w:rsidRPr="00400FAE">
        <w:rPr>
          <w:rFonts w:hint="eastAsia"/>
          <w:kern w:val="0"/>
          <w:sz w:val="22"/>
          <w:fitText w:val="880" w:id="1225541376"/>
        </w:rPr>
        <w:t>者</w:t>
      </w:r>
      <w:r w:rsidR="002319AC">
        <w:rPr>
          <w:rFonts w:hint="eastAsia"/>
          <w:sz w:val="22"/>
        </w:rPr>
        <w:t xml:space="preserve">　　</w:t>
      </w:r>
      <w:r w:rsidR="0018734A">
        <w:rPr>
          <w:rFonts w:hint="eastAsia"/>
          <w:sz w:val="22"/>
        </w:rPr>
        <w:t>明橋委員、上田委員、</w:t>
      </w:r>
      <w:r>
        <w:rPr>
          <w:rFonts w:hint="eastAsia"/>
          <w:sz w:val="22"/>
        </w:rPr>
        <w:t>瀧田委員</w:t>
      </w:r>
      <w:r w:rsidR="0018734A">
        <w:rPr>
          <w:rFonts w:hint="eastAsia"/>
          <w:sz w:val="22"/>
        </w:rPr>
        <w:t>、朴木委員</w:t>
      </w:r>
    </w:p>
    <w:p w:rsidR="00D57B92" w:rsidRPr="00D57B92" w:rsidRDefault="00D57B92" w:rsidP="00D57B92">
      <w:pPr>
        <w:ind w:left="660" w:hangingChars="300" w:hanging="660"/>
        <w:rPr>
          <w:sz w:val="22"/>
          <w:u w:val="thick"/>
        </w:rPr>
      </w:pPr>
      <w:r w:rsidRPr="00D57B92">
        <w:rPr>
          <w:rFonts w:hint="eastAsia"/>
          <w:sz w:val="22"/>
          <w:u w:val="thick"/>
        </w:rPr>
        <w:t xml:space="preserve">　　　　　　　　　　　　　　　　　　　　　　　　　　　　　　　　　　　　　　　</w:t>
      </w:r>
    </w:p>
    <w:p w:rsidR="00D57B92" w:rsidRDefault="00D57B92" w:rsidP="00D57B92">
      <w:pPr>
        <w:ind w:left="660" w:hangingChars="300" w:hanging="660"/>
        <w:rPr>
          <w:sz w:val="22"/>
        </w:rPr>
      </w:pPr>
    </w:p>
    <w:p w:rsidR="00D57B92" w:rsidRPr="00A14C2D" w:rsidRDefault="00D57B92" w:rsidP="00D57B92">
      <w:pPr>
        <w:ind w:left="876" w:hangingChars="300" w:hanging="876"/>
        <w:rPr>
          <w:sz w:val="22"/>
          <w:bdr w:val="single" w:sz="4" w:space="0" w:color="auto"/>
        </w:rPr>
      </w:pPr>
      <w:r w:rsidRPr="00A14C2D">
        <w:rPr>
          <w:rFonts w:hint="eastAsia"/>
          <w:spacing w:val="36"/>
          <w:kern w:val="0"/>
          <w:sz w:val="22"/>
          <w:bdr w:val="single" w:sz="4" w:space="0" w:color="auto"/>
          <w:fitText w:val="1100" w:id="1225541888"/>
        </w:rPr>
        <w:t>会議次</w:t>
      </w:r>
      <w:r w:rsidRPr="00A14C2D">
        <w:rPr>
          <w:rFonts w:hint="eastAsia"/>
          <w:spacing w:val="2"/>
          <w:kern w:val="0"/>
          <w:sz w:val="22"/>
          <w:bdr w:val="single" w:sz="4" w:space="0" w:color="auto"/>
          <w:fitText w:val="1100" w:id="1225541888"/>
        </w:rPr>
        <w:t>第</w:t>
      </w:r>
    </w:p>
    <w:p w:rsidR="00D57B92" w:rsidRPr="00A14C2D" w:rsidRDefault="00D57B92" w:rsidP="00A14C2D">
      <w:pPr>
        <w:ind w:left="660" w:hangingChars="300" w:hanging="660"/>
        <w:rPr>
          <w:sz w:val="22"/>
          <w:bdr w:val="single" w:sz="4" w:space="0" w:color="auto"/>
        </w:rPr>
      </w:pPr>
    </w:p>
    <w:p w:rsidR="00D57B92" w:rsidRPr="00A14C2D" w:rsidRDefault="00D57B92" w:rsidP="00A14C2D">
      <w:pPr>
        <w:ind w:left="660" w:hangingChars="300" w:hanging="660"/>
        <w:rPr>
          <w:sz w:val="22"/>
        </w:rPr>
      </w:pPr>
      <w:r w:rsidRPr="00A14C2D">
        <w:rPr>
          <w:rFonts w:hint="eastAsia"/>
          <w:sz w:val="22"/>
        </w:rPr>
        <w:t xml:space="preserve">　１　開　　会</w:t>
      </w:r>
    </w:p>
    <w:p w:rsidR="00D57B92" w:rsidRPr="00A14C2D" w:rsidRDefault="00D57B92" w:rsidP="00A14C2D">
      <w:pPr>
        <w:ind w:left="660" w:hangingChars="300" w:hanging="660"/>
        <w:rPr>
          <w:sz w:val="22"/>
        </w:rPr>
      </w:pPr>
      <w:bookmarkStart w:id="0" w:name="_GoBack"/>
      <w:bookmarkEnd w:id="0"/>
    </w:p>
    <w:p w:rsidR="00D57B92" w:rsidRPr="00A14C2D" w:rsidRDefault="00D57B92" w:rsidP="00A14C2D">
      <w:pPr>
        <w:ind w:left="660" w:hangingChars="300" w:hanging="660"/>
        <w:rPr>
          <w:sz w:val="22"/>
        </w:rPr>
      </w:pPr>
      <w:r w:rsidRPr="00A14C2D">
        <w:rPr>
          <w:rFonts w:hint="eastAsia"/>
          <w:sz w:val="22"/>
        </w:rPr>
        <w:t xml:space="preserve">　２　あいさつ</w:t>
      </w:r>
    </w:p>
    <w:p w:rsidR="00D57B92" w:rsidRPr="00A14C2D" w:rsidRDefault="00D57B92" w:rsidP="00A14C2D">
      <w:pPr>
        <w:ind w:left="660" w:hangingChars="300" w:hanging="660"/>
        <w:rPr>
          <w:sz w:val="22"/>
        </w:rPr>
      </w:pPr>
    </w:p>
    <w:p w:rsidR="00D57B92" w:rsidRPr="00A14C2D" w:rsidRDefault="00984AAC" w:rsidP="00A14C2D">
      <w:pPr>
        <w:ind w:left="660" w:hangingChars="300" w:hanging="660"/>
        <w:rPr>
          <w:sz w:val="22"/>
        </w:rPr>
      </w:pPr>
      <w:r w:rsidRPr="00A14C2D">
        <w:rPr>
          <w:rFonts w:hint="eastAsia"/>
          <w:sz w:val="22"/>
        </w:rPr>
        <w:t xml:space="preserve">　３　事務局紹介</w:t>
      </w:r>
    </w:p>
    <w:p w:rsidR="00D57B92" w:rsidRPr="00A14C2D" w:rsidRDefault="00D57B92" w:rsidP="00A14C2D">
      <w:pPr>
        <w:ind w:left="660" w:hangingChars="300" w:hanging="660"/>
        <w:rPr>
          <w:sz w:val="22"/>
        </w:rPr>
      </w:pPr>
    </w:p>
    <w:p w:rsidR="00D57B92" w:rsidRPr="00A14C2D" w:rsidRDefault="00D57B92" w:rsidP="00A14C2D">
      <w:pPr>
        <w:ind w:left="660" w:hangingChars="300" w:hanging="660"/>
        <w:rPr>
          <w:sz w:val="22"/>
        </w:rPr>
      </w:pPr>
      <w:r w:rsidRPr="00A14C2D">
        <w:rPr>
          <w:rFonts w:hint="eastAsia"/>
          <w:sz w:val="22"/>
        </w:rPr>
        <w:t xml:space="preserve">　４　</w:t>
      </w:r>
      <w:r w:rsidR="00984AAC" w:rsidRPr="00A14C2D">
        <w:rPr>
          <w:rFonts w:hint="eastAsia"/>
          <w:sz w:val="22"/>
        </w:rPr>
        <w:t>報告事項</w:t>
      </w:r>
    </w:p>
    <w:p w:rsidR="00D57B92" w:rsidRPr="00A14C2D" w:rsidRDefault="00D57B92" w:rsidP="00A14C2D">
      <w:pPr>
        <w:ind w:left="660" w:hangingChars="300" w:hanging="660"/>
        <w:rPr>
          <w:sz w:val="22"/>
        </w:rPr>
      </w:pPr>
      <w:r w:rsidRPr="00A14C2D">
        <w:rPr>
          <w:rFonts w:hint="eastAsia"/>
          <w:sz w:val="22"/>
        </w:rPr>
        <w:t xml:space="preserve">　　</w:t>
      </w:r>
      <w:r w:rsidRPr="00A14C2D">
        <w:rPr>
          <w:rFonts w:hint="eastAsia"/>
          <w:sz w:val="22"/>
        </w:rPr>
        <w:t>(1)</w:t>
      </w:r>
      <w:r w:rsidRPr="00A14C2D">
        <w:rPr>
          <w:rFonts w:hint="eastAsia"/>
          <w:sz w:val="22"/>
        </w:rPr>
        <w:t xml:space="preserve">　</w:t>
      </w:r>
      <w:r w:rsidR="0018734A" w:rsidRPr="00A14C2D">
        <w:rPr>
          <w:rFonts w:hint="eastAsia"/>
          <w:sz w:val="22"/>
        </w:rPr>
        <w:t>射水市</w:t>
      </w:r>
      <w:r w:rsidR="00A14C2D" w:rsidRPr="00A14C2D">
        <w:rPr>
          <w:rFonts w:hint="eastAsia"/>
          <w:sz w:val="22"/>
        </w:rPr>
        <w:t>の</w:t>
      </w:r>
      <w:r w:rsidR="0018734A" w:rsidRPr="00A14C2D">
        <w:rPr>
          <w:rFonts w:hint="eastAsia"/>
          <w:sz w:val="22"/>
        </w:rPr>
        <w:t>人口減少の主な要因</w:t>
      </w:r>
      <w:r w:rsidR="00984AAC" w:rsidRPr="00A14C2D">
        <w:rPr>
          <w:rFonts w:hint="eastAsia"/>
          <w:sz w:val="22"/>
        </w:rPr>
        <w:t>について</w:t>
      </w:r>
    </w:p>
    <w:p w:rsidR="00D57B92" w:rsidRPr="00A14C2D" w:rsidRDefault="00D57B92" w:rsidP="00A14C2D">
      <w:pPr>
        <w:ind w:left="660" w:hangingChars="300" w:hanging="660"/>
        <w:rPr>
          <w:sz w:val="22"/>
        </w:rPr>
      </w:pPr>
      <w:r w:rsidRPr="00A14C2D">
        <w:rPr>
          <w:rFonts w:hint="eastAsia"/>
          <w:sz w:val="22"/>
        </w:rPr>
        <w:t xml:space="preserve">　　</w:t>
      </w:r>
      <w:r w:rsidRPr="00A14C2D">
        <w:rPr>
          <w:rFonts w:hint="eastAsia"/>
          <w:sz w:val="22"/>
        </w:rPr>
        <w:t>(2)</w:t>
      </w:r>
      <w:r w:rsidR="00984AAC" w:rsidRPr="00A14C2D">
        <w:rPr>
          <w:rFonts w:hint="eastAsia"/>
          <w:sz w:val="22"/>
        </w:rPr>
        <w:t xml:space="preserve">　</w:t>
      </w:r>
      <w:r w:rsidR="0018734A" w:rsidRPr="00A14C2D">
        <w:rPr>
          <w:rFonts w:hint="eastAsia"/>
          <w:sz w:val="22"/>
        </w:rPr>
        <w:t>射水市少子化（子育て）関連施策について</w:t>
      </w:r>
    </w:p>
    <w:p w:rsidR="00E238BD" w:rsidRPr="00A14C2D" w:rsidRDefault="00D57B92" w:rsidP="00A14C2D">
      <w:pPr>
        <w:ind w:left="660" w:hangingChars="300" w:hanging="660"/>
        <w:rPr>
          <w:sz w:val="22"/>
        </w:rPr>
      </w:pPr>
      <w:r w:rsidRPr="00A14C2D">
        <w:rPr>
          <w:rFonts w:hint="eastAsia"/>
          <w:sz w:val="22"/>
        </w:rPr>
        <w:t xml:space="preserve">　　</w:t>
      </w:r>
      <w:r w:rsidRPr="00A14C2D">
        <w:rPr>
          <w:rFonts w:hint="eastAsia"/>
          <w:sz w:val="22"/>
        </w:rPr>
        <w:t>(3)</w:t>
      </w:r>
      <w:r w:rsidRPr="00A14C2D">
        <w:rPr>
          <w:rFonts w:hint="eastAsia"/>
          <w:sz w:val="22"/>
        </w:rPr>
        <w:t xml:space="preserve">　</w:t>
      </w:r>
      <w:r w:rsidR="00E238BD" w:rsidRPr="00A14C2D">
        <w:rPr>
          <w:rFonts w:hint="eastAsia"/>
          <w:sz w:val="22"/>
        </w:rPr>
        <w:t>射水市子ども医療費助成</w:t>
      </w:r>
      <w:r w:rsidR="00984AAC" w:rsidRPr="00A14C2D">
        <w:rPr>
          <w:rFonts w:hint="eastAsia"/>
          <w:sz w:val="22"/>
        </w:rPr>
        <w:t>に</w:t>
      </w:r>
      <w:r w:rsidRPr="00A14C2D">
        <w:rPr>
          <w:rFonts w:hint="eastAsia"/>
          <w:sz w:val="22"/>
        </w:rPr>
        <w:t>ついて</w:t>
      </w:r>
    </w:p>
    <w:p w:rsidR="00E238BD" w:rsidRPr="00A14C2D" w:rsidRDefault="00E238BD" w:rsidP="00A14C2D">
      <w:pPr>
        <w:ind w:left="660" w:hangingChars="300" w:hanging="660"/>
        <w:rPr>
          <w:sz w:val="22"/>
        </w:rPr>
      </w:pPr>
      <w:r w:rsidRPr="00A14C2D">
        <w:rPr>
          <w:rFonts w:hint="eastAsia"/>
          <w:sz w:val="22"/>
        </w:rPr>
        <w:t xml:space="preserve">　　</w:t>
      </w:r>
      <w:r w:rsidRPr="00A14C2D">
        <w:rPr>
          <w:rFonts w:hint="eastAsia"/>
          <w:sz w:val="22"/>
        </w:rPr>
        <w:t>(4)</w:t>
      </w:r>
      <w:r w:rsidRPr="00A14C2D">
        <w:rPr>
          <w:rFonts w:hint="eastAsia"/>
          <w:sz w:val="22"/>
        </w:rPr>
        <w:t xml:space="preserve">　子ども子育て総合支援センター（キッズポートいみず）について</w:t>
      </w:r>
    </w:p>
    <w:p w:rsidR="00E238BD" w:rsidRPr="00A14C2D" w:rsidRDefault="00E238BD" w:rsidP="00A14C2D">
      <w:pPr>
        <w:ind w:left="660" w:hangingChars="300" w:hanging="660"/>
        <w:rPr>
          <w:sz w:val="22"/>
        </w:rPr>
      </w:pPr>
      <w:r w:rsidRPr="00A14C2D">
        <w:rPr>
          <w:rFonts w:hint="eastAsia"/>
          <w:sz w:val="22"/>
        </w:rPr>
        <w:t xml:space="preserve">　</w:t>
      </w:r>
      <w:r w:rsidRPr="00A14C2D">
        <w:rPr>
          <w:rFonts w:hint="eastAsia"/>
          <w:sz w:val="22"/>
        </w:rPr>
        <w:t xml:space="preserve">  (5)  </w:t>
      </w:r>
      <w:r w:rsidR="00A14C2D" w:rsidRPr="00A14C2D">
        <w:rPr>
          <w:rFonts w:hint="eastAsia"/>
          <w:sz w:val="22"/>
        </w:rPr>
        <w:t>第２回いみずムズムズ婚活パーティーの開催について</w:t>
      </w:r>
    </w:p>
    <w:p w:rsidR="00E238BD" w:rsidRPr="00A14C2D" w:rsidRDefault="00E238BD" w:rsidP="00A14C2D">
      <w:pPr>
        <w:ind w:left="660" w:hangingChars="300" w:hanging="660"/>
        <w:rPr>
          <w:sz w:val="22"/>
        </w:rPr>
      </w:pPr>
      <w:r w:rsidRPr="00A14C2D">
        <w:rPr>
          <w:rFonts w:hint="eastAsia"/>
          <w:sz w:val="22"/>
        </w:rPr>
        <w:t xml:space="preserve">　</w:t>
      </w:r>
      <w:r w:rsidRPr="00A14C2D">
        <w:rPr>
          <w:rFonts w:hint="eastAsia"/>
          <w:sz w:val="22"/>
        </w:rPr>
        <w:t xml:space="preserve">  (6)</w:t>
      </w:r>
      <w:r w:rsidRPr="00A14C2D">
        <w:rPr>
          <w:rFonts w:hint="eastAsia"/>
          <w:sz w:val="22"/>
        </w:rPr>
        <w:t xml:space="preserve">　その他</w:t>
      </w:r>
    </w:p>
    <w:p w:rsidR="00D57B92" w:rsidRPr="00A14C2D" w:rsidRDefault="00D57B92" w:rsidP="00A14C2D">
      <w:pPr>
        <w:ind w:left="660" w:hangingChars="300" w:hanging="660"/>
        <w:rPr>
          <w:sz w:val="22"/>
        </w:rPr>
      </w:pPr>
    </w:p>
    <w:p w:rsidR="000C238F" w:rsidRPr="00A14C2D" w:rsidRDefault="00D57B92" w:rsidP="00A14C2D">
      <w:pPr>
        <w:ind w:left="660" w:hangingChars="300" w:hanging="660"/>
        <w:rPr>
          <w:sz w:val="22"/>
        </w:rPr>
      </w:pPr>
      <w:r w:rsidRPr="00A14C2D">
        <w:rPr>
          <w:rFonts w:hint="eastAsia"/>
          <w:sz w:val="22"/>
        </w:rPr>
        <w:t xml:space="preserve">　５　閉　　会</w:t>
      </w:r>
    </w:p>
    <w:p w:rsidR="000C238F" w:rsidRPr="000C238F" w:rsidRDefault="000C238F" w:rsidP="000C238F">
      <w:pPr>
        <w:ind w:firstLineChars="100" w:firstLine="240"/>
        <w:rPr>
          <w:sz w:val="22"/>
        </w:rPr>
      </w:pPr>
      <w:r>
        <w:rPr>
          <w:rFonts w:hint="eastAsia"/>
          <w:sz w:val="24"/>
          <w:szCs w:val="24"/>
        </w:rPr>
        <w:lastRenderedPageBreak/>
        <w:t>≪議事要旨≫</w:t>
      </w:r>
    </w:p>
    <w:p w:rsidR="004E2175" w:rsidRPr="004E2175" w:rsidRDefault="004E2175" w:rsidP="004E2175">
      <w:pPr>
        <w:rPr>
          <w:sz w:val="22"/>
        </w:rPr>
      </w:pPr>
      <w:r w:rsidRPr="00172250">
        <w:rPr>
          <w:rFonts w:hint="eastAsia"/>
          <w:sz w:val="22"/>
          <w:bdr w:val="single" w:sz="4" w:space="0" w:color="auto"/>
        </w:rPr>
        <w:t>(1)</w:t>
      </w:r>
      <w:r w:rsidR="00984AAC">
        <w:rPr>
          <w:rFonts w:hint="eastAsia"/>
          <w:sz w:val="22"/>
          <w:bdr w:val="single" w:sz="4" w:space="0" w:color="auto"/>
        </w:rPr>
        <w:t xml:space="preserve">　射水市</w:t>
      </w:r>
      <w:r w:rsidR="00313103">
        <w:rPr>
          <w:rFonts w:hint="eastAsia"/>
          <w:sz w:val="22"/>
          <w:bdr w:val="single" w:sz="4" w:space="0" w:color="auto"/>
        </w:rPr>
        <w:t>の</w:t>
      </w:r>
      <w:r w:rsidR="00984AAC">
        <w:rPr>
          <w:rFonts w:hint="eastAsia"/>
          <w:sz w:val="22"/>
          <w:bdr w:val="single" w:sz="4" w:space="0" w:color="auto"/>
        </w:rPr>
        <w:t>人口</w:t>
      </w:r>
      <w:r w:rsidR="00313103">
        <w:rPr>
          <w:rFonts w:hint="eastAsia"/>
          <w:sz w:val="22"/>
          <w:bdr w:val="single" w:sz="4" w:space="0" w:color="auto"/>
        </w:rPr>
        <w:t>減少の主な要因につ</w:t>
      </w:r>
      <w:r w:rsidRPr="00172250">
        <w:rPr>
          <w:rFonts w:hint="eastAsia"/>
          <w:sz w:val="22"/>
          <w:bdr w:val="single" w:sz="4" w:space="0" w:color="auto"/>
        </w:rPr>
        <w:t>いて</w:t>
      </w:r>
    </w:p>
    <w:p w:rsidR="00781661" w:rsidRDefault="00781661" w:rsidP="00781661">
      <w:pPr>
        <w:rPr>
          <w:sz w:val="22"/>
        </w:rPr>
      </w:pPr>
      <w:r>
        <w:rPr>
          <w:rFonts w:hint="eastAsia"/>
          <w:sz w:val="22"/>
        </w:rPr>
        <w:t xml:space="preserve">　</w:t>
      </w:r>
      <w:r w:rsidR="00317AE1">
        <w:rPr>
          <w:rFonts w:hint="eastAsia"/>
          <w:sz w:val="22"/>
        </w:rPr>
        <w:t>資料１</w:t>
      </w:r>
      <w:r>
        <w:rPr>
          <w:rFonts w:hint="eastAsia"/>
          <w:sz w:val="22"/>
        </w:rPr>
        <w:t>を</w:t>
      </w:r>
      <w:r w:rsidR="00400FAE">
        <w:rPr>
          <w:rFonts w:hint="eastAsia"/>
          <w:sz w:val="22"/>
        </w:rPr>
        <w:t>事務局から</w:t>
      </w:r>
      <w:r>
        <w:rPr>
          <w:rFonts w:hint="eastAsia"/>
          <w:sz w:val="22"/>
        </w:rPr>
        <w:t>説明</w:t>
      </w:r>
      <w:r w:rsidR="00984AAC">
        <w:rPr>
          <w:rFonts w:hint="eastAsia"/>
          <w:sz w:val="22"/>
        </w:rPr>
        <w:t xml:space="preserve">　</w:t>
      </w:r>
    </w:p>
    <w:p w:rsidR="00781661" w:rsidRDefault="00781661" w:rsidP="004E2175">
      <w:pPr>
        <w:rPr>
          <w:sz w:val="22"/>
          <w:bdr w:val="single" w:sz="4" w:space="0" w:color="auto"/>
        </w:rPr>
      </w:pPr>
    </w:p>
    <w:p w:rsidR="002319AC" w:rsidRPr="002319AC" w:rsidRDefault="00DD5CD6" w:rsidP="002319AC">
      <w:pPr>
        <w:rPr>
          <w:sz w:val="22"/>
        </w:rPr>
      </w:pPr>
      <w:r>
        <w:rPr>
          <w:rFonts w:hint="eastAsia"/>
          <w:sz w:val="22"/>
        </w:rPr>
        <w:t>（</w:t>
      </w:r>
      <w:r w:rsidR="002319AC" w:rsidRPr="002319AC">
        <w:rPr>
          <w:rFonts w:hint="eastAsia"/>
          <w:sz w:val="22"/>
        </w:rPr>
        <w:t>委員）</w:t>
      </w:r>
      <w:r>
        <w:rPr>
          <w:rFonts w:hint="eastAsia"/>
          <w:sz w:val="22"/>
        </w:rPr>
        <w:t xml:space="preserve">　　　</w:t>
      </w:r>
      <w:r w:rsidR="002319AC" w:rsidRPr="002319AC">
        <w:rPr>
          <w:rFonts w:hint="eastAsia"/>
          <w:sz w:val="22"/>
        </w:rPr>
        <w:t>合計特殊出生率が上がった理由は</w:t>
      </w:r>
      <w:r w:rsidR="00317AE1">
        <w:rPr>
          <w:rFonts w:hint="eastAsia"/>
          <w:sz w:val="22"/>
        </w:rPr>
        <w:t>何か。</w:t>
      </w:r>
    </w:p>
    <w:p w:rsidR="002319AC" w:rsidRPr="00DD5CD6" w:rsidRDefault="002319AC" w:rsidP="002319AC">
      <w:pPr>
        <w:rPr>
          <w:sz w:val="22"/>
        </w:rPr>
      </w:pPr>
    </w:p>
    <w:p w:rsidR="002319AC" w:rsidRPr="002319AC" w:rsidRDefault="00E456B5" w:rsidP="0062372C">
      <w:pPr>
        <w:ind w:left="1320" w:hangingChars="600" w:hanging="1320"/>
        <w:rPr>
          <w:sz w:val="22"/>
        </w:rPr>
      </w:pPr>
      <w:r>
        <w:rPr>
          <w:rFonts w:hint="eastAsia"/>
          <w:sz w:val="22"/>
        </w:rPr>
        <w:t>（事務</w:t>
      </w:r>
      <w:r w:rsidR="0062372C">
        <w:rPr>
          <w:rFonts w:hint="eastAsia"/>
          <w:sz w:val="22"/>
        </w:rPr>
        <w:t>局）　　出生数が増加した</w:t>
      </w:r>
      <w:r w:rsidR="002319AC" w:rsidRPr="002319AC">
        <w:rPr>
          <w:rFonts w:hint="eastAsia"/>
          <w:sz w:val="22"/>
        </w:rPr>
        <w:t>ことが要因である</w:t>
      </w:r>
      <w:r w:rsidR="0062372C">
        <w:rPr>
          <w:rFonts w:hint="eastAsia"/>
          <w:sz w:val="22"/>
        </w:rPr>
        <w:t>が、数値は毎年変動する。長期的なスパンで傾向を見ていく必要がある。</w:t>
      </w:r>
    </w:p>
    <w:p w:rsidR="002319AC" w:rsidRPr="00E456B5" w:rsidRDefault="002319AC" w:rsidP="002319AC">
      <w:pPr>
        <w:rPr>
          <w:sz w:val="22"/>
        </w:rPr>
      </w:pPr>
    </w:p>
    <w:p w:rsidR="004E2175" w:rsidRPr="004E2175" w:rsidRDefault="004E2175" w:rsidP="004E2175">
      <w:pPr>
        <w:rPr>
          <w:sz w:val="22"/>
        </w:rPr>
      </w:pPr>
      <w:r w:rsidRPr="00172250">
        <w:rPr>
          <w:rFonts w:hint="eastAsia"/>
          <w:sz w:val="22"/>
          <w:bdr w:val="single" w:sz="4" w:space="0" w:color="auto"/>
        </w:rPr>
        <w:t>(2)</w:t>
      </w:r>
      <w:r w:rsidRPr="00172250">
        <w:rPr>
          <w:rFonts w:hint="eastAsia"/>
          <w:sz w:val="22"/>
          <w:bdr w:val="single" w:sz="4" w:space="0" w:color="auto"/>
        </w:rPr>
        <w:t xml:space="preserve">　</w:t>
      </w:r>
      <w:r w:rsidR="00313103">
        <w:rPr>
          <w:rFonts w:hint="eastAsia"/>
          <w:sz w:val="22"/>
          <w:bdr w:val="single" w:sz="4" w:space="0" w:color="auto"/>
        </w:rPr>
        <w:t>平成２９年度射水市少子化（子育て）関連施策</w:t>
      </w:r>
      <w:r w:rsidRPr="00172250">
        <w:rPr>
          <w:rFonts w:hint="eastAsia"/>
          <w:sz w:val="22"/>
          <w:bdr w:val="single" w:sz="4" w:space="0" w:color="auto"/>
        </w:rPr>
        <w:t>について</w:t>
      </w:r>
    </w:p>
    <w:p w:rsidR="00781661" w:rsidRDefault="008C7BF6" w:rsidP="004E2175">
      <w:pPr>
        <w:rPr>
          <w:sz w:val="22"/>
        </w:rPr>
      </w:pPr>
      <w:r>
        <w:rPr>
          <w:rFonts w:hint="eastAsia"/>
          <w:sz w:val="22"/>
        </w:rPr>
        <w:t xml:space="preserve">　</w:t>
      </w:r>
      <w:r w:rsidR="00317AE1">
        <w:rPr>
          <w:rFonts w:hint="eastAsia"/>
          <w:sz w:val="22"/>
        </w:rPr>
        <w:t>資料２</w:t>
      </w:r>
      <w:r>
        <w:rPr>
          <w:rFonts w:hint="eastAsia"/>
          <w:sz w:val="22"/>
        </w:rPr>
        <w:t>を</w:t>
      </w:r>
      <w:r w:rsidR="00400FAE">
        <w:rPr>
          <w:rFonts w:hint="eastAsia"/>
          <w:sz w:val="22"/>
        </w:rPr>
        <w:t>事務局から</w:t>
      </w:r>
      <w:r>
        <w:rPr>
          <w:rFonts w:hint="eastAsia"/>
          <w:sz w:val="22"/>
        </w:rPr>
        <w:t>説明</w:t>
      </w:r>
    </w:p>
    <w:p w:rsidR="008C7BF6" w:rsidRPr="0062372C" w:rsidRDefault="008C7BF6" w:rsidP="00400FAE">
      <w:pPr>
        <w:rPr>
          <w:sz w:val="22"/>
        </w:rPr>
      </w:pPr>
    </w:p>
    <w:p w:rsidR="0018734A" w:rsidRDefault="00DD5CD6" w:rsidP="0018734A">
      <w:pPr>
        <w:ind w:left="1260" w:hangingChars="600" w:hanging="1260"/>
      </w:pPr>
      <w:r>
        <w:rPr>
          <w:rFonts w:hint="eastAsia"/>
        </w:rPr>
        <w:t>（</w:t>
      </w:r>
      <w:r w:rsidR="00313103">
        <w:rPr>
          <w:rFonts w:hint="eastAsia"/>
        </w:rPr>
        <w:t>委員）</w:t>
      </w:r>
      <w:r>
        <w:rPr>
          <w:rFonts w:hint="eastAsia"/>
        </w:rPr>
        <w:t xml:space="preserve">　　</w:t>
      </w:r>
      <w:r w:rsidR="00313103">
        <w:rPr>
          <w:rFonts w:hint="eastAsia"/>
        </w:rPr>
        <w:t xml:space="preserve">　子育て世帯をサポートする事業</w:t>
      </w:r>
      <w:r w:rsidR="0018734A">
        <w:rPr>
          <w:rFonts w:hint="eastAsia"/>
        </w:rPr>
        <w:t>を多岐にわたって</w:t>
      </w:r>
      <w:r w:rsidR="00101234">
        <w:rPr>
          <w:rFonts w:hint="eastAsia"/>
        </w:rPr>
        <w:t>積極的に行っていることはよくわかる</w:t>
      </w:r>
      <w:r w:rsidR="0018734A">
        <w:rPr>
          <w:rFonts w:hint="eastAsia"/>
        </w:rPr>
        <w:t>。こういった施策は一朝一夕には成果があがらない。継続していくこと、各種施策を連携していくこと</w:t>
      </w:r>
      <w:r w:rsidR="00101234">
        <w:rPr>
          <w:rFonts w:hint="eastAsia"/>
        </w:rPr>
        <w:t>が重要である。特に小さい子どもが地域に愛着を持つことが重要であり、こうした教育が重要であると考えるが、どのような事業を行っているのか。</w:t>
      </w:r>
    </w:p>
    <w:p w:rsidR="0018734A" w:rsidRDefault="0018734A" w:rsidP="0018734A">
      <w:pPr>
        <w:ind w:left="1260" w:hangingChars="600" w:hanging="1260"/>
      </w:pPr>
    </w:p>
    <w:p w:rsidR="0018734A" w:rsidRDefault="0048252E" w:rsidP="0018734A">
      <w:pPr>
        <w:ind w:left="1260" w:hangingChars="600" w:hanging="1260"/>
      </w:pPr>
      <w:r>
        <w:rPr>
          <w:rFonts w:hint="eastAsia"/>
        </w:rPr>
        <w:t>（事務</w:t>
      </w:r>
      <w:r w:rsidR="00E456B5">
        <w:rPr>
          <w:rFonts w:hint="eastAsia"/>
        </w:rPr>
        <w:t>局</w:t>
      </w:r>
      <w:r w:rsidR="0018734A">
        <w:rPr>
          <w:rFonts w:hint="eastAsia"/>
        </w:rPr>
        <w:t>）　　生涯学習という</w:t>
      </w:r>
      <w:r w:rsidR="00101234">
        <w:rPr>
          <w:rFonts w:hint="eastAsia"/>
        </w:rPr>
        <w:t>観点では、三世代交流事業、放課後子ども教室</w:t>
      </w:r>
      <w:r w:rsidR="00313103">
        <w:rPr>
          <w:rFonts w:hint="eastAsia"/>
        </w:rPr>
        <w:t>や放課後児童クラブ</w:t>
      </w:r>
      <w:r w:rsidR="00101234">
        <w:rPr>
          <w:rFonts w:hint="eastAsia"/>
        </w:rPr>
        <w:t>など地域と連携して活動を行っているが、今後もさらに連携できる事業</w:t>
      </w:r>
      <w:r w:rsidR="0018734A">
        <w:rPr>
          <w:rFonts w:hint="eastAsia"/>
        </w:rPr>
        <w:t>がないか検討していく。</w:t>
      </w:r>
    </w:p>
    <w:p w:rsidR="0018734A" w:rsidRPr="00E456B5" w:rsidRDefault="0018734A" w:rsidP="0018734A">
      <w:pPr>
        <w:ind w:left="1260" w:hangingChars="600" w:hanging="1260"/>
      </w:pPr>
    </w:p>
    <w:p w:rsidR="0018734A" w:rsidRDefault="00DD5CD6" w:rsidP="0018734A">
      <w:pPr>
        <w:ind w:left="1260" w:hangingChars="600" w:hanging="1260"/>
      </w:pPr>
      <w:r>
        <w:rPr>
          <w:rFonts w:hint="eastAsia"/>
        </w:rPr>
        <w:t>（</w:t>
      </w:r>
      <w:r w:rsidR="0048252E">
        <w:rPr>
          <w:rFonts w:hint="eastAsia"/>
        </w:rPr>
        <w:t>委員</w:t>
      </w:r>
      <w:r w:rsidR="0018734A">
        <w:rPr>
          <w:rFonts w:hint="eastAsia"/>
        </w:rPr>
        <w:t>）</w:t>
      </w:r>
      <w:r>
        <w:rPr>
          <w:rFonts w:hint="eastAsia"/>
        </w:rPr>
        <w:t xml:space="preserve">　　</w:t>
      </w:r>
      <w:r w:rsidR="0018734A">
        <w:rPr>
          <w:rFonts w:hint="eastAsia"/>
        </w:rPr>
        <w:t xml:space="preserve">　行政が中心となってキャリア教育を行っている例が多くある。（石川県輪島市、静岡県掛川市）</w:t>
      </w:r>
    </w:p>
    <w:p w:rsidR="0018734A" w:rsidRDefault="0018734A" w:rsidP="0018734A">
      <w:pPr>
        <w:ind w:left="1260" w:hangingChars="600" w:hanging="1260"/>
      </w:pPr>
      <w:r>
        <w:rPr>
          <w:rFonts w:hint="eastAsia"/>
        </w:rPr>
        <w:t xml:space="preserve">　　　　　　　地元</w:t>
      </w:r>
      <w:r w:rsidR="0062372C">
        <w:rPr>
          <w:rFonts w:hint="eastAsia"/>
        </w:rPr>
        <w:t>にこんな企業</w:t>
      </w:r>
      <w:r>
        <w:rPr>
          <w:rFonts w:hint="eastAsia"/>
        </w:rPr>
        <w:t>があるといった周知をすることが、地元定着につながることから、こうした事業を長い間継続してやって欲しい。</w:t>
      </w:r>
    </w:p>
    <w:p w:rsidR="0018734A" w:rsidRPr="0062372C" w:rsidRDefault="0018734A" w:rsidP="0018734A">
      <w:pPr>
        <w:ind w:left="1260" w:hangingChars="600" w:hanging="1260"/>
      </w:pPr>
    </w:p>
    <w:p w:rsidR="0018734A" w:rsidRDefault="00DD5CD6" w:rsidP="0018734A">
      <w:pPr>
        <w:ind w:left="1260" w:hangingChars="600" w:hanging="1260"/>
      </w:pPr>
      <w:r>
        <w:rPr>
          <w:rFonts w:hint="eastAsia"/>
        </w:rPr>
        <w:t>（</w:t>
      </w:r>
      <w:r w:rsidR="0018734A">
        <w:rPr>
          <w:rFonts w:hint="eastAsia"/>
        </w:rPr>
        <w:t>委員）</w:t>
      </w:r>
      <w:r>
        <w:rPr>
          <w:rFonts w:hint="eastAsia"/>
        </w:rPr>
        <w:t xml:space="preserve">　　</w:t>
      </w:r>
      <w:r w:rsidR="0018734A">
        <w:rPr>
          <w:rFonts w:hint="eastAsia"/>
        </w:rPr>
        <w:t xml:space="preserve">　射水市の施策は充実しているが</w:t>
      </w:r>
      <w:r w:rsidR="0018734A">
        <w:rPr>
          <w:rFonts w:hint="eastAsia"/>
        </w:rPr>
        <w:t>PR</w:t>
      </w:r>
      <w:r w:rsidR="0018734A">
        <w:rPr>
          <w:rFonts w:hint="eastAsia"/>
        </w:rPr>
        <w:t>が下手である。</w:t>
      </w:r>
      <w:r w:rsidR="0018734A">
        <w:rPr>
          <w:rFonts w:hint="eastAsia"/>
        </w:rPr>
        <w:t>PR</w:t>
      </w:r>
      <w:r w:rsidR="0018734A">
        <w:rPr>
          <w:rFonts w:hint="eastAsia"/>
        </w:rPr>
        <w:t>予算が一桁少ない印象だ。</w:t>
      </w:r>
      <w:r w:rsidR="000F3366">
        <w:rPr>
          <w:rFonts w:hint="eastAsia"/>
        </w:rPr>
        <w:t>予算がないのであれば、企業を巻き込んで行えばどうか。婚活パーティー</w:t>
      </w:r>
      <w:r w:rsidR="0018734A">
        <w:rPr>
          <w:rFonts w:hint="eastAsia"/>
        </w:rPr>
        <w:t>についても企業と連携して企画するなどすれば良いのではないか。</w:t>
      </w:r>
    </w:p>
    <w:p w:rsidR="0018734A" w:rsidRDefault="0018734A" w:rsidP="0018734A">
      <w:pPr>
        <w:ind w:left="1260" w:hangingChars="600" w:hanging="1260"/>
      </w:pPr>
      <w:r>
        <w:rPr>
          <w:rFonts w:hint="eastAsia"/>
        </w:rPr>
        <w:t xml:space="preserve">　</w:t>
      </w:r>
      <w:r>
        <w:rPr>
          <w:rFonts w:hint="eastAsia"/>
        </w:rPr>
        <w:t xml:space="preserve">            </w:t>
      </w:r>
      <w:r>
        <w:rPr>
          <w:rFonts w:hint="eastAsia"/>
        </w:rPr>
        <w:t>射水市婚活サポーターズクラブではどんな活動を行っているのか。</w:t>
      </w:r>
    </w:p>
    <w:p w:rsidR="0018734A" w:rsidRDefault="0018734A" w:rsidP="0018734A">
      <w:pPr>
        <w:ind w:left="1260" w:hangingChars="600" w:hanging="1260"/>
      </w:pPr>
    </w:p>
    <w:p w:rsidR="0018734A" w:rsidRDefault="00E456B5" w:rsidP="0018734A">
      <w:pPr>
        <w:ind w:left="1260" w:hangingChars="600" w:hanging="1260"/>
      </w:pPr>
      <w:r>
        <w:rPr>
          <w:rFonts w:hint="eastAsia"/>
        </w:rPr>
        <w:t>（事務局）　　平成２８年１２月に設立した組織である</w:t>
      </w:r>
      <w:r w:rsidR="0018734A">
        <w:rPr>
          <w:rFonts w:hint="eastAsia"/>
        </w:rPr>
        <w:t>。婚活に係るおせっかい活動がメインであり、イベント時では、男女が円滑に結びつくようサポートしている。現在、研修等を行ながらスキルアップ等を図っている。今年度はサポーターズクラブ主催のイベントを</w:t>
      </w:r>
      <w:r w:rsidR="000F3366">
        <w:rPr>
          <w:rFonts w:hint="eastAsia"/>
        </w:rPr>
        <w:t>２</w:t>
      </w:r>
      <w:r w:rsidR="005F2251">
        <w:rPr>
          <w:rFonts w:hint="eastAsia"/>
        </w:rPr>
        <w:t>回</w:t>
      </w:r>
      <w:r w:rsidR="0018734A">
        <w:rPr>
          <w:rFonts w:hint="eastAsia"/>
        </w:rPr>
        <w:t>予定している。</w:t>
      </w:r>
    </w:p>
    <w:p w:rsidR="0018734A" w:rsidRPr="005F2251" w:rsidRDefault="0018734A" w:rsidP="0018734A">
      <w:pPr>
        <w:ind w:left="1260" w:hangingChars="600" w:hanging="1260"/>
      </w:pPr>
    </w:p>
    <w:p w:rsidR="0018734A" w:rsidRDefault="00DD5CD6" w:rsidP="0018734A">
      <w:pPr>
        <w:ind w:left="1260" w:hangingChars="600" w:hanging="1260"/>
      </w:pPr>
      <w:r>
        <w:rPr>
          <w:rFonts w:hint="eastAsia"/>
        </w:rPr>
        <w:t>（</w:t>
      </w:r>
      <w:r w:rsidR="0018734A">
        <w:rPr>
          <w:rFonts w:hint="eastAsia"/>
        </w:rPr>
        <w:t>委員）</w:t>
      </w:r>
      <w:r>
        <w:rPr>
          <w:rFonts w:hint="eastAsia"/>
        </w:rPr>
        <w:t xml:space="preserve">　　</w:t>
      </w:r>
      <w:r w:rsidR="0018734A">
        <w:rPr>
          <w:rFonts w:hint="eastAsia"/>
        </w:rPr>
        <w:t xml:space="preserve">　富山市高岡市では、小学生が</w:t>
      </w:r>
      <w:r w:rsidR="00E238BD">
        <w:rPr>
          <w:rFonts w:hint="eastAsia"/>
        </w:rPr>
        <w:t>様々な</w:t>
      </w:r>
      <w:r w:rsidR="0018734A">
        <w:rPr>
          <w:rFonts w:hint="eastAsia"/>
        </w:rPr>
        <w:t>企業を回るコースを設定しているが、射水市ではこうした事業がない。親子を巻き込んで</w:t>
      </w:r>
      <w:r w:rsidR="00E238BD">
        <w:rPr>
          <w:rFonts w:hint="eastAsia"/>
        </w:rPr>
        <w:t>企業活動を知ることができるよう、</w:t>
      </w:r>
      <w:r w:rsidR="0018734A">
        <w:rPr>
          <w:rFonts w:hint="eastAsia"/>
        </w:rPr>
        <w:t>サポートすることが重要である。</w:t>
      </w:r>
    </w:p>
    <w:p w:rsidR="0018734A" w:rsidRPr="00E238BD" w:rsidRDefault="0018734A" w:rsidP="0018734A">
      <w:pPr>
        <w:ind w:left="1260" w:hangingChars="600" w:hanging="1260"/>
      </w:pPr>
    </w:p>
    <w:p w:rsidR="0018734A" w:rsidRDefault="00DD5CD6" w:rsidP="0018734A">
      <w:pPr>
        <w:ind w:left="1260" w:hangingChars="600" w:hanging="1260"/>
      </w:pPr>
      <w:r>
        <w:rPr>
          <w:rFonts w:hint="eastAsia"/>
        </w:rPr>
        <w:t>（</w:t>
      </w:r>
      <w:r w:rsidR="0018734A">
        <w:rPr>
          <w:rFonts w:hint="eastAsia"/>
        </w:rPr>
        <w:t>委員）</w:t>
      </w:r>
      <w:r>
        <w:rPr>
          <w:rFonts w:hint="eastAsia"/>
        </w:rPr>
        <w:t xml:space="preserve">　　　</w:t>
      </w:r>
      <w:r w:rsidR="0018734A">
        <w:rPr>
          <w:rFonts w:hint="eastAsia"/>
        </w:rPr>
        <w:t>PR</w:t>
      </w:r>
      <w:r w:rsidR="0018734A">
        <w:rPr>
          <w:rFonts w:hint="eastAsia"/>
        </w:rPr>
        <w:t>する際には、マスコミをもっと利用すべきである。単独の</w:t>
      </w:r>
      <w:r w:rsidR="0018734A">
        <w:rPr>
          <w:rFonts w:hint="eastAsia"/>
        </w:rPr>
        <w:t>PR</w:t>
      </w:r>
      <w:r w:rsidR="0018734A">
        <w:rPr>
          <w:rFonts w:hint="eastAsia"/>
        </w:rPr>
        <w:t>に比べて費用が軽減されるばかりではな</w:t>
      </w:r>
      <w:r w:rsidR="005F2251">
        <w:rPr>
          <w:rFonts w:hint="eastAsia"/>
        </w:rPr>
        <w:t>く、効果の面で</w:t>
      </w:r>
      <w:r w:rsidR="0018734A">
        <w:rPr>
          <w:rFonts w:hint="eastAsia"/>
        </w:rPr>
        <w:t>計り知れないメリットがある。</w:t>
      </w:r>
    </w:p>
    <w:p w:rsidR="0018734A" w:rsidRPr="005F2251" w:rsidRDefault="0018734A" w:rsidP="0018734A"/>
    <w:p w:rsidR="0018734A" w:rsidRDefault="00DD5CD6" w:rsidP="0018734A">
      <w:pPr>
        <w:ind w:left="1260" w:hangingChars="600" w:hanging="1260"/>
      </w:pPr>
      <w:r>
        <w:rPr>
          <w:rFonts w:hint="eastAsia"/>
        </w:rPr>
        <w:t>（</w:t>
      </w:r>
      <w:r w:rsidR="0018734A">
        <w:rPr>
          <w:rFonts w:hint="eastAsia"/>
        </w:rPr>
        <w:t>委員）</w:t>
      </w:r>
      <w:r>
        <w:rPr>
          <w:rFonts w:hint="eastAsia"/>
        </w:rPr>
        <w:t xml:space="preserve">　　</w:t>
      </w:r>
      <w:r w:rsidR="0018734A">
        <w:rPr>
          <w:rFonts w:hint="eastAsia"/>
        </w:rPr>
        <w:t xml:space="preserve">　行政だけでなく</w:t>
      </w:r>
      <w:r w:rsidR="00E238BD">
        <w:rPr>
          <w:rFonts w:hint="eastAsia"/>
        </w:rPr>
        <w:t>、</w:t>
      </w:r>
      <w:r w:rsidR="0018734A">
        <w:rPr>
          <w:rFonts w:hint="eastAsia"/>
        </w:rPr>
        <w:t>商工会自身も協力して</w:t>
      </w:r>
      <w:r w:rsidR="00E238BD">
        <w:rPr>
          <w:rFonts w:hint="eastAsia"/>
        </w:rPr>
        <w:t>地域の子たちに地元企業を知ってもらえるよう、</w:t>
      </w:r>
      <w:r w:rsidR="0018734A">
        <w:rPr>
          <w:rFonts w:hint="eastAsia"/>
        </w:rPr>
        <w:t>PR</w:t>
      </w:r>
      <w:r w:rsidR="00E238BD">
        <w:rPr>
          <w:rFonts w:hint="eastAsia"/>
        </w:rPr>
        <w:t>すべきであると考えている。</w:t>
      </w:r>
    </w:p>
    <w:p w:rsidR="00E238BD" w:rsidRPr="00DD5CD6" w:rsidRDefault="00E238BD" w:rsidP="0018734A">
      <w:pPr>
        <w:ind w:left="1260" w:hangingChars="600" w:hanging="1260"/>
      </w:pPr>
    </w:p>
    <w:p w:rsidR="00E238BD" w:rsidRDefault="00DD5CD6" w:rsidP="0018734A">
      <w:pPr>
        <w:ind w:left="1260" w:hangingChars="600" w:hanging="1260"/>
      </w:pPr>
      <w:r>
        <w:rPr>
          <w:rFonts w:hint="eastAsia"/>
        </w:rPr>
        <w:t>（</w:t>
      </w:r>
      <w:r w:rsidR="00E238BD">
        <w:rPr>
          <w:rFonts w:hint="eastAsia"/>
        </w:rPr>
        <w:t>委員）</w:t>
      </w:r>
      <w:r>
        <w:rPr>
          <w:rFonts w:hint="eastAsia"/>
        </w:rPr>
        <w:t xml:space="preserve">　　</w:t>
      </w:r>
      <w:r w:rsidR="00E238BD">
        <w:rPr>
          <w:rFonts w:hint="eastAsia"/>
        </w:rPr>
        <w:t xml:space="preserve">　射水市の子育て支援は素晴らしいが、住宅を建設する土地がないという話をよく聞く。宅地の開発等が必要ではないか。</w:t>
      </w:r>
    </w:p>
    <w:p w:rsidR="00E238BD" w:rsidRPr="00E238BD" w:rsidRDefault="00E238BD" w:rsidP="0018734A">
      <w:pPr>
        <w:ind w:left="1260" w:hangingChars="600" w:hanging="1260"/>
      </w:pPr>
    </w:p>
    <w:p w:rsidR="00E238BD" w:rsidRDefault="00E238BD" w:rsidP="0018734A">
      <w:pPr>
        <w:ind w:left="1260" w:hangingChars="600" w:hanging="1260"/>
      </w:pPr>
      <w:r>
        <w:rPr>
          <w:rFonts w:hint="eastAsia"/>
        </w:rPr>
        <w:t>（事務局）　　決して宅地がないわけではなく、人気</w:t>
      </w:r>
      <w:r w:rsidR="00313103">
        <w:rPr>
          <w:rFonts w:hint="eastAsia"/>
        </w:rPr>
        <w:t>のある土</w:t>
      </w:r>
      <w:r>
        <w:rPr>
          <w:rFonts w:hint="eastAsia"/>
        </w:rPr>
        <w:t>地は</w:t>
      </w:r>
      <w:r w:rsidR="00313103">
        <w:rPr>
          <w:rFonts w:hint="eastAsia"/>
        </w:rPr>
        <w:t>早く売れて、それ以外の土地は</w:t>
      </w:r>
      <w:r>
        <w:rPr>
          <w:rFonts w:hint="eastAsia"/>
        </w:rPr>
        <w:t>結構ある。</w:t>
      </w:r>
    </w:p>
    <w:p w:rsidR="00E238BD" w:rsidRPr="00E238BD" w:rsidRDefault="00E238BD" w:rsidP="0018734A">
      <w:pPr>
        <w:ind w:left="1260" w:hangingChars="600" w:hanging="1260"/>
      </w:pPr>
    </w:p>
    <w:p w:rsidR="00E238BD" w:rsidRDefault="00DD5CD6" w:rsidP="00E238BD">
      <w:pPr>
        <w:ind w:left="1260" w:hangingChars="600" w:hanging="1260"/>
      </w:pPr>
      <w:r>
        <w:rPr>
          <w:rFonts w:hint="eastAsia"/>
        </w:rPr>
        <w:t>（</w:t>
      </w:r>
      <w:r w:rsidR="00101234">
        <w:rPr>
          <w:rFonts w:hint="eastAsia"/>
        </w:rPr>
        <w:t>委員）</w:t>
      </w:r>
      <w:r>
        <w:rPr>
          <w:rFonts w:hint="eastAsia"/>
        </w:rPr>
        <w:t xml:space="preserve">　　</w:t>
      </w:r>
      <w:r w:rsidR="00101234">
        <w:rPr>
          <w:rFonts w:hint="eastAsia"/>
        </w:rPr>
        <w:t xml:space="preserve">　県営住宅に住む人が所得上昇により、転居を余儀なくされる場合に、一軒家等は難しい、民間アパートに住むことになる。個別の事情に配慮した支援が必要であると考える。</w:t>
      </w:r>
    </w:p>
    <w:p w:rsidR="00E238BD" w:rsidRDefault="00E238BD" w:rsidP="00E238BD">
      <w:pPr>
        <w:ind w:left="1260" w:hangingChars="600" w:hanging="1260"/>
      </w:pPr>
    </w:p>
    <w:p w:rsidR="00E238BD" w:rsidRDefault="00E238BD" w:rsidP="00E238BD">
      <w:pPr>
        <w:ind w:left="1260" w:hangingChars="600" w:hanging="1260"/>
      </w:pPr>
      <w:r>
        <w:rPr>
          <w:rFonts w:hint="eastAsia"/>
        </w:rPr>
        <w:t>（</w:t>
      </w:r>
      <w:r w:rsidR="00101234">
        <w:rPr>
          <w:rFonts w:hint="eastAsia"/>
        </w:rPr>
        <w:t>委員）</w:t>
      </w:r>
      <w:r w:rsidR="00DD5CD6">
        <w:rPr>
          <w:rFonts w:hint="eastAsia"/>
        </w:rPr>
        <w:t xml:space="preserve">　　</w:t>
      </w:r>
      <w:r w:rsidR="00101234">
        <w:rPr>
          <w:rFonts w:hint="eastAsia"/>
        </w:rPr>
        <w:t xml:space="preserve">　若者世帯が所帯を持つときには、住みやすい、愛着があるといった観点に加えて、地域の発展可能性が必要である。新湊地区においては、若者世帯</w:t>
      </w:r>
      <w:r w:rsidR="00E10533">
        <w:rPr>
          <w:rFonts w:hint="eastAsia"/>
        </w:rPr>
        <w:t>が少なくなっている現状がある。住環境の悪さから同居せず、近隣の牧野地区に転出している。発展可能性のある射水を若者に見せるべき。</w:t>
      </w:r>
    </w:p>
    <w:p w:rsidR="00E10533" w:rsidRDefault="00E10533" w:rsidP="00E238BD">
      <w:pPr>
        <w:ind w:left="1260" w:hangingChars="600" w:hanging="1260"/>
      </w:pPr>
      <w:r>
        <w:rPr>
          <w:rFonts w:hint="eastAsia"/>
        </w:rPr>
        <w:t xml:space="preserve">　　　　　　　市街化調整区域の壁により、開発を阻害している。思い切った開発等により若者を</w:t>
      </w:r>
      <w:r w:rsidR="005F2251">
        <w:rPr>
          <w:rFonts w:hint="eastAsia"/>
        </w:rPr>
        <w:t>惹きつ</w:t>
      </w:r>
      <w:r>
        <w:rPr>
          <w:rFonts w:hint="eastAsia"/>
        </w:rPr>
        <w:t>けるような夢のある開発ができないか。</w:t>
      </w:r>
    </w:p>
    <w:p w:rsidR="00E10533" w:rsidRDefault="00E10533" w:rsidP="00E238BD">
      <w:pPr>
        <w:ind w:left="1260" w:hangingChars="600" w:hanging="1260"/>
      </w:pPr>
    </w:p>
    <w:p w:rsidR="00E10533" w:rsidRDefault="00E10533" w:rsidP="00E238BD">
      <w:pPr>
        <w:ind w:left="1260" w:hangingChars="600" w:hanging="1260"/>
      </w:pPr>
      <w:r>
        <w:rPr>
          <w:rFonts w:hint="eastAsia"/>
        </w:rPr>
        <w:t xml:space="preserve">（事務局）　　</w:t>
      </w:r>
      <w:r w:rsidR="00313103">
        <w:rPr>
          <w:rFonts w:hint="eastAsia"/>
        </w:rPr>
        <w:t>市街化区域の線引きについては、</w:t>
      </w:r>
      <w:r>
        <w:rPr>
          <w:rFonts w:hint="eastAsia"/>
        </w:rPr>
        <w:t>富山高岡</w:t>
      </w:r>
      <w:r w:rsidR="00313103">
        <w:rPr>
          <w:rFonts w:hint="eastAsia"/>
        </w:rPr>
        <w:t>広域</w:t>
      </w:r>
      <w:r>
        <w:rPr>
          <w:rFonts w:hint="eastAsia"/>
        </w:rPr>
        <w:t>都市計画の中で決められている。射水市だけの意見ではできない。Ｈ２８年９月に市内３か所において</w:t>
      </w:r>
      <w:r w:rsidR="00313103">
        <w:rPr>
          <w:rFonts w:hint="eastAsia"/>
        </w:rPr>
        <w:t>市街化区域が拡大された。今後の都市計画</w:t>
      </w:r>
      <w:r>
        <w:rPr>
          <w:rFonts w:hint="eastAsia"/>
        </w:rPr>
        <w:t>については、</w:t>
      </w:r>
      <w:r w:rsidR="00313103">
        <w:rPr>
          <w:rFonts w:hint="eastAsia"/>
        </w:rPr>
        <w:t>様々な状況を勘案しながら富山・高岡</w:t>
      </w:r>
      <w:r w:rsidR="00C00E48">
        <w:rPr>
          <w:rFonts w:hint="eastAsia"/>
        </w:rPr>
        <w:t>広域</w:t>
      </w:r>
      <w:r w:rsidR="00313103">
        <w:rPr>
          <w:rFonts w:hint="eastAsia"/>
        </w:rPr>
        <w:t>都市計画の中で決定され</w:t>
      </w:r>
      <w:r>
        <w:rPr>
          <w:rFonts w:hint="eastAsia"/>
        </w:rPr>
        <w:t>ていく。</w:t>
      </w:r>
    </w:p>
    <w:p w:rsidR="005F2251" w:rsidRPr="00C00E48" w:rsidRDefault="005F2251" w:rsidP="00E238BD">
      <w:pPr>
        <w:ind w:left="1260" w:hangingChars="600" w:hanging="1260"/>
      </w:pPr>
    </w:p>
    <w:p w:rsidR="00E10533" w:rsidRDefault="00E10533" w:rsidP="00317AE1">
      <w:pPr>
        <w:ind w:left="1275" w:hangingChars="607" w:hanging="1275"/>
      </w:pPr>
      <w:r>
        <w:rPr>
          <w:rFonts w:hint="eastAsia"/>
        </w:rPr>
        <w:t>（委員）</w:t>
      </w:r>
      <w:r w:rsidR="00DD5CD6">
        <w:rPr>
          <w:rFonts w:hint="eastAsia"/>
        </w:rPr>
        <w:t xml:space="preserve">　　</w:t>
      </w:r>
      <w:r>
        <w:rPr>
          <w:rFonts w:hint="eastAsia"/>
        </w:rPr>
        <w:t xml:space="preserve">　若者が戻ってこないのは就職先が問題である。住むとなると仕事がないと住めない。射水市の会社のＰＲを積極的に行うべき。</w:t>
      </w:r>
    </w:p>
    <w:p w:rsidR="00E10533" w:rsidRDefault="00E10533" w:rsidP="00E10533">
      <w:pPr>
        <w:ind w:left="1470" w:hangingChars="700" w:hanging="1470"/>
      </w:pPr>
    </w:p>
    <w:p w:rsidR="00E10533" w:rsidRDefault="00DD5CD6" w:rsidP="00E10533">
      <w:pPr>
        <w:ind w:left="1470" w:hangingChars="700" w:hanging="1470"/>
      </w:pPr>
      <w:r>
        <w:rPr>
          <w:rFonts w:hint="eastAsia"/>
        </w:rPr>
        <w:t>（</w:t>
      </w:r>
      <w:r w:rsidR="00E10533">
        <w:rPr>
          <w:rFonts w:hint="eastAsia"/>
        </w:rPr>
        <w:t>委員）</w:t>
      </w:r>
      <w:r>
        <w:rPr>
          <w:rFonts w:hint="eastAsia"/>
        </w:rPr>
        <w:t xml:space="preserve">　　</w:t>
      </w:r>
      <w:r w:rsidR="00E10533">
        <w:rPr>
          <w:rFonts w:hint="eastAsia"/>
        </w:rPr>
        <w:t xml:space="preserve">　新築のみならず、空き家の利活用も重要である。その状況</w:t>
      </w:r>
      <w:r w:rsidR="00317AE1">
        <w:rPr>
          <w:rFonts w:hint="eastAsia"/>
        </w:rPr>
        <w:t>について伺う。</w:t>
      </w:r>
    </w:p>
    <w:p w:rsidR="00E10533" w:rsidRDefault="00E10533" w:rsidP="00E10533">
      <w:pPr>
        <w:ind w:left="1470" w:hangingChars="700" w:hanging="1470"/>
      </w:pPr>
    </w:p>
    <w:p w:rsidR="00E10533" w:rsidRDefault="00E10533" w:rsidP="000F3366">
      <w:pPr>
        <w:ind w:left="1275" w:hangingChars="607" w:hanging="1275"/>
      </w:pPr>
      <w:r>
        <w:rPr>
          <w:rFonts w:hint="eastAsia"/>
        </w:rPr>
        <w:t xml:space="preserve">（事務局）　　</w:t>
      </w:r>
      <w:r w:rsidR="000F3366">
        <w:rPr>
          <w:rFonts w:hint="eastAsia"/>
        </w:rPr>
        <w:t>４</w:t>
      </w:r>
      <w:r>
        <w:rPr>
          <w:rFonts w:hint="eastAsia"/>
        </w:rPr>
        <w:t>月に固定資産税の納税通知書の発送にあわせて、空き家対策のチラシを入れたところかなりの反響がある。特効薬はない。継続的に行っていくことが重要であると考えている。</w:t>
      </w:r>
    </w:p>
    <w:p w:rsidR="00E10533" w:rsidRDefault="00E10533" w:rsidP="00E10533">
      <w:pPr>
        <w:ind w:left="1470" w:hangingChars="700" w:hanging="1470"/>
      </w:pPr>
    </w:p>
    <w:p w:rsidR="00E10533" w:rsidRDefault="00DD5CD6" w:rsidP="000F3366">
      <w:pPr>
        <w:ind w:left="1275" w:hangingChars="607" w:hanging="1275"/>
      </w:pPr>
      <w:r>
        <w:rPr>
          <w:rFonts w:hint="eastAsia"/>
        </w:rPr>
        <w:t>（</w:t>
      </w:r>
      <w:r w:rsidR="00E10533">
        <w:rPr>
          <w:rFonts w:hint="eastAsia"/>
        </w:rPr>
        <w:t>委員）</w:t>
      </w:r>
      <w:r>
        <w:rPr>
          <w:rFonts w:hint="eastAsia"/>
        </w:rPr>
        <w:t xml:space="preserve">　　</w:t>
      </w:r>
      <w:r w:rsidR="00E10533">
        <w:rPr>
          <w:rFonts w:hint="eastAsia"/>
        </w:rPr>
        <w:t xml:space="preserve">　</w:t>
      </w:r>
      <w:r w:rsidR="00810561">
        <w:rPr>
          <w:rFonts w:hint="eastAsia"/>
        </w:rPr>
        <w:t>射水市は住みよさランキングが</w:t>
      </w:r>
      <w:r w:rsidR="00810561">
        <w:rPr>
          <w:rFonts w:hint="eastAsia"/>
        </w:rPr>
        <w:t>22</w:t>
      </w:r>
      <w:r w:rsidR="005F2251">
        <w:rPr>
          <w:rFonts w:hint="eastAsia"/>
        </w:rPr>
        <w:t>位になるなど、ポテンシャルが高い。世帯収入が高く、三世代同居率が高いことから</w:t>
      </w:r>
      <w:r w:rsidR="00810561">
        <w:rPr>
          <w:rFonts w:hint="eastAsia"/>
        </w:rPr>
        <w:t>家を新築しないでも快適な生活ができる。おもしろい企業もある。観点を変えて、おもしろい打ち出し方が重要である。</w:t>
      </w:r>
    </w:p>
    <w:p w:rsidR="00810561" w:rsidRDefault="00810561" w:rsidP="00E10533">
      <w:pPr>
        <w:ind w:left="1470" w:hangingChars="700" w:hanging="1470"/>
      </w:pPr>
    </w:p>
    <w:p w:rsidR="00810561" w:rsidRPr="00D66850" w:rsidRDefault="00DD5CD6" w:rsidP="000F3366">
      <w:pPr>
        <w:ind w:left="1275" w:hangingChars="607" w:hanging="1275"/>
      </w:pPr>
      <w:r>
        <w:rPr>
          <w:rFonts w:hint="eastAsia"/>
        </w:rPr>
        <w:t>（</w:t>
      </w:r>
      <w:r w:rsidR="00810561">
        <w:rPr>
          <w:rFonts w:hint="eastAsia"/>
        </w:rPr>
        <w:t>委員）</w:t>
      </w:r>
      <w:r>
        <w:rPr>
          <w:rFonts w:hint="eastAsia"/>
        </w:rPr>
        <w:t xml:space="preserve">　　</w:t>
      </w:r>
      <w:r w:rsidR="00810561">
        <w:rPr>
          <w:rFonts w:hint="eastAsia"/>
        </w:rPr>
        <w:t xml:space="preserve">　射水市の会社についてわかる冊子等をそれぞれの年代別合わせた内容で作ってはどうか。</w:t>
      </w:r>
    </w:p>
    <w:p w:rsidR="00AC2159" w:rsidRPr="00DD5CD6" w:rsidRDefault="00AC2159" w:rsidP="00810561">
      <w:pPr>
        <w:rPr>
          <w:sz w:val="22"/>
        </w:rPr>
      </w:pPr>
    </w:p>
    <w:p w:rsidR="004E2175" w:rsidRPr="004E2175" w:rsidRDefault="004E2175" w:rsidP="00400FAE">
      <w:pPr>
        <w:rPr>
          <w:sz w:val="22"/>
        </w:rPr>
      </w:pPr>
      <w:r w:rsidRPr="00172250">
        <w:rPr>
          <w:rFonts w:hint="eastAsia"/>
          <w:sz w:val="22"/>
          <w:bdr w:val="single" w:sz="4" w:space="0" w:color="auto"/>
        </w:rPr>
        <w:t>(3)</w:t>
      </w:r>
      <w:r w:rsidRPr="00172250">
        <w:rPr>
          <w:rFonts w:hint="eastAsia"/>
          <w:sz w:val="22"/>
          <w:bdr w:val="single" w:sz="4" w:space="0" w:color="auto"/>
        </w:rPr>
        <w:t xml:space="preserve">　</w:t>
      </w:r>
      <w:r w:rsidR="00810561">
        <w:rPr>
          <w:rFonts w:hint="eastAsia"/>
          <w:sz w:val="22"/>
          <w:bdr w:val="single" w:sz="4" w:space="0" w:color="auto"/>
        </w:rPr>
        <w:t>射水市子ども医療費助成</w:t>
      </w:r>
      <w:r w:rsidRPr="00172250">
        <w:rPr>
          <w:rFonts w:hint="eastAsia"/>
          <w:sz w:val="22"/>
          <w:bdr w:val="single" w:sz="4" w:space="0" w:color="auto"/>
        </w:rPr>
        <w:t>について</w:t>
      </w:r>
      <w:r w:rsidR="00172250">
        <w:rPr>
          <w:rFonts w:hint="eastAsia"/>
          <w:sz w:val="22"/>
        </w:rPr>
        <w:t xml:space="preserve">　　　　　　</w:t>
      </w:r>
    </w:p>
    <w:p w:rsidR="00AC2159" w:rsidRDefault="00AC2159" w:rsidP="00AC2159">
      <w:pPr>
        <w:ind w:left="990" w:hangingChars="450" w:hanging="990"/>
        <w:rPr>
          <w:sz w:val="22"/>
        </w:rPr>
      </w:pPr>
      <w:r w:rsidRPr="00AC2159">
        <w:rPr>
          <w:rFonts w:hint="eastAsia"/>
          <w:sz w:val="22"/>
        </w:rPr>
        <w:t xml:space="preserve">　</w:t>
      </w:r>
      <w:r w:rsidR="00317AE1">
        <w:rPr>
          <w:rFonts w:hint="eastAsia"/>
          <w:sz w:val="22"/>
        </w:rPr>
        <w:t>資料３</w:t>
      </w:r>
      <w:r w:rsidRPr="00AC2159">
        <w:rPr>
          <w:rFonts w:hint="eastAsia"/>
          <w:sz w:val="22"/>
        </w:rPr>
        <w:t>を事務局から説明</w:t>
      </w:r>
    </w:p>
    <w:p w:rsidR="00810561" w:rsidRDefault="00AC2159" w:rsidP="004E2175">
      <w:pPr>
        <w:ind w:left="990" w:hangingChars="450" w:hanging="990"/>
        <w:rPr>
          <w:sz w:val="22"/>
        </w:rPr>
      </w:pPr>
      <w:r>
        <w:rPr>
          <w:rFonts w:hint="eastAsia"/>
          <w:sz w:val="22"/>
        </w:rPr>
        <w:t xml:space="preserve">　</w:t>
      </w:r>
    </w:p>
    <w:p w:rsidR="00810561" w:rsidRDefault="004E2175" w:rsidP="000F3366">
      <w:pPr>
        <w:ind w:left="1210" w:hangingChars="550" w:hanging="1210"/>
        <w:rPr>
          <w:sz w:val="22"/>
        </w:rPr>
      </w:pPr>
      <w:r>
        <w:rPr>
          <w:rFonts w:hint="eastAsia"/>
          <w:sz w:val="22"/>
        </w:rPr>
        <w:t>(</w:t>
      </w:r>
      <w:r>
        <w:rPr>
          <w:rFonts w:hint="eastAsia"/>
          <w:sz w:val="22"/>
        </w:rPr>
        <w:t>委員</w:t>
      </w:r>
      <w:r>
        <w:rPr>
          <w:rFonts w:hint="eastAsia"/>
          <w:sz w:val="22"/>
        </w:rPr>
        <w:t>)</w:t>
      </w:r>
      <w:r w:rsidR="00DD5CD6">
        <w:rPr>
          <w:rFonts w:hint="eastAsia"/>
          <w:sz w:val="22"/>
        </w:rPr>
        <w:t xml:space="preserve">　　</w:t>
      </w:r>
      <w:r w:rsidR="00172250">
        <w:rPr>
          <w:rFonts w:hint="eastAsia"/>
          <w:sz w:val="22"/>
        </w:rPr>
        <w:t xml:space="preserve">　</w:t>
      </w:r>
      <w:r w:rsidR="000F3366">
        <w:rPr>
          <w:rFonts w:hint="eastAsia"/>
          <w:sz w:val="22"/>
        </w:rPr>
        <w:t xml:space="preserve">　</w:t>
      </w:r>
      <w:r w:rsidR="00810561">
        <w:rPr>
          <w:rFonts w:hint="eastAsia"/>
          <w:sz w:val="22"/>
        </w:rPr>
        <w:t>子ども医療費助成の対象拡大は市民にとってありがたい。利便性の観点ではどのような対応をとっているのか。</w:t>
      </w:r>
    </w:p>
    <w:p w:rsidR="00810561" w:rsidRDefault="00810561" w:rsidP="00810561">
      <w:pPr>
        <w:ind w:left="990" w:hangingChars="450" w:hanging="990"/>
        <w:rPr>
          <w:sz w:val="22"/>
        </w:rPr>
      </w:pPr>
    </w:p>
    <w:p w:rsidR="00810561" w:rsidRDefault="00810561" w:rsidP="000F3366">
      <w:pPr>
        <w:ind w:left="1210" w:hangingChars="550" w:hanging="1210"/>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0F3366">
        <w:rPr>
          <w:rFonts w:hint="eastAsia"/>
          <w:sz w:val="22"/>
        </w:rPr>
        <w:t xml:space="preserve">　</w:t>
      </w:r>
      <w:r w:rsidR="00B64998">
        <w:rPr>
          <w:rFonts w:hint="eastAsia"/>
          <w:sz w:val="22"/>
        </w:rPr>
        <w:t>現物給付による利便性確保、各地区センターでの交付、日曜日の午前中には本庁舎で窓口を開けている。また、</w:t>
      </w:r>
      <w:r w:rsidR="000F3366">
        <w:rPr>
          <w:rFonts w:hint="eastAsia"/>
          <w:sz w:val="22"/>
        </w:rPr>
        <w:t>１</w:t>
      </w:r>
      <w:r w:rsidR="00B64998">
        <w:rPr>
          <w:rFonts w:hint="eastAsia"/>
          <w:sz w:val="22"/>
        </w:rPr>
        <w:t>回で</w:t>
      </w:r>
      <w:r w:rsidR="000F3366">
        <w:rPr>
          <w:rFonts w:hint="eastAsia"/>
          <w:sz w:val="22"/>
        </w:rPr>
        <w:t>１２</w:t>
      </w:r>
      <w:r w:rsidR="00B64998">
        <w:rPr>
          <w:rFonts w:hint="eastAsia"/>
          <w:sz w:val="22"/>
        </w:rPr>
        <w:t>枚交付しているなど利便性は確保している。</w:t>
      </w:r>
    </w:p>
    <w:p w:rsidR="00B64998" w:rsidRPr="000F3366" w:rsidRDefault="00B64998" w:rsidP="00810561">
      <w:pPr>
        <w:ind w:left="990" w:hangingChars="450" w:hanging="990"/>
        <w:rPr>
          <w:sz w:val="22"/>
        </w:rPr>
      </w:pPr>
    </w:p>
    <w:p w:rsidR="00B64998" w:rsidRDefault="00B64998" w:rsidP="00810561">
      <w:pPr>
        <w:ind w:left="990" w:hangingChars="450" w:hanging="990"/>
        <w:rPr>
          <w:sz w:val="22"/>
        </w:rPr>
      </w:pPr>
      <w:r>
        <w:rPr>
          <w:rFonts w:hint="eastAsia"/>
          <w:sz w:val="22"/>
        </w:rPr>
        <w:t>(</w:t>
      </w:r>
      <w:r>
        <w:rPr>
          <w:rFonts w:hint="eastAsia"/>
          <w:sz w:val="22"/>
        </w:rPr>
        <w:t>委員</w:t>
      </w:r>
      <w:r>
        <w:rPr>
          <w:rFonts w:hint="eastAsia"/>
          <w:sz w:val="22"/>
        </w:rPr>
        <w:t>)</w:t>
      </w:r>
      <w:r w:rsidR="00DD5CD6">
        <w:rPr>
          <w:rFonts w:hint="eastAsia"/>
          <w:sz w:val="22"/>
        </w:rPr>
        <w:t xml:space="preserve">　　</w:t>
      </w:r>
      <w:r>
        <w:rPr>
          <w:rFonts w:hint="eastAsia"/>
          <w:sz w:val="22"/>
        </w:rPr>
        <w:t xml:space="preserve">　</w:t>
      </w:r>
      <w:r w:rsidR="000F3366">
        <w:rPr>
          <w:rFonts w:hint="eastAsia"/>
          <w:sz w:val="22"/>
        </w:rPr>
        <w:t xml:space="preserve">　</w:t>
      </w:r>
      <w:r>
        <w:rPr>
          <w:rFonts w:hint="eastAsia"/>
          <w:sz w:val="22"/>
        </w:rPr>
        <w:t>所得制限はあるのか。</w:t>
      </w:r>
    </w:p>
    <w:p w:rsidR="00B64998" w:rsidRPr="00DD5CD6" w:rsidRDefault="00B64998" w:rsidP="00810561">
      <w:pPr>
        <w:ind w:left="990" w:hangingChars="450" w:hanging="990"/>
        <w:rPr>
          <w:sz w:val="22"/>
        </w:rPr>
      </w:pPr>
    </w:p>
    <w:p w:rsidR="00B64998" w:rsidRDefault="00B64998" w:rsidP="00810561">
      <w:pPr>
        <w:ind w:left="990" w:hangingChars="450" w:hanging="990"/>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0F3366">
        <w:rPr>
          <w:rFonts w:hint="eastAsia"/>
          <w:sz w:val="22"/>
        </w:rPr>
        <w:t xml:space="preserve">　</w:t>
      </w:r>
      <w:r>
        <w:rPr>
          <w:rFonts w:hint="eastAsia"/>
          <w:sz w:val="22"/>
        </w:rPr>
        <w:t xml:space="preserve">　射水市となってからはない。他市では一部設けているケースはある。</w:t>
      </w:r>
    </w:p>
    <w:p w:rsidR="0048252E" w:rsidRDefault="0048252E" w:rsidP="0048252E">
      <w:pPr>
        <w:rPr>
          <w:sz w:val="22"/>
        </w:rPr>
      </w:pPr>
    </w:p>
    <w:p w:rsidR="00B64998" w:rsidRPr="00B64998" w:rsidRDefault="00B64998" w:rsidP="00B64998">
      <w:pPr>
        <w:ind w:left="990" w:hangingChars="450" w:hanging="990"/>
        <w:rPr>
          <w:sz w:val="22"/>
          <w:bdr w:val="single" w:sz="4" w:space="0" w:color="auto"/>
        </w:rPr>
      </w:pPr>
      <w:r w:rsidRPr="00B64998">
        <w:rPr>
          <w:rFonts w:hint="eastAsia"/>
          <w:sz w:val="22"/>
          <w:bdr w:val="single" w:sz="4" w:space="0" w:color="auto"/>
        </w:rPr>
        <w:t xml:space="preserve">(4) </w:t>
      </w:r>
      <w:r w:rsidRPr="00B64998">
        <w:rPr>
          <w:rFonts w:hint="eastAsia"/>
          <w:sz w:val="22"/>
          <w:bdr w:val="single" w:sz="4" w:space="0" w:color="auto"/>
        </w:rPr>
        <w:t>子ども子育て総合支援センター（キッズポートいみず）について</w:t>
      </w:r>
    </w:p>
    <w:p w:rsidR="00B64998" w:rsidRDefault="00B64998" w:rsidP="00B64998">
      <w:pPr>
        <w:ind w:left="990" w:hangingChars="450" w:hanging="990"/>
        <w:rPr>
          <w:sz w:val="22"/>
        </w:rPr>
      </w:pPr>
      <w:r w:rsidRPr="00AC2159">
        <w:rPr>
          <w:rFonts w:hint="eastAsia"/>
          <w:sz w:val="22"/>
        </w:rPr>
        <w:t xml:space="preserve">　</w:t>
      </w:r>
      <w:r w:rsidR="00317AE1">
        <w:rPr>
          <w:rFonts w:hint="eastAsia"/>
          <w:sz w:val="22"/>
        </w:rPr>
        <w:t>資料４</w:t>
      </w:r>
      <w:r w:rsidRPr="00AC2159">
        <w:rPr>
          <w:rFonts w:hint="eastAsia"/>
          <w:sz w:val="22"/>
        </w:rPr>
        <w:t>を事務局から説明</w:t>
      </w:r>
    </w:p>
    <w:p w:rsidR="00B64998" w:rsidRDefault="00A469BD" w:rsidP="000F3366">
      <w:pPr>
        <w:ind w:left="1540" w:hangingChars="700" w:hanging="1540"/>
        <w:rPr>
          <w:sz w:val="22"/>
        </w:rPr>
      </w:pPr>
      <w:r>
        <w:rPr>
          <w:rFonts w:hint="eastAsia"/>
          <w:sz w:val="22"/>
        </w:rPr>
        <w:t xml:space="preserve">　</w:t>
      </w:r>
    </w:p>
    <w:p w:rsidR="00B64998" w:rsidRDefault="00B64998" w:rsidP="00B64998">
      <w:pPr>
        <w:ind w:left="1320" w:hangingChars="600" w:hanging="1320"/>
        <w:rPr>
          <w:sz w:val="22"/>
        </w:rPr>
      </w:pPr>
      <w:r>
        <w:rPr>
          <w:rFonts w:hint="eastAsia"/>
          <w:sz w:val="22"/>
        </w:rPr>
        <w:t>(</w:t>
      </w:r>
      <w:r>
        <w:rPr>
          <w:rFonts w:hint="eastAsia"/>
          <w:sz w:val="22"/>
        </w:rPr>
        <w:t>委員</w:t>
      </w:r>
      <w:r>
        <w:rPr>
          <w:rFonts w:hint="eastAsia"/>
          <w:sz w:val="22"/>
        </w:rPr>
        <w:t>)</w:t>
      </w:r>
      <w:r w:rsidR="00DD5CD6">
        <w:rPr>
          <w:rFonts w:hint="eastAsia"/>
          <w:sz w:val="22"/>
        </w:rPr>
        <w:t xml:space="preserve">　　</w:t>
      </w:r>
      <w:r>
        <w:rPr>
          <w:rFonts w:hint="eastAsia"/>
          <w:sz w:val="22"/>
        </w:rPr>
        <w:t xml:space="preserve">　　施設の外観が旧大門庁舎のままなので、わかり</w:t>
      </w:r>
      <w:r w:rsidR="006A6534">
        <w:rPr>
          <w:rFonts w:hint="eastAsia"/>
          <w:sz w:val="22"/>
        </w:rPr>
        <w:t>にくいとの意見がある、正面入口内も地区センターとキッズポートいみず</w:t>
      </w:r>
      <w:r>
        <w:rPr>
          <w:rFonts w:hint="eastAsia"/>
          <w:sz w:val="22"/>
        </w:rPr>
        <w:t>との区別がわからない。</w:t>
      </w:r>
      <w:r w:rsidR="006A6534">
        <w:rPr>
          <w:rFonts w:hint="eastAsia"/>
          <w:sz w:val="22"/>
        </w:rPr>
        <w:t>わかりやすいサインや、子育て支援施設として</w:t>
      </w:r>
      <w:r>
        <w:rPr>
          <w:rFonts w:hint="eastAsia"/>
          <w:sz w:val="22"/>
        </w:rPr>
        <w:t>柔らかい雰囲気づくりをお願いしたい。</w:t>
      </w:r>
    </w:p>
    <w:p w:rsidR="00B64998" w:rsidRPr="006A6534" w:rsidRDefault="00B64998" w:rsidP="00B64998">
      <w:pPr>
        <w:rPr>
          <w:sz w:val="22"/>
        </w:rPr>
      </w:pPr>
    </w:p>
    <w:p w:rsidR="00B64998" w:rsidRDefault="00B64998" w:rsidP="00C00E48">
      <w:pPr>
        <w:ind w:left="1320" w:hangingChars="600" w:hanging="1320"/>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C00E48">
        <w:rPr>
          <w:rFonts w:hint="eastAsia"/>
          <w:sz w:val="22"/>
        </w:rPr>
        <w:t>中に入ってもらうと、すごく良い雰囲気になっているが、外観についてはかなり</w:t>
      </w:r>
      <w:r w:rsidR="00AC117A">
        <w:rPr>
          <w:rFonts w:hint="eastAsia"/>
          <w:sz w:val="22"/>
        </w:rPr>
        <w:t>堅いのはご指摘のとおりである</w:t>
      </w:r>
      <w:r w:rsidR="00C00E48">
        <w:rPr>
          <w:rFonts w:hint="eastAsia"/>
          <w:sz w:val="22"/>
        </w:rPr>
        <w:t>。子育てにふさわしい外観になるよう検討していく。</w:t>
      </w:r>
    </w:p>
    <w:p w:rsidR="00C00E48" w:rsidRDefault="00C00E48" w:rsidP="00C00E48">
      <w:pPr>
        <w:ind w:left="1320" w:hangingChars="600" w:hanging="1320"/>
        <w:rPr>
          <w:sz w:val="22"/>
        </w:rPr>
      </w:pPr>
    </w:p>
    <w:p w:rsidR="00B64998" w:rsidRDefault="00B64998" w:rsidP="00B64998">
      <w:pPr>
        <w:rPr>
          <w:sz w:val="22"/>
        </w:rPr>
      </w:pPr>
      <w:r>
        <w:rPr>
          <w:rFonts w:hint="eastAsia"/>
          <w:sz w:val="22"/>
        </w:rPr>
        <w:t>(</w:t>
      </w:r>
      <w:r>
        <w:rPr>
          <w:rFonts w:hint="eastAsia"/>
          <w:sz w:val="22"/>
        </w:rPr>
        <w:t>委員</w:t>
      </w:r>
      <w:r>
        <w:rPr>
          <w:rFonts w:hint="eastAsia"/>
          <w:sz w:val="22"/>
        </w:rPr>
        <w:t>)</w:t>
      </w:r>
      <w:r w:rsidR="00DD5CD6">
        <w:rPr>
          <w:rFonts w:hint="eastAsia"/>
          <w:sz w:val="22"/>
        </w:rPr>
        <w:t xml:space="preserve">　　</w:t>
      </w:r>
      <w:r>
        <w:rPr>
          <w:rFonts w:hint="eastAsia"/>
          <w:sz w:val="22"/>
        </w:rPr>
        <w:t xml:space="preserve">　　</w:t>
      </w:r>
      <w:r w:rsidR="00317AE1">
        <w:rPr>
          <w:rFonts w:hint="eastAsia"/>
          <w:sz w:val="22"/>
        </w:rPr>
        <w:t>悩み相談の内容について伺う。</w:t>
      </w:r>
    </w:p>
    <w:p w:rsidR="001B2E56" w:rsidRPr="00DD5CD6" w:rsidRDefault="001B2E56" w:rsidP="00B64998">
      <w:pPr>
        <w:rPr>
          <w:sz w:val="22"/>
        </w:rPr>
      </w:pPr>
    </w:p>
    <w:p w:rsidR="001B2E56" w:rsidRDefault="001B2E56" w:rsidP="00317AE1">
      <w:pPr>
        <w:ind w:left="1320" w:hangingChars="600" w:hanging="1320"/>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317AE1">
        <w:rPr>
          <w:rFonts w:hint="eastAsia"/>
          <w:sz w:val="22"/>
        </w:rPr>
        <w:t>１８</w:t>
      </w:r>
      <w:r>
        <w:rPr>
          <w:rFonts w:hint="eastAsia"/>
          <w:sz w:val="22"/>
        </w:rPr>
        <w:t>歳までの子どもであれば相談できる。内容については、多岐にわたる。</w:t>
      </w:r>
    </w:p>
    <w:p w:rsidR="001B2E56" w:rsidRDefault="001B2E56" w:rsidP="00B64998">
      <w:pPr>
        <w:rPr>
          <w:sz w:val="22"/>
        </w:rPr>
      </w:pPr>
    </w:p>
    <w:p w:rsidR="001B2E56" w:rsidRDefault="001B2E56" w:rsidP="00B64998">
      <w:pPr>
        <w:rPr>
          <w:sz w:val="22"/>
        </w:rPr>
      </w:pPr>
      <w:r>
        <w:rPr>
          <w:rFonts w:hint="eastAsia"/>
          <w:sz w:val="22"/>
        </w:rPr>
        <w:t>(</w:t>
      </w:r>
      <w:r>
        <w:rPr>
          <w:rFonts w:hint="eastAsia"/>
          <w:sz w:val="22"/>
        </w:rPr>
        <w:t>委員</w:t>
      </w:r>
      <w:r>
        <w:rPr>
          <w:rFonts w:hint="eastAsia"/>
          <w:sz w:val="22"/>
        </w:rPr>
        <w:t>)</w:t>
      </w:r>
      <w:r>
        <w:rPr>
          <w:rFonts w:hint="eastAsia"/>
          <w:sz w:val="22"/>
        </w:rPr>
        <w:t xml:space="preserve">　</w:t>
      </w:r>
      <w:r w:rsidR="00DD5CD6">
        <w:rPr>
          <w:rFonts w:hint="eastAsia"/>
          <w:sz w:val="22"/>
        </w:rPr>
        <w:t xml:space="preserve">　　　子どもの発達相談室は予約制となっているのか。</w:t>
      </w:r>
    </w:p>
    <w:p w:rsidR="001B2E56" w:rsidRDefault="001B2E56" w:rsidP="00B64998">
      <w:pPr>
        <w:rPr>
          <w:sz w:val="22"/>
        </w:rPr>
      </w:pPr>
    </w:p>
    <w:p w:rsidR="00C00E48" w:rsidRDefault="001B2E56" w:rsidP="00B64998">
      <w:pPr>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C00E48">
        <w:rPr>
          <w:rFonts w:hint="eastAsia"/>
          <w:sz w:val="22"/>
        </w:rPr>
        <w:t>初日は予約制であるが、次回からは</w:t>
      </w:r>
      <w:r w:rsidR="00317AE1">
        <w:rPr>
          <w:rFonts w:hint="eastAsia"/>
          <w:sz w:val="22"/>
        </w:rPr>
        <w:t>フリー</w:t>
      </w:r>
      <w:r w:rsidR="00C00E48">
        <w:rPr>
          <w:rFonts w:hint="eastAsia"/>
          <w:sz w:val="22"/>
        </w:rPr>
        <w:t>である。</w:t>
      </w:r>
    </w:p>
    <w:p w:rsidR="001B2E56" w:rsidRDefault="00C00E48" w:rsidP="00C00E48">
      <w:pPr>
        <w:rPr>
          <w:sz w:val="22"/>
        </w:rPr>
      </w:pPr>
      <w:r>
        <w:rPr>
          <w:rFonts w:hint="eastAsia"/>
          <w:sz w:val="22"/>
        </w:rPr>
        <w:t xml:space="preserve">　　　　　　</w:t>
      </w:r>
      <w:r>
        <w:rPr>
          <w:rFonts w:hint="eastAsia"/>
          <w:sz w:val="22"/>
        </w:rPr>
        <w:t xml:space="preserve"> </w:t>
      </w:r>
      <w:r>
        <w:rPr>
          <w:rFonts w:hint="eastAsia"/>
          <w:sz w:val="22"/>
        </w:rPr>
        <w:t>運営は、</w:t>
      </w:r>
      <w:r w:rsidR="001B2E56">
        <w:rPr>
          <w:rFonts w:hint="eastAsia"/>
          <w:sz w:val="22"/>
        </w:rPr>
        <w:t>平日のみで</w:t>
      </w:r>
      <w:r w:rsidR="00317AE1">
        <w:rPr>
          <w:rFonts w:hint="eastAsia"/>
          <w:sz w:val="22"/>
        </w:rPr>
        <w:t>午後５時１５分</w:t>
      </w:r>
      <w:r w:rsidR="001B2E56">
        <w:rPr>
          <w:rFonts w:hint="eastAsia"/>
          <w:sz w:val="22"/>
        </w:rPr>
        <w:t>までの営業となっている。</w:t>
      </w:r>
    </w:p>
    <w:p w:rsidR="00B64998" w:rsidRPr="00C00E48" w:rsidRDefault="00B64998" w:rsidP="00B64998">
      <w:pPr>
        <w:ind w:left="1320" w:hangingChars="600" w:hanging="1320"/>
        <w:rPr>
          <w:sz w:val="22"/>
        </w:rPr>
      </w:pPr>
    </w:p>
    <w:p w:rsidR="00B64998" w:rsidRDefault="00B64998" w:rsidP="00B64998">
      <w:pPr>
        <w:ind w:left="1320" w:hangingChars="600" w:hanging="1320"/>
        <w:rPr>
          <w:sz w:val="22"/>
        </w:rPr>
      </w:pPr>
      <w:r>
        <w:rPr>
          <w:rFonts w:hint="eastAsia"/>
          <w:sz w:val="22"/>
        </w:rPr>
        <w:t>(</w:t>
      </w:r>
      <w:r w:rsidR="006A6534">
        <w:rPr>
          <w:rFonts w:hint="eastAsia"/>
          <w:sz w:val="22"/>
        </w:rPr>
        <w:t>委員</w:t>
      </w:r>
      <w:r>
        <w:rPr>
          <w:rFonts w:hint="eastAsia"/>
          <w:sz w:val="22"/>
        </w:rPr>
        <w:t>)</w:t>
      </w:r>
      <w:r w:rsidR="008017D8">
        <w:rPr>
          <w:rFonts w:hint="eastAsia"/>
          <w:sz w:val="22"/>
        </w:rPr>
        <w:t xml:space="preserve">　　</w:t>
      </w:r>
      <w:r>
        <w:rPr>
          <w:rFonts w:hint="eastAsia"/>
          <w:sz w:val="22"/>
        </w:rPr>
        <w:t xml:space="preserve">　　</w:t>
      </w:r>
      <w:r w:rsidR="006A6534">
        <w:rPr>
          <w:rFonts w:hint="eastAsia"/>
          <w:sz w:val="22"/>
        </w:rPr>
        <w:t>キッズポートいみずには空き部屋があるように見えるが、子供の絵でも飾れないのか。</w:t>
      </w:r>
    </w:p>
    <w:p w:rsidR="00B64998" w:rsidRPr="008017D8" w:rsidRDefault="00B64998" w:rsidP="00B64998">
      <w:pPr>
        <w:ind w:left="990" w:hangingChars="450" w:hanging="990"/>
        <w:rPr>
          <w:sz w:val="22"/>
        </w:rPr>
      </w:pPr>
    </w:p>
    <w:p w:rsidR="006A6534" w:rsidRPr="006A6534" w:rsidRDefault="006A6534" w:rsidP="000F3366">
      <w:pPr>
        <w:ind w:left="1210" w:hangingChars="550" w:hanging="1210"/>
        <w:rPr>
          <w:sz w:val="22"/>
        </w:rPr>
      </w:pPr>
      <w:r>
        <w:rPr>
          <w:rFonts w:hint="eastAsia"/>
          <w:sz w:val="22"/>
        </w:rPr>
        <w:t>(</w:t>
      </w:r>
      <w:r>
        <w:rPr>
          <w:rFonts w:hint="eastAsia"/>
          <w:sz w:val="22"/>
        </w:rPr>
        <w:t>事務局</w:t>
      </w:r>
      <w:r>
        <w:rPr>
          <w:rFonts w:hint="eastAsia"/>
          <w:sz w:val="22"/>
        </w:rPr>
        <w:t>)</w:t>
      </w:r>
      <w:r>
        <w:rPr>
          <w:rFonts w:hint="eastAsia"/>
          <w:sz w:val="22"/>
        </w:rPr>
        <w:t xml:space="preserve">　　　</w:t>
      </w:r>
      <w:r w:rsidR="00317AE1">
        <w:rPr>
          <w:rFonts w:hint="eastAsia"/>
          <w:sz w:val="22"/>
        </w:rPr>
        <w:t>図面上では空きスペースに見えるが、そこは吹抜の</w:t>
      </w:r>
      <w:r>
        <w:rPr>
          <w:rFonts w:hint="eastAsia"/>
          <w:sz w:val="22"/>
        </w:rPr>
        <w:t>空きスペースがない状況である。</w:t>
      </w:r>
    </w:p>
    <w:p w:rsidR="006A6534" w:rsidRDefault="006A6534" w:rsidP="00810561">
      <w:pPr>
        <w:ind w:left="990" w:hangingChars="450" w:hanging="990"/>
        <w:rPr>
          <w:sz w:val="22"/>
        </w:rPr>
      </w:pPr>
    </w:p>
    <w:p w:rsidR="006A6534" w:rsidRPr="00B64998" w:rsidRDefault="006A6534" w:rsidP="006A6534">
      <w:pPr>
        <w:ind w:left="990" w:hangingChars="450" w:hanging="990"/>
        <w:rPr>
          <w:sz w:val="22"/>
          <w:bdr w:val="single" w:sz="4" w:space="0" w:color="auto"/>
        </w:rPr>
      </w:pPr>
      <w:r w:rsidRPr="00B64998">
        <w:rPr>
          <w:rFonts w:hint="eastAsia"/>
          <w:sz w:val="22"/>
          <w:bdr w:val="single" w:sz="4" w:space="0" w:color="auto"/>
        </w:rPr>
        <w:t>(</w:t>
      </w:r>
      <w:r>
        <w:rPr>
          <w:rFonts w:hint="eastAsia"/>
          <w:sz w:val="22"/>
          <w:bdr w:val="single" w:sz="4" w:space="0" w:color="auto"/>
        </w:rPr>
        <w:t>5</w:t>
      </w:r>
      <w:r w:rsidRPr="00B64998">
        <w:rPr>
          <w:rFonts w:hint="eastAsia"/>
          <w:sz w:val="22"/>
          <w:bdr w:val="single" w:sz="4" w:space="0" w:color="auto"/>
        </w:rPr>
        <w:t xml:space="preserve">) </w:t>
      </w:r>
      <w:r w:rsidR="00A14C2D">
        <w:rPr>
          <w:rFonts w:hint="eastAsia"/>
          <w:sz w:val="22"/>
          <w:bdr w:val="single" w:sz="4" w:space="0" w:color="auto"/>
        </w:rPr>
        <w:t>第２回いみずムズムズ婚活パーティーの開催に</w:t>
      </w:r>
      <w:r w:rsidRPr="00B64998">
        <w:rPr>
          <w:rFonts w:hint="eastAsia"/>
          <w:sz w:val="22"/>
          <w:bdr w:val="single" w:sz="4" w:space="0" w:color="auto"/>
        </w:rPr>
        <w:t>ついて</w:t>
      </w:r>
    </w:p>
    <w:p w:rsidR="006A6534" w:rsidRDefault="006A6534" w:rsidP="006A6534">
      <w:pPr>
        <w:ind w:left="990" w:hangingChars="450" w:hanging="990"/>
        <w:rPr>
          <w:sz w:val="22"/>
        </w:rPr>
      </w:pPr>
      <w:r w:rsidRPr="00AC2159">
        <w:rPr>
          <w:rFonts w:hint="eastAsia"/>
          <w:sz w:val="22"/>
        </w:rPr>
        <w:t xml:space="preserve">　</w:t>
      </w:r>
      <w:r w:rsidR="00317AE1">
        <w:rPr>
          <w:rFonts w:hint="eastAsia"/>
          <w:sz w:val="22"/>
        </w:rPr>
        <w:t>資料５を</w:t>
      </w:r>
      <w:r>
        <w:rPr>
          <w:rFonts w:hint="eastAsia"/>
          <w:sz w:val="22"/>
        </w:rPr>
        <w:t>事務局から説明</w:t>
      </w:r>
    </w:p>
    <w:p w:rsidR="006A6534" w:rsidRDefault="00A469BD" w:rsidP="006A6534">
      <w:pPr>
        <w:ind w:left="990" w:hangingChars="450" w:hanging="990"/>
        <w:rPr>
          <w:sz w:val="22"/>
        </w:rPr>
      </w:pPr>
      <w:r>
        <w:rPr>
          <w:rFonts w:hint="eastAsia"/>
          <w:sz w:val="22"/>
        </w:rPr>
        <w:t xml:space="preserve">　</w:t>
      </w:r>
    </w:p>
    <w:p w:rsidR="006A6534" w:rsidRDefault="006A6534" w:rsidP="000F3366">
      <w:pPr>
        <w:ind w:left="1276" w:hangingChars="580" w:hanging="1276"/>
        <w:rPr>
          <w:sz w:val="22"/>
        </w:rPr>
      </w:pPr>
      <w:r>
        <w:rPr>
          <w:rFonts w:hint="eastAsia"/>
          <w:sz w:val="22"/>
        </w:rPr>
        <w:t>(</w:t>
      </w:r>
      <w:r>
        <w:rPr>
          <w:rFonts w:hint="eastAsia"/>
          <w:sz w:val="22"/>
        </w:rPr>
        <w:t>委員</w:t>
      </w:r>
      <w:r>
        <w:rPr>
          <w:rFonts w:hint="eastAsia"/>
          <w:sz w:val="22"/>
        </w:rPr>
        <w:t>)</w:t>
      </w:r>
      <w:r w:rsidR="008017D8">
        <w:rPr>
          <w:rFonts w:hint="eastAsia"/>
          <w:sz w:val="22"/>
        </w:rPr>
        <w:t xml:space="preserve">　　</w:t>
      </w:r>
      <w:r>
        <w:rPr>
          <w:rFonts w:hint="eastAsia"/>
          <w:sz w:val="22"/>
        </w:rPr>
        <w:t xml:space="preserve">　　定員</w:t>
      </w:r>
      <w:r w:rsidR="00317AE1">
        <w:rPr>
          <w:rFonts w:hint="eastAsia"/>
          <w:sz w:val="22"/>
        </w:rPr>
        <w:t>１５</w:t>
      </w:r>
      <w:r>
        <w:rPr>
          <w:rFonts w:hint="eastAsia"/>
          <w:sz w:val="22"/>
        </w:rPr>
        <w:t>名ずつの定員に対し、ミドルコースでは男女ともに定員を超えている。すこしでも多くの人の幸せのため、女性の申込</w:t>
      </w:r>
      <w:r w:rsidR="00317AE1">
        <w:rPr>
          <w:rFonts w:hint="eastAsia"/>
          <w:sz w:val="22"/>
        </w:rPr>
        <w:t>２６</w:t>
      </w:r>
      <w:r>
        <w:rPr>
          <w:rFonts w:hint="eastAsia"/>
          <w:sz w:val="22"/>
        </w:rPr>
        <w:t>名にあわせて</w:t>
      </w:r>
      <w:r w:rsidR="00317AE1">
        <w:rPr>
          <w:rFonts w:hint="eastAsia"/>
          <w:sz w:val="22"/>
        </w:rPr>
        <w:t>２６</w:t>
      </w:r>
      <w:r>
        <w:rPr>
          <w:rFonts w:hint="eastAsia"/>
          <w:sz w:val="22"/>
        </w:rPr>
        <w:t>人対</w:t>
      </w:r>
      <w:r w:rsidR="00317AE1">
        <w:rPr>
          <w:rFonts w:hint="eastAsia"/>
          <w:sz w:val="22"/>
        </w:rPr>
        <w:t>２６</w:t>
      </w:r>
      <w:r>
        <w:rPr>
          <w:rFonts w:hint="eastAsia"/>
          <w:sz w:val="22"/>
        </w:rPr>
        <w:t>人で開催できないのか。</w:t>
      </w:r>
    </w:p>
    <w:p w:rsidR="006A6534" w:rsidRPr="00317AE1" w:rsidRDefault="006A6534" w:rsidP="006A6534">
      <w:pPr>
        <w:ind w:left="1430" w:hangingChars="650" w:hanging="1430"/>
        <w:rPr>
          <w:sz w:val="22"/>
        </w:rPr>
      </w:pPr>
    </w:p>
    <w:p w:rsidR="006A6534" w:rsidRDefault="006A6534" w:rsidP="006A6534">
      <w:pPr>
        <w:ind w:left="1430" w:hangingChars="650" w:hanging="1430"/>
        <w:rPr>
          <w:sz w:val="22"/>
        </w:rPr>
      </w:pPr>
      <w:r>
        <w:rPr>
          <w:rFonts w:hint="eastAsia"/>
          <w:sz w:val="22"/>
        </w:rPr>
        <w:t>(</w:t>
      </w:r>
      <w:r>
        <w:rPr>
          <w:rFonts w:hint="eastAsia"/>
          <w:sz w:val="22"/>
        </w:rPr>
        <w:t>事務局</w:t>
      </w:r>
      <w:r>
        <w:rPr>
          <w:rFonts w:hint="eastAsia"/>
          <w:sz w:val="22"/>
        </w:rPr>
        <w:t>)</w:t>
      </w:r>
      <w:r>
        <w:rPr>
          <w:rFonts w:hint="eastAsia"/>
          <w:sz w:val="22"/>
        </w:rPr>
        <w:t xml:space="preserve">　　　会場のスペースの関係で不可能である。</w:t>
      </w:r>
    </w:p>
    <w:p w:rsidR="006A6534" w:rsidRPr="000F3366" w:rsidRDefault="006A6534" w:rsidP="006A6534">
      <w:pPr>
        <w:ind w:left="1430" w:hangingChars="650" w:hanging="1430"/>
        <w:rPr>
          <w:sz w:val="22"/>
        </w:rPr>
      </w:pPr>
    </w:p>
    <w:p w:rsidR="00093116" w:rsidRDefault="006A6534" w:rsidP="000F3366">
      <w:pPr>
        <w:ind w:left="1276" w:hangingChars="580" w:hanging="1276"/>
        <w:rPr>
          <w:sz w:val="22"/>
        </w:rPr>
      </w:pPr>
      <w:r>
        <w:rPr>
          <w:rFonts w:hint="eastAsia"/>
          <w:sz w:val="22"/>
        </w:rPr>
        <w:t>(</w:t>
      </w:r>
      <w:r>
        <w:rPr>
          <w:rFonts w:hint="eastAsia"/>
          <w:sz w:val="22"/>
        </w:rPr>
        <w:t>委員</w:t>
      </w:r>
      <w:r>
        <w:rPr>
          <w:rFonts w:hint="eastAsia"/>
          <w:sz w:val="22"/>
        </w:rPr>
        <w:t>)</w:t>
      </w:r>
      <w:r w:rsidR="008017D8">
        <w:rPr>
          <w:rFonts w:hint="eastAsia"/>
          <w:sz w:val="22"/>
        </w:rPr>
        <w:t xml:space="preserve">　　　</w:t>
      </w:r>
      <w:r w:rsidR="00317AE1">
        <w:rPr>
          <w:rFonts w:hint="eastAsia"/>
          <w:sz w:val="22"/>
        </w:rPr>
        <w:t xml:space="preserve">　婚活イベントには雰囲気が重要である。市役所１</w:t>
      </w:r>
      <w:r w:rsidR="00093116">
        <w:rPr>
          <w:rFonts w:hint="eastAsia"/>
          <w:sz w:val="22"/>
        </w:rPr>
        <w:t>階で開催とのことだが、他に場所はなかったのか。</w:t>
      </w:r>
    </w:p>
    <w:p w:rsidR="00B64998" w:rsidRPr="00317AE1" w:rsidRDefault="00B64998" w:rsidP="006A6534">
      <w:pPr>
        <w:ind w:left="990" w:hangingChars="450" w:hanging="990"/>
        <w:rPr>
          <w:sz w:val="22"/>
        </w:rPr>
      </w:pPr>
    </w:p>
    <w:p w:rsidR="00093116" w:rsidRDefault="00093116" w:rsidP="000F3366">
      <w:pPr>
        <w:ind w:left="1276" w:hangingChars="580" w:hanging="1276"/>
        <w:rPr>
          <w:sz w:val="22"/>
        </w:rPr>
      </w:pPr>
      <w:r>
        <w:rPr>
          <w:rFonts w:hint="eastAsia"/>
          <w:sz w:val="22"/>
        </w:rPr>
        <w:t>(</w:t>
      </w:r>
      <w:r>
        <w:rPr>
          <w:rFonts w:hint="eastAsia"/>
          <w:sz w:val="22"/>
        </w:rPr>
        <w:t>事務局</w:t>
      </w:r>
      <w:r>
        <w:rPr>
          <w:rFonts w:hint="eastAsia"/>
          <w:sz w:val="22"/>
        </w:rPr>
        <w:t>)</w:t>
      </w:r>
      <w:r>
        <w:rPr>
          <w:rFonts w:hint="eastAsia"/>
          <w:sz w:val="22"/>
        </w:rPr>
        <w:t xml:space="preserve">　　　開催場所については毎回固定ではない。予算との関係もあるが、雰囲気づくりを含めて、場所については、今後検討していく。</w:t>
      </w:r>
    </w:p>
    <w:p w:rsidR="00093116" w:rsidRPr="00093116" w:rsidRDefault="00093116" w:rsidP="006A6534">
      <w:pPr>
        <w:ind w:left="990" w:hangingChars="450" w:hanging="990"/>
        <w:rPr>
          <w:sz w:val="22"/>
        </w:rPr>
      </w:pPr>
    </w:p>
    <w:p w:rsidR="00093116" w:rsidRDefault="00093116" w:rsidP="000F3366">
      <w:pPr>
        <w:ind w:left="1276" w:hangingChars="580" w:hanging="1276"/>
        <w:rPr>
          <w:sz w:val="22"/>
        </w:rPr>
      </w:pPr>
      <w:r>
        <w:rPr>
          <w:rFonts w:hint="eastAsia"/>
          <w:sz w:val="22"/>
        </w:rPr>
        <w:t>(</w:t>
      </w:r>
      <w:r>
        <w:rPr>
          <w:rFonts w:hint="eastAsia"/>
          <w:sz w:val="22"/>
        </w:rPr>
        <w:t>委員</w:t>
      </w:r>
      <w:r>
        <w:rPr>
          <w:rFonts w:hint="eastAsia"/>
          <w:sz w:val="22"/>
        </w:rPr>
        <w:t>)</w:t>
      </w:r>
      <w:r w:rsidR="008017D8">
        <w:rPr>
          <w:rFonts w:hint="eastAsia"/>
          <w:sz w:val="22"/>
        </w:rPr>
        <w:t xml:space="preserve">　　</w:t>
      </w:r>
      <w:r w:rsidR="000F3366">
        <w:rPr>
          <w:rFonts w:hint="eastAsia"/>
          <w:sz w:val="22"/>
        </w:rPr>
        <w:t xml:space="preserve">　　</w:t>
      </w:r>
      <w:r w:rsidR="00317AE1">
        <w:rPr>
          <w:rFonts w:hint="eastAsia"/>
          <w:sz w:val="22"/>
        </w:rPr>
        <w:t>ミドルコースは３５歳から</w:t>
      </w:r>
      <w:r>
        <w:rPr>
          <w:rFonts w:hint="eastAsia"/>
          <w:sz w:val="22"/>
        </w:rPr>
        <w:t>４９歳とのことだが、３５歳の人は年上の人としか出会えない。何とかならないのか。</w:t>
      </w:r>
    </w:p>
    <w:p w:rsidR="00093116" w:rsidRDefault="00093116" w:rsidP="006A6534">
      <w:pPr>
        <w:ind w:left="990" w:hangingChars="450" w:hanging="990"/>
        <w:rPr>
          <w:sz w:val="22"/>
        </w:rPr>
      </w:pPr>
    </w:p>
    <w:p w:rsidR="00093116" w:rsidRDefault="00093116" w:rsidP="000F3366">
      <w:pPr>
        <w:ind w:left="1276" w:hangingChars="580" w:hanging="1276"/>
        <w:rPr>
          <w:sz w:val="22"/>
        </w:rPr>
      </w:pPr>
      <w:r>
        <w:rPr>
          <w:rFonts w:hint="eastAsia"/>
          <w:sz w:val="22"/>
        </w:rPr>
        <w:t>(</w:t>
      </w:r>
      <w:r>
        <w:rPr>
          <w:rFonts w:hint="eastAsia"/>
          <w:sz w:val="22"/>
        </w:rPr>
        <w:t>事務局</w:t>
      </w:r>
      <w:r>
        <w:rPr>
          <w:rFonts w:hint="eastAsia"/>
          <w:sz w:val="22"/>
        </w:rPr>
        <w:t>)</w:t>
      </w:r>
      <w:r>
        <w:rPr>
          <w:rFonts w:hint="eastAsia"/>
          <w:sz w:val="22"/>
        </w:rPr>
        <w:t xml:space="preserve">　　　今回はこういった年齢区分で行っているが、毎回固定するものではない。少しでも出会いが生まれるよう、試行錯誤を重ねながら今後も行っていく。</w:t>
      </w:r>
    </w:p>
    <w:p w:rsidR="0048252E" w:rsidRDefault="0048252E" w:rsidP="00065037">
      <w:pPr>
        <w:ind w:left="1430" w:hangingChars="650" w:hanging="1430"/>
        <w:rPr>
          <w:sz w:val="22"/>
        </w:rPr>
      </w:pPr>
    </w:p>
    <w:p w:rsidR="0048252E" w:rsidRDefault="0048252E" w:rsidP="00065037">
      <w:pPr>
        <w:ind w:left="1430" w:hangingChars="650" w:hanging="1430"/>
        <w:rPr>
          <w:sz w:val="22"/>
        </w:rPr>
      </w:pPr>
      <w:r>
        <w:rPr>
          <w:rFonts w:hint="eastAsia"/>
          <w:sz w:val="22"/>
        </w:rPr>
        <w:t>(</w:t>
      </w:r>
      <w:r>
        <w:rPr>
          <w:rFonts w:hint="eastAsia"/>
          <w:sz w:val="22"/>
        </w:rPr>
        <w:t>委員</w:t>
      </w:r>
      <w:r>
        <w:rPr>
          <w:rFonts w:hint="eastAsia"/>
          <w:sz w:val="22"/>
        </w:rPr>
        <w:t>)</w:t>
      </w:r>
      <w:r w:rsidR="000F3366">
        <w:rPr>
          <w:rFonts w:hint="eastAsia"/>
          <w:sz w:val="22"/>
        </w:rPr>
        <w:t xml:space="preserve">　</w:t>
      </w:r>
      <w:r w:rsidR="008017D8">
        <w:rPr>
          <w:rFonts w:hint="eastAsia"/>
          <w:sz w:val="22"/>
        </w:rPr>
        <w:t xml:space="preserve">　　</w:t>
      </w:r>
      <w:r w:rsidR="000F3366">
        <w:rPr>
          <w:rFonts w:hint="eastAsia"/>
          <w:sz w:val="22"/>
        </w:rPr>
        <w:t xml:space="preserve">　</w:t>
      </w:r>
      <w:r>
        <w:rPr>
          <w:rFonts w:hint="eastAsia"/>
          <w:sz w:val="22"/>
        </w:rPr>
        <w:t>せっかくのイベントなので、ケーブルテレビ等で放映し</w:t>
      </w:r>
      <w:r w:rsidR="00A469BD">
        <w:rPr>
          <w:rFonts w:hint="eastAsia"/>
          <w:sz w:val="22"/>
        </w:rPr>
        <w:t>てみてはどうか。</w:t>
      </w:r>
    </w:p>
    <w:p w:rsidR="00A469BD" w:rsidRPr="008017D8" w:rsidRDefault="00A469BD" w:rsidP="00065037">
      <w:pPr>
        <w:ind w:left="1430" w:hangingChars="650" w:hanging="1430"/>
        <w:rPr>
          <w:sz w:val="22"/>
        </w:rPr>
      </w:pPr>
    </w:p>
    <w:p w:rsidR="00A469BD" w:rsidRDefault="00A469BD" w:rsidP="00065037">
      <w:pPr>
        <w:ind w:left="1430" w:hangingChars="650" w:hanging="1430"/>
        <w:rPr>
          <w:sz w:val="22"/>
        </w:rPr>
      </w:pPr>
      <w:r>
        <w:rPr>
          <w:rFonts w:hint="eastAsia"/>
          <w:sz w:val="22"/>
        </w:rPr>
        <w:t>(</w:t>
      </w:r>
      <w:r>
        <w:rPr>
          <w:rFonts w:hint="eastAsia"/>
          <w:sz w:val="22"/>
        </w:rPr>
        <w:t>事務局</w:t>
      </w:r>
      <w:r>
        <w:rPr>
          <w:rFonts w:hint="eastAsia"/>
          <w:sz w:val="22"/>
        </w:rPr>
        <w:t>)</w:t>
      </w:r>
      <w:r w:rsidR="000F3366">
        <w:rPr>
          <w:rFonts w:hint="eastAsia"/>
          <w:sz w:val="22"/>
        </w:rPr>
        <w:t xml:space="preserve">　　　</w:t>
      </w:r>
      <w:r>
        <w:rPr>
          <w:rFonts w:hint="eastAsia"/>
          <w:sz w:val="22"/>
        </w:rPr>
        <w:t>プライバシーの問題があることから、不可能である。</w:t>
      </w:r>
    </w:p>
    <w:p w:rsidR="00093116" w:rsidRPr="00A469BD" w:rsidRDefault="00093116" w:rsidP="006A6534">
      <w:pPr>
        <w:ind w:left="990" w:hangingChars="450" w:hanging="990"/>
        <w:rPr>
          <w:sz w:val="22"/>
        </w:rPr>
      </w:pPr>
    </w:p>
    <w:p w:rsidR="0048252E" w:rsidRDefault="0048252E" w:rsidP="006A6534">
      <w:pPr>
        <w:ind w:left="990" w:hangingChars="450" w:hanging="990"/>
        <w:rPr>
          <w:sz w:val="22"/>
        </w:rPr>
      </w:pPr>
      <w:r w:rsidRPr="00B64998">
        <w:rPr>
          <w:rFonts w:hint="eastAsia"/>
          <w:sz w:val="22"/>
          <w:bdr w:val="single" w:sz="4" w:space="0" w:color="auto"/>
        </w:rPr>
        <w:t>(</w:t>
      </w:r>
      <w:r>
        <w:rPr>
          <w:rFonts w:hint="eastAsia"/>
          <w:sz w:val="22"/>
          <w:bdr w:val="single" w:sz="4" w:space="0" w:color="auto"/>
        </w:rPr>
        <w:t>6</w:t>
      </w:r>
      <w:r w:rsidRPr="00B64998">
        <w:rPr>
          <w:rFonts w:hint="eastAsia"/>
          <w:sz w:val="22"/>
          <w:bdr w:val="single" w:sz="4" w:space="0" w:color="auto"/>
        </w:rPr>
        <w:t xml:space="preserve">) </w:t>
      </w:r>
      <w:r>
        <w:rPr>
          <w:rFonts w:hint="eastAsia"/>
          <w:sz w:val="22"/>
          <w:bdr w:val="single" w:sz="4" w:space="0" w:color="auto"/>
        </w:rPr>
        <w:t>その他</w:t>
      </w:r>
    </w:p>
    <w:p w:rsidR="0048252E" w:rsidRDefault="0048252E" w:rsidP="006A6534">
      <w:pPr>
        <w:ind w:left="990" w:hangingChars="450" w:hanging="990"/>
        <w:rPr>
          <w:sz w:val="22"/>
        </w:rPr>
      </w:pPr>
    </w:p>
    <w:p w:rsidR="00065037" w:rsidRDefault="00093116" w:rsidP="000F3366">
      <w:pPr>
        <w:ind w:left="1276" w:hangingChars="580" w:hanging="1276"/>
        <w:rPr>
          <w:sz w:val="22"/>
        </w:rPr>
      </w:pPr>
      <w:r>
        <w:rPr>
          <w:rFonts w:hint="eastAsia"/>
          <w:sz w:val="22"/>
        </w:rPr>
        <w:t>(</w:t>
      </w:r>
      <w:r>
        <w:rPr>
          <w:rFonts w:hint="eastAsia"/>
          <w:sz w:val="22"/>
        </w:rPr>
        <w:t>委員</w:t>
      </w:r>
      <w:r>
        <w:rPr>
          <w:rFonts w:hint="eastAsia"/>
          <w:sz w:val="22"/>
        </w:rPr>
        <w:t>)</w:t>
      </w:r>
      <w:r w:rsidR="008017D8">
        <w:rPr>
          <w:rFonts w:hint="eastAsia"/>
          <w:sz w:val="22"/>
        </w:rPr>
        <w:t xml:space="preserve">　　</w:t>
      </w:r>
      <w:r w:rsidR="00065037">
        <w:rPr>
          <w:rFonts w:hint="eastAsia"/>
          <w:sz w:val="22"/>
        </w:rPr>
        <w:t xml:space="preserve">　　放課後児童クラブの運営時間について、それぞれの団体で異なっている。</w:t>
      </w:r>
      <w:r w:rsidR="00317AE1">
        <w:rPr>
          <w:rFonts w:hint="eastAsia"/>
          <w:sz w:val="22"/>
        </w:rPr>
        <w:t>午後７</w:t>
      </w:r>
      <w:r w:rsidR="00065037">
        <w:rPr>
          <w:rFonts w:hint="eastAsia"/>
          <w:sz w:val="22"/>
        </w:rPr>
        <w:t>時まで預かってくれるところもあれば、</w:t>
      </w:r>
      <w:r w:rsidR="00317AE1">
        <w:rPr>
          <w:rFonts w:hint="eastAsia"/>
          <w:sz w:val="22"/>
        </w:rPr>
        <w:t>午後６</w:t>
      </w:r>
      <w:r w:rsidR="00065037">
        <w:rPr>
          <w:rFonts w:hint="eastAsia"/>
          <w:sz w:val="22"/>
        </w:rPr>
        <w:t>時のところもある。</w:t>
      </w:r>
      <w:r w:rsidR="0048252E">
        <w:rPr>
          <w:rFonts w:hint="eastAsia"/>
          <w:sz w:val="22"/>
        </w:rPr>
        <w:t>働く女性のため、運営時間が延長されるよう、</w:t>
      </w:r>
      <w:r w:rsidR="00065037">
        <w:rPr>
          <w:rFonts w:hint="eastAsia"/>
          <w:sz w:val="22"/>
        </w:rPr>
        <w:t>行政として指導できないのか。</w:t>
      </w:r>
    </w:p>
    <w:p w:rsidR="00065037" w:rsidRPr="0048252E" w:rsidRDefault="00065037" w:rsidP="00065037">
      <w:pPr>
        <w:ind w:left="1320" w:hangingChars="600" w:hanging="1320"/>
        <w:rPr>
          <w:sz w:val="22"/>
        </w:rPr>
      </w:pPr>
    </w:p>
    <w:p w:rsidR="00065037" w:rsidRDefault="00065037" w:rsidP="000F3366">
      <w:pPr>
        <w:ind w:left="1276" w:hangingChars="580" w:hanging="1276"/>
        <w:rPr>
          <w:sz w:val="22"/>
        </w:rPr>
      </w:pPr>
      <w:r>
        <w:rPr>
          <w:rFonts w:hint="eastAsia"/>
          <w:sz w:val="22"/>
        </w:rPr>
        <w:t>(</w:t>
      </w:r>
      <w:r>
        <w:rPr>
          <w:rFonts w:hint="eastAsia"/>
          <w:sz w:val="22"/>
        </w:rPr>
        <w:t>事務局</w:t>
      </w:r>
      <w:r>
        <w:rPr>
          <w:rFonts w:hint="eastAsia"/>
          <w:sz w:val="22"/>
        </w:rPr>
        <w:t>)</w:t>
      </w:r>
      <w:r>
        <w:rPr>
          <w:rFonts w:hint="eastAsia"/>
          <w:sz w:val="22"/>
        </w:rPr>
        <w:t xml:space="preserve">　　　市が直営で運営しているわけではなく、</w:t>
      </w:r>
      <w:r w:rsidR="00C00E48">
        <w:rPr>
          <w:rFonts w:hint="eastAsia"/>
          <w:sz w:val="22"/>
        </w:rPr>
        <w:t>ＰＴＡや地域振興会などの</w:t>
      </w:r>
      <w:r w:rsidR="00AC117A">
        <w:rPr>
          <w:rFonts w:hint="eastAsia"/>
          <w:sz w:val="22"/>
        </w:rPr>
        <w:t>団体に</w:t>
      </w:r>
      <w:r w:rsidR="00C00E48">
        <w:rPr>
          <w:rFonts w:hint="eastAsia"/>
          <w:sz w:val="22"/>
        </w:rPr>
        <w:t>委託して</w:t>
      </w:r>
      <w:r w:rsidR="0048252E">
        <w:rPr>
          <w:rFonts w:hint="eastAsia"/>
          <w:sz w:val="22"/>
        </w:rPr>
        <w:t>運営していただいて</w:t>
      </w:r>
      <w:r>
        <w:rPr>
          <w:rFonts w:hint="eastAsia"/>
          <w:sz w:val="22"/>
        </w:rPr>
        <w:t>いる。画一的な運営は難しいが、こうした課題については、担当課に伝える。</w:t>
      </w:r>
    </w:p>
    <w:p w:rsidR="00065037" w:rsidRDefault="00065037" w:rsidP="00065037">
      <w:pPr>
        <w:ind w:left="1540" w:hangingChars="700" w:hanging="1540"/>
        <w:rPr>
          <w:sz w:val="22"/>
        </w:rPr>
      </w:pPr>
    </w:p>
    <w:p w:rsidR="00065037" w:rsidRDefault="00065037" w:rsidP="00065037">
      <w:pPr>
        <w:ind w:left="1540" w:hangingChars="700" w:hanging="1540"/>
        <w:rPr>
          <w:sz w:val="22"/>
        </w:rPr>
      </w:pPr>
      <w:r>
        <w:rPr>
          <w:rFonts w:hint="eastAsia"/>
          <w:sz w:val="22"/>
        </w:rPr>
        <w:t>(</w:t>
      </w:r>
      <w:r>
        <w:rPr>
          <w:rFonts w:hint="eastAsia"/>
          <w:sz w:val="22"/>
        </w:rPr>
        <w:t>委員</w:t>
      </w:r>
      <w:r>
        <w:rPr>
          <w:rFonts w:hint="eastAsia"/>
          <w:sz w:val="22"/>
        </w:rPr>
        <w:t>)</w:t>
      </w:r>
      <w:r w:rsidR="008017D8">
        <w:rPr>
          <w:rFonts w:hint="eastAsia"/>
          <w:sz w:val="22"/>
        </w:rPr>
        <w:t xml:space="preserve">　　　</w:t>
      </w:r>
      <w:r>
        <w:rPr>
          <w:rFonts w:hint="eastAsia"/>
          <w:sz w:val="22"/>
        </w:rPr>
        <w:t xml:space="preserve">　平成</w:t>
      </w:r>
      <w:r w:rsidR="00317AE1">
        <w:rPr>
          <w:rFonts w:hint="eastAsia"/>
          <w:sz w:val="22"/>
        </w:rPr>
        <w:t>３０</w:t>
      </w:r>
      <w:r>
        <w:rPr>
          <w:rFonts w:hint="eastAsia"/>
          <w:sz w:val="22"/>
        </w:rPr>
        <w:t>年度以降の少子化対策推進委員会はどうなるのか。</w:t>
      </w:r>
    </w:p>
    <w:p w:rsidR="00065037" w:rsidRPr="008017D8" w:rsidRDefault="00065037" w:rsidP="00065037">
      <w:pPr>
        <w:ind w:left="1540" w:hangingChars="700" w:hanging="1540"/>
        <w:rPr>
          <w:sz w:val="22"/>
        </w:rPr>
      </w:pPr>
    </w:p>
    <w:p w:rsidR="00065037" w:rsidRDefault="00065037" w:rsidP="000F3366">
      <w:pPr>
        <w:ind w:left="1276" w:hangingChars="580" w:hanging="1276"/>
        <w:rPr>
          <w:sz w:val="22"/>
        </w:rPr>
      </w:pPr>
      <w:r>
        <w:rPr>
          <w:rFonts w:hint="eastAsia"/>
          <w:sz w:val="22"/>
        </w:rPr>
        <w:t>(</w:t>
      </w:r>
      <w:r>
        <w:rPr>
          <w:rFonts w:hint="eastAsia"/>
          <w:sz w:val="22"/>
        </w:rPr>
        <w:t>事務局</w:t>
      </w:r>
      <w:r>
        <w:rPr>
          <w:rFonts w:hint="eastAsia"/>
          <w:sz w:val="22"/>
        </w:rPr>
        <w:t>)</w:t>
      </w:r>
      <w:r>
        <w:rPr>
          <w:rFonts w:hint="eastAsia"/>
          <w:sz w:val="22"/>
        </w:rPr>
        <w:t xml:space="preserve">　　　少子化対策につ</w:t>
      </w:r>
      <w:r w:rsidR="0048252E">
        <w:rPr>
          <w:rFonts w:hint="eastAsia"/>
          <w:sz w:val="22"/>
        </w:rPr>
        <w:t>いては、部局横断的に取り組むべき案件であり、こうした委員会は必要</w:t>
      </w:r>
      <w:r>
        <w:rPr>
          <w:rFonts w:hint="eastAsia"/>
          <w:sz w:val="22"/>
        </w:rPr>
        <w:t>であると考えている。一方で、射水市人口ビジョンを作成し、まち・ひと・しごと創生総合戦略において人口減少対策を議論する委員会を展開していることから、重複する面があるのも事実である。</w:t>
      </w:r>
    </w:p>
    <w:p w:rsidR="0048252E" w:rsidRPr="00093116" w:rsidRDefault="0048252E" w:rsidP="000F3366">
      <w:pPr>
        <w:ind w:left="1276" w:hangingChars="580" w:hanging="1276"/>
        <w:rPr>
          <w:sz w:val="22"/>
        </w:rPr>
      </w:pPr>
      <w:r>
        <w:rPr>
          <w:rFonts w:hint="eastAsia"/>
          <w:sz w:val="22"/>
        </w:rPr>
        <w:t xml:space="preserve">　　　　　　　射水市の重要な課題であることから、引き続き、様々な角度から人口減少対策に努めていく。委員の皆様におかれては、引き続きご協力をお願いしたい。</w:t>
      </w:r>
    </w:p>
    <w:sectPr w:rsidR="0048252E" w:rsidRPr="00093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4E" w:rsidRDefault="006B1B4E" w:rsidP="002319AC">
      <w:r>
        <w:separator/>
      </w:r>
    </w:p>
  </w:endnote>
  <w:endnote w:type="continuationSeparator" w:id="0">
    <w:p w:rsidR="006B1B4E" w:rsidRDefault="006B1B4E" w:rsidP="0023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4E" w:rsidRDefault="006B1B4E" w:rsidP="002319AC">
      <w:r>
        <w:separator/>
      </w:r>
    </w:p>
  </w:footnote>
  <w:footnote w:type="continuationSeparator" w:id="0">
    <w:p w:rsidR="006B1B4E" w:rsidRDefault="006B1B4E" w:rsidP="00231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EF"/>
    <w:multiLevelType w:val="hybridMultilevel"/>
    <w:tmpl w:val="2D0EC306"/>
    <w:lvl w:ilvl="0" w:tplc="1E40F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6C1C5A"/>
    <w:multiLevelType w:val="hybridMultilevel"/>
    <w:tmpl w:val="C34E1CAE"/>
    <w:lvl w:ilvl="0" w:tplc="A088FD0E">
      <w:start w:val="1"/>
      <w:numFmt w:val="decimalEnclosedCircle"/>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BAC70E8"/>
    <w:multiLevelType w:val="hybridMultilevel"/>
    <w:tmpl w:val="80BAC092"/>
    <w:lvl w:ilvl="0" w:tplc="5666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A136EA"/>
    <w:multiLevelType w:val="hybridMultilevel"/>
    <w:tmpl w:val="7F3E126C"/>
    <w:lvl w:ilvl="0" w:tplc="6E7AD16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667733B"/>
    <w:multiLevelType w:val="hybridMultilevel"/>
    <w:tmpl w:val="1D1E9202"/>
    <w:lvl w:ilvl="0" w:tplc="772EB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EF2225"/>
    <w:multiLevelType w:val="hybridMultilevel"/>
    <w:tmpl w:val="A896FCB2"/>
    <w:lvl w:ilvl="0" w:tplc="43B2868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nsid w:val="29A84A3B"/>
    <w:multiLevelType w:val="hybridMultilevel"/>
    <w:tmpl w:val="8810772E"/>
    <w:lvl w:ilvl="0" w:tplc="6862F0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2B4232D0"/>
    <w:multiLevelType w:val="hybridMultilevel"/>
    <w:tmpl w:val="3FD2D93C"/>
    <w:lvl w:ilvl="0" w:tplc="B254B8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350F4392"/>
    <w:multiLevelType w:val="hybridMultilevel"/>
    <w:tmpl w:val="D7A0CCD4"/>
    <w:lvl w:ilvl="0" w:tplc="C92A02B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35425367"/>
    <w:multiLevelType w:val="hybridMultilevel"/>
    <w:tmpl w:val="BDE6C3BA"/>
    <w:lvl w:ilvl="0" w:tplc="22BA82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830F39"/>
    <w:multiLevelType w:val="hybridMultilevel"/>
    <w:tmpl w:val="2E3621E2"/>
    <w:lvl w:ilvl="0" w:tplc="EF6211F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3E0752C5"/>
    <w:multiLevelType w:val="hybridMultilevel"/>
    <w:tmpl w:val="DE8AEBD0"/>
    <w:lvl w:ilvl="0" w:tplc="D41483E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F3C2C5D"/>
    <w:multiLevelType w:val="hybridMultilevel"/>
    <w:tmpl w:val="1D08FEAE"/>
    <w:lvl w:ilvl="0" w:tplc="D38A06B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FDE68BF"/>
    <w:multiLevelType w:val="hybridMultilevel"/>
    <w:tmpl w:val="3DFE9F64"/>
    <w:lvl w:ilvl="0" w:tplc="129AED7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42545DA4"/>
    <w:multiLevelType w:val="hybridMultilevel"/>
    <w:tmpl w:val="F00EDC92"/>
    <w:lvl w:ilvl="0" w:tplc="D724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176CFF"/>
    <w:multiLevelType w:val="hybridMultilevel"/>
    <w:tmpl w:val="A0684CFC"/>
    <w:lvl w:ilvl="0" w:tplc="6504A8FE">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nsid w:val="4DE176D7"/>
    <w:multiLevelType w:val="hybridMultilevel"/>
    <w:tmpl w:val="01A20940"/>
    <w:lvl w:ilvl="0" w:tplc="2FB23F2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nsid w:val="55212016"/>
    <w:multiLevelType w:val="hybridMultilevel"/>
    <w:tmpl w:val="7CBE29BC"/>
    <w:lvl w:ilvl="0" w:tplc="0908E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FC0D69"/>
    <w:multiLevelType w:val="hybridMultilevel"/>
    <w:tmpl w:val="C2E67650"/>
    <w:lvl w:ilvl="0" w:tplc="8DC66BCA">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nsid w:val="698F5E64"/>
    <w:multiLevelType w:val="hybridMultilevel"/>
    <w:tmpl w:val="BFC20C8A"/>
    <w:lvl w:ilvl="0" w:tplc="6284B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89C46FD"/>
    <w:multiLevelType w:val="hybridMultilevel"/>
    <w:tmpl w:val="87CC170C"/>
    <w:lvl w:ilvl="0" w:tplc="3B3856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5"/>
  </w:num>
  <w:num w:numId="3">
    <w:abstractNumId w:val="7"/>
  </w:num>
  <w:num w:numId="4">
    <w:abstractNumId w:val="15"/>
  </w:num>
  <w:num w:numId="5">
    <w:abstractNumId w:val="18"/>
  </w:num>
  <w:num w:numId="6">
    <w:abstractNumId w:val="2"/>
  </w:num>
  <w:num w:numId="7">
    <w:abstractNumId w:val="0"/>
  </w:num>
  <w:num w:numId="8">
    <w:abstractNumId w:val="11"/>
  </w:num>
  <w:num w:numId="9">
    <w:abstractNumId w:val="9"/>
  </w:num>
  <w:num w:numId="10">
    <w:abstractNumId w:val="17"/>
  </w:num>
  <w:num w:numId="11">
    <w:abstractNumId w:val="8"/>
  </w:num>
  <w:num w:numId="12">
    <w:abstractNumId w:val="10"/>
  </w:num>
  <w:num w:numId="13">
    <w:abstractNumId w:val="6"/>
  </w:num>
  <w:num w:numId="14">
    <w:abstractNumId w:val="3"/>
  </w:num>
  <w:num w:numId="15">
    <w:abstractNumId w:val="13"/>
  </w:num>
  <w:num w:numId="16">
    <w:abstractNumId w:val="1"/>
  </w:num>
  <w:num w:numId="17">
    <w:abstractNumId w:val="20"/>
  </w:num>
  <w:num w:numId="18">
    <w:abstractNumId w:val="4"/>
  </w:num>
  <w:num w:numId="19">
    <w:abstractNumId w:val="1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59"/>
    <w:rsid w:val="000430F1"/>
    <w:rsid w:val="00065037"/>
    <w:rsid w:val="00093116"/>
    <w:rsid w:val="000C0903"/>
    <w:rsid w:val="000C238F"/>
    <w:rsid w:val="000D518F"/>
    <w:rsid w:val="000F3366"/>
    <w:rsid w:val="00101234"/>
    <w:rsid w:val="00172250"/>
    <w:rsid w:val="0018734A"/>
    <w:rsid w:val="001B1FD8"/>
    <w:rsid w:val="001B2E56"/>
    <w:rsid w:val="002319AC"/>
    <w:rsid w:val="00313103"/>
    <w:rsid w:val="00317AE1"/>
    <w:rsid w:val="00370BD1"/>
    <w:rsid w:val="003A17DD"/>
    <w:rsid w:val="003B26A4"/>
    <w:rsid w:val="003F3755"/>
    <w:rsid w:val="00400FAE"/>
    <w:rsid w:val="0048252E"/>
    <w:rsid w:val="004E2175"/>
    <w:rsid w:val="004E469A"/>
    <w:rsid w:val="005A68DE"/>
    <w:rsid w:val="005F2251"/>
    <w:rsid w:val="0062372C"/>
    <w:rsid w:val="006A6534"/>
    <w:rsid w:val="006B1B4E"/>
    <w:rsid w:val="0077335B"/>
    <w:rsid w:val="00781661"/>
    <w:rsid w:val="007B6CC7"/>
    <w:rsid w:val="008017D8"/>
    <w:rsid w:val="00810561"/>
    <w:rsid w:val="00860B88"/>
    <w:rsid w:val="00865F48"/>
    <w:rsid w:val="008C7BF6"/>
    <w:rsid w:val="008D468E"/>
    <w:rsid w:val="008F6542"/>
    <w:rsid w:val="00984AAC"/>
    <w:rsid w:val="00A14C2D"/>
    <w:rsid w:val="00A469BD"/>
    <w:rsid w:val="00AC117A"/>
    <w:rsid w:val="00AC2159"/>
    <w:rsid w:val="00AC64A7"/>
    <w:rsid w:val="00AD2B8F"/>
    <w:rsid w:val="00AD4636"/>
    <w:rsid w:val="00B64998"/>
    <w:rsid w:val="00B81EBE"/>
    <w:rsid w:val="00BE26C2"/>
    <w:rsid w:val="00C00E48"/>
    <w:rsid w:val="00C45C13"/>
    <w:rsid w:val="00D57B92"/>
    <w:rsid w:val="00DA1DEE"/>
    <w:rsid w:val="00DB45CB"/>
    <w:rsid w:val="00DD5CD6"/>
    <w:rsid w:val="00E10533"/>
    <w:rsid w:val="00E238BD"/>
    <w:rsid w:val="00E456B5"/>
    <w:rsid w:val="00F20F27"/>
    <w:rsid w:val="00FB08BE"/>
    <w:rsid w:val="00FC70AA"/>
    <w:rsid w:val="00FD3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661"/>
    <w:pPr>
      <w:ind w:leftChars="400" w:left="840"/>
    </w:pPr>
  </w:style>
  <w:style w:type="paragraph" w:styleId="a4">
    <w:name w:val="Balloon Text"/>
    <w:basedOn w:val="a"/>
    <w:link w:val="a5"/>
    <w:uiPriority w:val="99"/>
    <w:semiHidden/>
    <w:unhideWhenUsed/>
    <w:rsid w:val="00FB08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08BE"/>
    <w:rPr>
      <w:rFonts w:asciiTheme="majorHAnsi" w:eastAsiaTheme="majorEastAsia" w:hAnsiTheme="majorHAnsi" w:cstheme="majorBidi"/>
      <w:sz w:val="18"/>
      <w:szCs w:val="18"/>
    </w:rPr>
  </w:style>
  <w:style w:type="paragraph" w:styleId="a6">
    <w:name w:val="header"/>
    <w:basedOn w:val="a"/>
    <w:link w:val="a7"/>
    <w:uiPriority w:val="99"/>
    <w:unhideWhenUsed/>
    <w:rsid w:val="002319AC"/>
    <w:pPr>
      <w:tabs>
        <w:tab w:val="center" w:pos="4252"/>
        <w:tab w:val="right" w:pos="8504"/>
      </w:tabs>
      <w:snapToGrid w:val="0"/>
    </w:pPr>
  </w:style>
  <w:style w:type="character" w:customStyle="1" w:styleId="a7">
    <w:name w:val="ヘッダー (文字)"/>
    <w:basedOn w:val="a0"/>
    <w:link w:val="a6"/>
    <w:uiPriority w:val="99"/>
    <w:rsid w:val="002319AC"/>
  </w:style>
  <w:style w:type="paragraph" w:styleId="a8">
    <w:name w:val="footer"/>
    <w:basedOn w:val="a"/>
    <w:link w:val="a9"/>
    <w:uiPriority w:val="99"/>
    <w:unhideWhenUsed/>
    <w:rsid w:val="002319AC"/>
    <w:pPr>
      <w:tabs>
        <w:tab w:val="center" w:pos="4252"/>
        <w:tab w:val="right" w:pos="8504"/>
      </w:tabs>
      <w:snapToGrid w:val="0"/>
    </w:pPr>
  </w:style>
  <w:style w:type="character" w:customStyle="1" w:styleId="a9">
    <w:name w:val="フッター (文字)"/>
    <w:basedOn w:val="a0"/>
    <w:link w:val="a8"/>
    <w:uiPriority w:val="99"/>
    <w:rsid w:val="00231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661"/>
    <w:pPr>
      <w:ind w:leftChars="400" w:left="840"/>
    </w:pPr>
  </w:style>
  <w:style w:type="paragraph" w:styleId="a4">
    <w:name w:val="Balloon Text"/>
    <w:basedOn w:val="a"/>
    <w:link w:val="a5"/>
    <w:uiPriority w:val="99"/>
    <w:semiHidden/>
    <w:unhideWhenUsed/>
    <w:rsid w:val="00FB08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08BE"/>
    <w:rPr>
      <w:rFonts w:asciiTheme="majorHAnsi" w:eastAsiaTheme="majorEastAsia" w:hAnsiTheme="majorHAnsi" w:cstheme="majorBidi"/>
      <w:sz w:val="18"/>
      <w:szCs w:val="18"/>
    </w:rPr>
  </w:style>
  <w:style w:type="paragraph" w:styleId="a6">
    <w:name w:val="header"/>
    <w:basedOn w:val="a"/>
    <w:link w:val="a7"/>
    <w:uiPriority w:val="99"/>
    <w:unhideWhenUsed/>
    <w:rsid w:val="002319AC"/>
    <w:pPr>
      <w:tabs>
        <w:tab w:val="center" w:pos="4252"/>
        <w:tab w:val="right" w:pos="8504"/>
      </w:tabs>
      <w:snapToGrid w:val="0"/>
    </w:pPr>
  </w:style>
  <w:style w:type="character" w:customStyle="1" w:styleId="a7">
    <w:name w:val="ヘッダー (文字)"/>
    <w:basedOn w:val="a0"/>
    <w:link w:val="a6"/>
    <w:uiPriority w:val="99"/>
    <w:rsid w:val="002319AC"/>
  </w:style>
  <w:style w:type="paragraph" w:styleId="a8">
    <w:name w:val="footer"/>
    <w:basedOn w:val="a"/>
    <w:link w:val="a9"/>
    <w:uiPriority w:val="99"/>
    <w:unhideWhenUsed/>
    <w:rsid w:val="002319AC"/>
    <w:pPr>
      <w:tabs>
        <w:tab w:val="center" w:pos="4252"/>
        <w:tab w:val="right" w:pos="8504"/>
      </w:tabs>
      <w:snapToGrid w:val="0"/>
    </w:pPr>
  </w:style>
  <w:style w:type="character" w:customStyle="1" w:styleId="a9">
    <w:name w:val="フッター (文字)"/>
    <w:basedOn w:val="a0"/>
    <w:link w:val="a8"/>
    <w:uiPriority w:val="99"/>
    <w:rsid w:val="0023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6F36-7660-4E1B-BB6E-99CD9EC2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City Imizu</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久就</dc:creator>
  <cp:lastModifiedBy>安念 孝浩</cp:lastModifiedBy>
  <cp:revision>4</cp:revision>
  <cp:lastPrinted>2017-07-24T22:27:00Z</cp:lastPrinted>
  <dcterms:created xsi:type="dcterms:W3CDTF">2017-07-25T12:21:00Z</dcterms:created>
  <dcterms:modified xsi:type="dcterms:W3CDTF">2017-07-25T13:15:00Z</dcterms:modified>
</cp:coreProperties>
</file>