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656"/>
        <w:gridCol w:w="1599"/>
        <w:gridCol w:w="2674"/>
      </w:tblGrid>
      <w:tr w:rsidR="00630033" w:rsidTr="00055807">
        <w:trPr>
          <w:trHeight w:val="1191"/>
        </w:trPr>
        <w:tc>
          <w:tcPr>
            <w:tcW w:w="8525" w:type="dxa"/>
            <w:gridSpan w:val="4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墓地工事完成届</w:t>
            </w:r>
          </w:p>
        </w:tc>
      </w:tr>
      <w:tr w:rsidR="00630033" w:rsidTr="00055807">
        <w:trPr>
          <w:trHeight w:val="1191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656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工事完成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  <w:spacing w:val="35"/>
              </w:rPr>
              <w:t>日</w:t>
            </w:r>
          </w:p>
        </w:tc>
        <w:tc>
          <w:tcPr>
            <w:tcW w:w="2674" w:type="dxa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30033" w:rsidTr="00055807">
        <w:trPr>
          <w:trHeight w:val="1191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5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　種　第　　　号</w:t>
            </w:r>
          </w:p>
        </w:tc>
        <w:tc>
          <w:tcPr>
            <w:tcW w:w="1599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74" w:type="dxa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30033" w:rsidTr="00055807">
        <w:trPr>
          <w:cantSplit/>
          <w:trHeight w:val="2845"/>
        </w:trPr>
        <w:tc>
          <w:tcPr>
            <w:tcW w:w="15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929" w:type="dxa"/>
            <w:gridSpan w:val="3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墳墓高</w:t>
            </w:r>
            <w:r>
              <w:rPr>
                <w:rFonts w:hint="eastAsia"/>
              </w:rPr>
              <w:t>さ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台石奥</w:t>
            </w:r>
            <w:r>
              <w:rPr>
                <w:rFonts w:hint="eastAsia"/>
              </w:rPr>
              <w:t>行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台石間</w:t>
            </w:r>
            <w:r>
              <w:rPr>
                <w:rFonts w:hint="eastAsia"/>
              </w:rPr>
              <w:t>口　　　　　　　　メートル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塀等の設置　　　　　　　　メートル</w:t>
            </w:r>
          </w:p>
        </w:tc>
      </w:tr>
      <w:tr w:rsidR="00630033" w:rsidTr="00055807">
        <w:trPr>
          <w:cantSplit/>
          <w:trHeight w:val="5640"/>
        </w:trPr>
        <w:tc>
          <w:tcPr>
            <w:tcW w:w="8525" w:type="dxa"/>
            <w:gridSpan w:val="4"/>
          </w:tcPr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上記のとおり工事が完成しましたので、射水市営墓地条例施行規則第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630033" w:rsidRDefault="00630033"/>
    <w:p w:rsidR="005B2081" w:rsidRPr="00630033" w:rsidRDefault="00D966CC" w:rsidP="00D966CC"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520CA2"/>
    <w:rsid w:val="005B2081"/>
    <w:rsid w:val="00630033"/>
    <w:rsid w:val="00B61F24"/>
    <w:rsid w:val="00B82C51"/>
    <w:rsid w:val="00D966CC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A953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D225-E4E5-482B-B663-FC1DF2D6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2020-12-18T00:13:00Z</dcterms:modified>
</cp:coreProperties>
</file>