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8DF" w:rsidRDefault="008138DF">
      <w:pPr>
        <w:ind w:firstLine="360"/>
        <w:rPr>
          <w:rFonts w:hAnsi="ＭＳ 明朝"/>
          <w:sz w:val="36"/>
        </w:rPr>
      </w:pPr>
      <w:bookmarkStart w:id="0" w:name="_Hlk135226411"/>
    </w:p>
    <w:p w:rsidR="008138DF" w:rsidRDefault="008138DF">
      <w:pPr>
        <w:ind w:firstLine="360"/>
        <w:rPr>
          <w:rFonts w:hAnsi="ＭＳ 明朝"/>
          <w:sz w:val="36"/>
        </w:rPr>
      </w:pPr>
    </w:p>
    <w:p w:rsidR="008138DF" w:rsidRDefault="008138DF" w:rsidP="008C0655">
      <w:pPr>
        <w:ind w:firstLine="360"/>
        <w:jc w:val="center"/>
        <w:rPr>
          <w:rFonts w:hAnsi="ＭＳ 明朝"/>
          <w:sz w:val="36"/>
        </w:rPr>
      </w:pPr>
    </w:p>
    <w:p w:rsidR="008138DF" w:rsidRPr="008138DF" w:rsidRDefault="00D5585D" w:rsidP="008138DF">
      <w:pPr>
        <w:ind w:firstLine="400"/>
        <w:jc w:val="center"/>
        <w:rPr>
          <w:rFonts w:hAnsi="ＭＳ 明朝"/>
          <w:sz w:val="40"/>
        </w:rPr>
      </w:pPr>
      <w:r>
        <w:rPr>
          <w:rFonts w:hAnsi="ＭＳ 明朝" w:hint="eastAsia"/>
          <w:sz w:val="40"/>
        </w:rPr>
        <w:t>射水市防犯灯ＬＥＤ化推進事業</w:t>
      </w:r>
    </w:p>
    <w:p w:rsidR="008138DF" w:rsidRPr="008138DF" w:rsidRDefault="008138DF" w:rsidP="008138DF">
      <w:pPr>
        <w:ind w:firstLine="400"/>
        <w:jc w:val="center"/>
        <w:rPr>
          <w:rFonts w:hAnsi="ＭＳ 明朝"/>
          <w:sz w:val="40"/>
        </w:rPr>
      </w:pPr>
      <w:r w:rsidRPr="008138DF">
        <w:rPr>
          <w:rFonts w:hAnsi="ＭＳ 明朝" w:hint="eastAsia"/>
          <w:sz w:val="40"/>
        </w:rPr>
        <w:t>公募型プロポーザル実施要領</w:t>
      </w:r>
    </w:p>
    <w:p w:rsidR="008138DF" w:rsidRPr="002A5081" w:rsidRDefault="008138DF" w:rsidP="008C0655">
      <w:pPr>
        <w:ind w:firstLine="400"/>
        <w:jc w:val="center"/>
        <w:rPr>
          <w:rFonts w:hAnsi="ＭＳ 明朝"/>
          <w:sz w:val="40"/>
        </w:rPr>
      </w:pPr>
    </w:p>
    <w:p w:rsidR="008138DF" w:rsidRDefault="008138DF">
      <w:pPr>
        <w:ind w:firstLine="400"/>
        <w:rPr>
          <w:rFonts w:hAnsi="ＭＳ 明朝"/>
          <w:sz w:val="40"/>
        </w:rPr>
      </w:pPr>
    </w:p>
    <w:p w:rsidR="008138DF" w:rsidRDefault="008138DF">
      <w:pPr>
        <w:ind w:firstLine="400"/>
        <w:rPr>
          <w:rFonts w:hAnsi="ＭＳ 明朝"/>
          <w:sz w:val="40"/>
        </w:rPr>
      </w:pPr>
    </w:p>
    <w:p w:rsidR="008138DF" w:rsidRDefault="008138DF">
      <w:pPr>
        <w:ind w:firstLine="400"/>
        <w:rPr>
          <w:rFonts w:hAnsi="ＭＳ 明朝"/>
          <w:sz w:val="40"/>
        </w:rPr>
      </w:pPr>
    </w:p>
    <w:p w:rsidR="008138DF" w:rsidRDefault="008138DF">
      <w:pPr>
        <w:ind w:firstLine="400"/>
        <w:rPr>
          <w:rFonts w:hAnsi="ＭＳ 明朝"/>
          <w:sz w:val="40"/>
        </w:rPr>
      </w:pPr>
    </w:p>
    <w:p w:rsidR="008138DF" w:rsidRDefault="008138DF">
      <w:pPr>
        <w:ind w:firstLine="400"/>
        <w:rPr>
          <w:rFonts w:hAnsi="ＭＳ 明朝"/>
          <w:sz w:val="40"/>
        </w:rPr>
      </w:pPr>
    </w:p>
    <w:p w:rsidR="008138DF" w:rsidRDefault="008138DF">
      <w:pPr>
        <w:ind w:firstLine="400"/>
        <w:rPr>
          <w:rFonts w:hAnsi="ＭＳ 明朝"/>
          <w:sz w:val="40"/>
        </w:rPr>
      </w:pPr>
    </w:p>
    <w:p w:rsidR="008138DF" w:rsidRDefault="008138DF">
      <w:pPr>
        <w:ind w:firstLine="400"/>
        <w:rPr>
          <w:rFonts w:hAnsi="ＭＳ 明朝"/>
          <w:sz w:val="40"/>
        </w:rPr>
      </w:pPr>
    </w:p>
    <w:p w:rsidR="008138DF" w:rsidRDefault="008138DF">
      <w:pPr>
        <w:ind w:firstLine="400"/>
        <w:rPr>
          <w:rFonts w:hAnsi="ＭＳ 明朝"/>
          <w:sz w:val="40"/>
        </w:rPr>
      </w:pPr>
    </w:p>
    <w:p w:rsidR="008138DF" w:rsidRDefault="008138DF">
      <w:pPr>
        <w:ind w:firstLine="400"/>
        <w:rPr>
          <w:rFonts w:hAnsi="ＭＳ 明朝"/>
          <w:sz w:val="40"/>
        </w:rPr>
      </w:pPr>
    </w:p>
    <w:p w:rsidR="008138DF" w:rsidRDefault="008138DF" w:rsidP="008138DF">
      <w:pPr>
        <w:ind w:firstLine="400"/>
        <w:jc w:val="center"/>
        <w:rPr>
          <w:rFonts w:hAnsi="ＭＳ 明朝"/>
          <w:sz w:val="40"/>
        </w:rPr>
      </w:pPr>
      <w:bookmarkStart w:id="1" w:name="_Hlk135226384"/>
      <w:r>
        <w:rPr>
          <w:rFonts w:hAnsi="ＭＳ 明朝" w:hint="eastAsia"/>
          <w:sz w:val="40"/>
        </w:rPr>
        <w:t>令和５年</w:t>
      </w:r>
      <w:r w:rsidR="007A264F">
        <w:rPr>
          <w:rFonts w:hAnsi="ＭＳ 明朝" w:hint="eastAsia"/>
          <w:sz w:val="40"/>
        </w:rPr>
        <w:t>７</w:t>
      </w:r>
      <w:r>
        <w:rPr>
          <w:rFonts w:hAnsi="ＭＳ 明朝" w:hint="eastAsia"/>
          <w:sz w:val="40"/>
        </w:rPr>
        <w:t>月</w:t>
      </w:r>
    </w:p>
    <w:p w:rsidR="008138DF" w:rsidRPr="008138DF" w:rsidRDefault="008138DF" w:rsidP="008138DF">
      <w:pPr>
        <w:ind w:firstLine="400"/>
        <w:jc w:val="center"/>
        <w:rPr>
          <w:rFonts w:hAnsi="ＭＳ 明朝"/>
          <w:sz w:val="40"/>
        </w:rPr>
      </w:pPr>
      <w:r>
        <w:rPr>
          <w:rFonts w:hAnsi="ＭＳ 明朝" w:hint="eastAsia"/>
          <w:sz w:val="40"/>
        </w:rPr>
        <w:t>射水市　都市整備部　用地課</w:t>
      </w:r>
      <w:bookmarkEnd w:id="1"/>
      <w:bookmarkEnd w:id="0"/>
    </w:p>
    <w:p w:rsidR="008138DF" w:rsidRDefault="008138DF">
      <w:pPr>
        <w:ind w:firstLine="220"/>
        <w:rPr>
          <w:rFonts w:hAnsi="ＭＳ 明朝"/>
          <w:sz w:val="22"/>
        </w:rPr>
      </w:pPr>
    </w:p>
    <w:p w:rsidR="008138DF" w:rsidRDefault="008138DF">
      <w:pPr>
        <w:ind w:firstLine="220"/>
        <w:rPr>
          <w:rFonts w:hAnsi="ＭＳ 明朝"/>
          <w:sz w:val="22"/>
        </w:rPr>
      </w:pPr>
      <w:r>
        <w:rPr>
          <w:rFonts w:hAnsi="ＭＳ 明朝"/>
          <w:sz w:val="22"/>
        </w:rPr>
        <w:br w:type="page"/>
      </w:r>
    </w:p>
    <w:p w:rsidR="00595F63" w:rsidRPr="005307E1" w:rsidRDefault="008C2F2D" w:rsidP="00A61F79">
      <w:pPr>
        <w:ind w:firstLine="220"/>
        <w:jc w:val="center"/>
        <w:rPr>
          <w:rFonts w:hAnsi="ＭＳ 明朝"/>
          <w:sz w:val="22"/>
        </w:rPr>
      </w:pPr>
      <w:r w:rsidRPr="005307E1">
        <w:rPr>
          <w:rFonts w:hAnsi="ＭＳ 明朝" w:hint="eastAsia"/>
          <w:sz w:val="22"/>
        </w:rPr>
        <w:lastRenderedPageBreak/>
        <w:t>令和</w:t>
      </w:r>
      <w:r w:rsidR="00CF6A9B" w:rsidRPr="005307E1">
        <w:rPr>
          <w:rFonts w:hAnsi="ＭＳ 明朝" w:hint="eastAsia"/>
          <w:sz w:val="22"/>
        </w:rPr>
        <w:t>５年度</w:t>
      </w:r>
      <w:r w:rsidR="00D5585D">
        <w:rPr>
          <w:rFonts w:hAnsi="ＭＳ 明朝" w:hint="eastAsia"/>
          <w:sz w:val="22"/>
        </w:rPr>
        <w:t>射水市防犯灯ＬＥＤ化推進事業</w:t>
      </w:r>
      <w:r w:rsidRPr="005307E1">
        <w:rPr>
          <w:rFonts w:hAnsi="ＭＳ 明朝" w:hint="eastAsia"/>
          <w:sz w:val="22"/>
        </w:rPr>
        <w:t>公募型</w:t>
      </w:r>
      <w:r w:rsidR="00A61F79" w:rsidRPr="005307E1">
        <w:rPr>
          <w:rFonts w:hAnsi="ＭＳ 明朝" w:hint="eastAsia"/>
          <w:sz w:val="22"/>
        </w:rPr>
        <w:t>プロポーザル</w:t>
      </w:r>
      <w:r w:rsidR="00E67FE8" w:rsidRPr="005307E1">
        <w:rPr>
          <w:rFonts w:hAnsi="ＭＳ 明朝" w:hint="eastAsia"/>
          <w:sz w:val="22"/>
        </w:rPr>
        <w:t>実施要領</w:t>
      </w:r>
    </w:p>
    <w:p w:rsidR="005642E7" w:rsidRPr="005307E1" w:rsidRDefault="005642E7">
      <w:pPr>
        <w:ind w:firstLine="220"/>
        <w:rPr>
          <w:rFonts w:hAnsi="ＭＳ 明朝"/>
          <w:sz w:val="22"/>
        </w:rPr>
      </w:pPr>
    </w:p>
    <w:p w:rsidR="00512019" w:rsidRPr="00025AE0" w:rsidRDefault="00EC0024" w:rsidP="00025AE0">
      <w:pPr>
        <w:ind w:firstLineChars="100" w:firstLine="220"/>
        <w:rPr>
          <w:rFonts w:hAnsi="ＭＳ 明朝"/>
          <w:sz w:val="22"/>
        </w:rPr>
      </w:pPr>
      <w:r w:rsidRPr="00025AE0">
        <w:rPr>
          <w:rFonts w:hAnsi="ＭＳ 明朝" w:hint="eastAsia"/>
          <w:sz w:val="22"/>
        </w:rPr>
        <w:t xml:space="preserve">１　</w:t>
      </w:r>
      <w:r w:rsidR="00B56586" w:rsidRPr="00025AE0">
        <w:rPr>
          <w:rFonts w:hAnsi="ＭＳ 明朝" w:hint="eastAsia"/>
          <w:sz w:val="22"/>
        </w:rPr>
        <w:t>事業目的</w:t>
      </w:r>
    </w:p>
    <w:p w:rsidR="00B56586" w:rsidRPr="005307E1" w:rsidRDefault="00E05696" w:rsidP="001E5093">
      <w:pPr>
        <w:spacing w:line="400" w:lineRule="exact"/>
        <w:ind w:leftChars="295" w:left="708" w:firstLineChars="95" w:firstLine="209"/>
        <w:rPr>
          <w:rFonts w:hAnsi="ＭＳ 明朝"/>
          <w:sz w:val="22"/>
        </w:rPr>
      </w:pPr>
      <w:r w:rsidRPr="005307E1">
        <w:rPr>
          <w:rFonts w:hAnsi="ＭＳ 明朝" w:hint="eastAsia"/>
          <w:sz w:val="22"/>
        </w:rPr>
        <w:t>射水市（以下「</w:t>
      </w:r>
      <w:r w:rsidR="00B56586" w:rsidRPr="005307E1">
        <w:rPr>
          <w:rFonts w:hAnsi="ＭＳ 明朝" w:hint="eastAsia"/>
          <w:sz w:val="22"/>
        </w:rPr>
        <w:t>本</w:t>
      </w:r>
      <w:r w:rsidRPr="005307E1">
        <w:rPr>
          <w:rFonts w:hAnsi="ＭＳ 明朝" w:hint="eastAsia"/>
          <w:sz w:val="22"/>
        </w:rPr>
        <w:t>市」という。）</w:t>
      </w:r>
      <w:r w:rsidR="00B56586" w:rsidRPr="005307E1">
        <w:rPr>
          <w:rFonts w:hAnsi="ＭＳ 明朝" w:hint="eastAsia"/>
          <w:sz w:val="22"/>
        </w:rPr>
        <w:t>における防犯灯は</w:t>
      </w:r>
      <w:r w:rsidR="001E5093">
        <w:rPr>
          <w:rFonts w:hAnsi="ＭＳ 明朝" w:hint="eastAsia"/>
          <w:sz w:val="22"/>
        </w:rPr>
        <w:t>現在11,9</w:t>
      </w:r>
      <w:r w:rsidR="00396F7B">
        <w:rPr>
          <w:rFonts w:hAnsi="ＭＳ 明朝" w:hint="eastAsia"/>
          <w:sz w:val="22"/>
        </w:rPr>
        <w:t>22</w:t>
      </w:r>
      <w:r w:rsidR="001E5093">
        <w:rPr>
          <w:rFonts w:hAnsi="ＭＳ 明朝" w:hint="eastAsia"/>
          <w:sz w:val="22"/>
        </w:rPr>
        <w:t>基が</w:t>
      </w:r>
      <w:r w:rsidR="00B56586" w:rsidRPr="005307E1">
        <w:rPr>
          <w:rFonts w:hAnsi="ＭＳ 明朝" w:hint="eastAsia"/>
          <w:sz w:val="22"/>
        </w:rPr>
        <w:t>設置されており、</w:t>
      </w:r>
      <w:r w:rsidR="001E5093">
        <w:rPr>
          <w:rFonts w:hAnsi="ＭＳ 明朝" w:hint="eastAsia"/>
          <w:sz w:val="22"/>
        </w:rPr>
        <w:t>夜</w:t>
      </w:r>
      <w:r w:rsidR="001E5093" w:rsidRPr="005307E1">
        <w:rPr>
          <w:rFonts w:hAnsi="ＭＳ 明朝" w:hint="eastAsia"/>
          <w:sz w:val="22"/>
        </w:rPr>
        <w:t>間における</w:t>
      </w:r>
      <w:r w:rsidR="00B56586" w:rsidRPr="005307E1">
        <w:rPr>
          <w:rFonts w:hAnsi="ＭＳ 明朝" w:hint="eastAsia"/>
          <w:sz w:val="22"/>
        </w:rPr>
        <w:t>安全安心な</w:t>
      </w:r>
      <w:r w:rsidR="001E5093">
        <w:rPr>
          <w:rFonts w:hAnsi="ＭＳ 明朝" w:hint="eastAsia"/>
          <w:sz w:val="22"/>
        </w:rPr>
        <w:t>市民生活の確保と</w:t>
      </w:r>
      <w:r w:rsidR="00B56586" w:rsidRPr="005307E1">
        <w:rPr>
          <w:rFonts w:hAnsi="ＭＳ 明朝" w:hint="eastAsia"/>
          <w:sz w:val="22"/>
        </w:rPr>
        <w:t>犯罪の防止に寄与している。</w:t>
      </w:r>
    </w:p>
    <w:p w:rsidR="00E6183A" w:rsidRPr="005307E1" w:rsidRDefault="00B56586" w:rsidP="005307E1">
      <w:pPr>
        <w:spacing w:line="400" w:lineRule="exact"/>
        <w:ind w:leftChars="300" w:left="720" w:firstLineChars="100" w:firstLine="220"/>
        <w:rPr>
          <w:rFonts w:hAnsi="ＭＳ 明朝"/>
          <w:sz w:val="22"/>
        </w:rPr>
      </w:pPr>
      <w:r w:rsidRPr="005307E1">
        <w:rPr>
          <w:rFonts w:hAnsi="ＭＳ 明朝" w:hint="eastAsia"/>
          <w:sz w:val="22"/>
        </w:rPr>
        <w:t>このうち、</w:t>
      </w:r>
      <w:r w:rsidR="00D5585D">
        <w:rPr>
          <w:rFonts w:hAnsi="ＭＳ 明朝" w:hint="eastAsia"/>
          <w:sz w:val="22"/>
        </w:rPr>
        <w:t>ＬＥＤ</w:t>
      </w:r>
      <w:r w:rsidR="00E6183A" w:rsidRPr="005307E1">
        <w:rPr>
          <w:rFonts w:hAnsi="ＭＳ 明朝" w:hint="eastAsia"/>
          <w:sz w:val="22"/>
        </w:rPr>
        <w:t>に改修済みの防犯灯は約</w:t>
      </w:r>
      <w:r w:rsidR="008138DF">
        <w:rPr>
          <w:rFonts w:hAnsi="ＭＳ 明朝" w:hint="eastAsia"/>
          <w:sz w:val="22"/>
        </w:rPr>
        <w:t>10,7</w:t>
      </w:r>
      <w:r w:rsidR="004664AB">
        <w:rPr>
          <w:rFonts w:hAnsi="ＭＳ 明朝" w:hint="eastAsia"/>
          <w:sz w:val="22"/>
        </w:rPr>
        <w:t>8</w:t>
      </w:r>
      <w:r w:rsidR="008138DF">
        <w:rPr>
          <w:rFonts w:hAnsi="ＭＳ 明朝" w:hint="eastAsia"/>
          <w:sz w:val="22"/>
        </w:rPr>
        <w:t>0</w:t>
      </w:r>
      <w:r w:rsidR="00E6183A" w:rsidRPr="005307E1">
        <w:rPr>
          <w:rFonts w:hAnsi="ＭＳ 明朝" w:hint="eastAsia"/>
          <w:sz w:val="22"/>
        </w:rPr>
        <w:t>基で、残る</w:t>
      </w:r>
      <w:r w:rsidR="008138DF">
        <w:rPr>
          <w:rFonts w:hAnsi="ＭＳ 明朝" w:hint="eastAsia"/>
          <w:sz w:val="22"/>
        </w:rPr>
        <w:t>1,1</w:t>
      </w:r>
      <w:r w:rsidR="004664AB">
        <w:rPr>
          <w:rFonts w:hAnsi="ＭＳ 明朝" w:hint="eastAsia"/>
          <w:sz w:val="22"/>
        </w:rPr>
        <w:t>42</w:t>
      </w:r>
      <w:r w:rsidR="00E6183A" w:rsidRPr="005307E1">
        <w:rPr>
          <w:rFonts w:hAnsi="ＭＳ 明朝" w:hint="eastAsia"/>
          <w:sz w:val="22"/>
        </w:rPr>
        <w:t>基</w:t>
      </w:r>
      <w:r w:rsidR="00EC0024" w:rsidRPr="005307E1">
        <w:rPr>
          <w:rFonts w:hAnsi="ＭＳ 明朝" w:hint="eastAsia"/>
          <w:sz w:val="22"/>
        </w:rPr>
        <w:t>について</w:t>
      </w:r>
      <w:r w:rsidR="00E6183A" w:rsidRPr="005307E1">
        <w:rPr>
          <w:rFonts w:hAnsi="ＭＳ 明朝" w:hint="eastAsia"/>
          <w:sz w:val="22"/>
        </w:rPr>
        <w:t>は水銀灯や蛍光灯など</w:t>
      </w:r>
      <w:r w:rsidR="001E5093">
        <w:rPr>
          <w:rFonts w:hAnsi="ＭＳ 明朝" w:hint="eastAsia"/>
          <w:sz w:val="22"/>
        </w:rPr>
        <w:t>従前</w:t>
      </w:r>
      <w:r w:rsidR="00E6183A" w:rsidRPr="005307E1">
        <w:rPr>
          <w:rFonts w:hAnsi="ＭＳ 明朝" w:hint="eastAsia"/>
          <w:sz w:val="22"/>
        </w:rPr>
        <w:t>の灯具のまま、未改修となっている。</w:t>
      </w:r>
    </w:p>
    <w:p w:rsidR="00E6183A" w:rsidRDefault="001E5093" w:rsidP="001E5093">
      <w:pPr>
        <w:spacing w:line="400" w:lineRule="exact"/>
        <w:ind w:leftChars="295" w:left="708" w:firstLineChars="95" w:firstLine="209"/>
        <w:rPr>
          <w:rFonts w:hAnsi="ＭＳ 明朝"/>
          <w:sz w:val="22"/>
        </w:rPr>
      </w:pPr>
      <w:r>
        <w:rPr>
          <w:rFonts w:hAnsi="ＭＳ 明朝" w:hint="eastAsia"/>
          <w:sz w:val="22"/>
        </w:rPr>
        <w:t>本市ではこれらを</w:t>
      </w:r>
      <w:r w:rsidR="00E6183A" w:rsidRPr="005307E1">
        <w:rPr>
          <w:rFonts w:hAnsi="ＭＳ 明朝"/>
          <w:sz w:val="22"/>
        </w:rPr>
        <w:t>より</w:t>
      </w:r>
      <w:r w:rsidR="005307E1">
        <w:rPr>
          <w:rFonts w:hAnsi="ＭＳ 明朝" w:hint="eastAsia"/>
          <w:sz w:val="22"/>
        </w:rPr>
        <w:t>長</w:t>
      </w:r>
      <w:r w:rsidR="00B56586" w:rsidRPr="005307E1">
        <w:rPr>
          <w:rFonts w:hAnsi="ＭＳ 明朝" w:hint="eastAsia"/>
          <w:sz w:val="22"/>
        </w:rPr>
        <w:t>寿命で省エネ効果の高い</w:t>
      </w:r>
      <w:r w:rsidR="00D5585D">
        <w:rPr>
          <w:rFonts w:hAnsi="ＭＳ 明朝"/>
          <w:sz w:val="22"/>
        </w:rPr>
        <w:t>ＬＥＤ</w:t>
      </w:r>
      <w:r w:rsidR="00B56586" w:rsidRPr="005307E1">
        <w:rPr>
          <w:rFonts w:hAnsi="ＭＳ 明朝" w:hint="eastAsia"/>
          <w:sz w:val="22"/>
        </w:rPr>
        <w:t>照明</w:t>
      </w:r>
      <w:r w:rsidR="00E6183A" w:rsidRPr="005307E1">
        <w:rPr>
          <w:rFonts w:hAnsi="ＭＳ 明朝" w:hint="eastAsia"/>
          <w:sz w:val="22"/>
        </w:rPr>
        <w:t>へ</w:t>
      </w:r>
      <w:r>
        <w:rPr>
          <w:rFonts w:hAnsi="ＭＳ 明朝" w:hint="eastAsia"/>
          <w:sz w:val="22"/>
        </w:rPr>
        <w:t>交換する</w:t>
      </w:r>
      <w:r w:rsidR="00E6183A" w:rsidRPr="005307E1">
        <w:rPr>
          <w:rFonts w:hAnsi="ＭＳ 明朝" w:hint="eastAsia"/>
          <w:sz w:val="22"/>
        </w:rPr>
        <w:t>ことにより、安全安心</w:t>
      </w:r>
      <w:r w:rsidR="00ED0EFD">
        <w:rPr>
          <w:rFonts w:hAnsi="ＭＳ 明朝" w:hint="eastAsia"/>
          <w:sz w:val="22"/>
        </w:rPr>
        <w:t>な生活環境</w:t>
      </w:r>
      <w:r w:rsidR="00E6183A" w:rsidRPr="005307E1">
        <w:rPr>
          <w:rFonts w:hAnsi="ＭＳ 明朝" w:hint="eastAsia"/>
          <w:sz w:val="22"/>
        </w:rPr>
        <w:t>の</w:t>
      </w:r>
      <w:r w:rsidR="00E6183A" w:rsidRPr="005307E1">
        <w:rPr>
          <w:rFonts w:hAnsi="ＭＳ 明朝"/>
          <w:sz w:val="22"/>
        </w:rPr>
        <w:t>更なる確保と、地球温暖化に係る温室効果ガス抑制などに取り組むこと</w:t>
      </w:r>
      <w:r>
        <w:rPr>
          <w:rFonts w:hAnsi="ＭＳ 明朝" w:hint="eastAsia"/>
          <w:sz w:val="22"/>
        </w:rPr>
        <w:t>と</w:t>
      </w:r>
      <w:r w:rsidR="00E6183A" w:rsidRPr="005307E1">
        <w:rPr>
          <w:rFonts w:hAnsi="ＭＳ 明朝"/>
          <w:sz w:val="22"/>
        </w:rPr>
        <w:t>している。</w:t>
      </w:r>
    </w:p>
    <w:p w:rsidR="00E6183A" w:rsidRDefault="00E6183A" w:rsidP="00A42011">
      <w:pPr>
        <w:spacing w:line="400" w:lineRule="exact"/>
        <w:ind w:leftChars="300" w:left="720" w:firstLineChars="100" w:firstLine="220"/>
        <w:rPr>
          <w:rFonts w:hAnsi="ＭＳ 明朝"/>
          <w:sz w:val="22"/>
        </w:rPr>
      </w:pPr>
      <w:r w:rsidRPr="005307E1">
        <w:rPr>
          <w:rFonts w:hAnsi="ＭＳ 明朝"/>
          <w:sz w:val="22"/>
        </w:rPr>
        <w:t>この</w:t>
      </w:r>
      <w:r w:rsidR="00532374" w:rsidRPr="005307E1">
        <w:rPr>
          <w:rFonts w:hAnsi="ＭＳ 明朝" w:hint="eastAsia"/>
          <w:sz w:val="22"/>
        </w:rPr>
        <w:t>ような</w:t>
      </w:r>
      <w:r w:rsidRPr="005307E1">
        <w:rPr>
          <w:rFonts w:hAnsi="ＭＳ 明朝"/>
          <w:sz w:val="22"/>
        </w:rPr>
        <w:t>ことから、本市防犯灯</w:t>
      </w:r>
      <w:r w:rsidR="00D5585D">
        <w:rPr>
          <w:rFonts w:hAnsi="ＭＳ 明朝" w:hint="eastAsia"/>
          <w:sz w:val="22"/>
        </w:rPr>
        <w:t>ＬＥＤ</w:t>
      </w:r>
      <w:r w:rsidRPr="005307E1">
        <w:rPr>
          <w:rFonts w:hAnsi="ＭＳ 明朝"/>
          <w:sz w:val="22"/>
        </w:rPr>
        <w:t>化推進</w:t>
      </w:r>
      <w:r w:rsidRPr="005307E1">
        <w:rPr>
          <w:rFonts w:hAnsi="ＭＳ 明朝" w:hint="eastAsia"/>
          <w:sz w:val="22"/>
        </w:rPr>
        <w:t>事業</w:t>
      </w:r>
      <w:r w:rsidR="001E5093">
        <w:rPr>
          <w:rFonts w:hAnsi="ＭＳ 明朝" w:hint="eastAsia"/>
          <w:sz w:val="22"/>
        </w:rPr>
        <w:t>(</w:t>
      </w:r>
      <w:r w:rsidRPr="005307E1">
        <w:rPr>
          <w:rFonts w:hAnsi="ＭＳ 明朝" w:hint="eastAsia"/>
          <w:sz w:val="22"/>
        </w:rPr>
        <w:t>以下「本事業」という。</w:t>
      </w:r>
      <w:r w:rsidR="001E5093">
        <w:rPr>
          <w:rFonts w:hAnsi="ＭＳ 明朝"/>
          <w:sz w:val="22"/>
        </w:rPr>
        <w:t>)</w:t>
      </w:r>
      <w:r w:rsidR="001E5093">
        <w:rPr>
          <w:rFonts w:hAnsi="ＭＳ 明朝" w:hint="eastAsia"/>
          <w:sz w:val="22"/>
        </w:rPr>
        <w:t xml:space="preserve"> を実施し、</w:t>
      </w:r>
      <w:r w:rsidR="00EC0024" w:rsidRPr="005307E1">
        <w:rPr>
          <w:rFonts w:hAnsi="ＭＳ 明朝" w:hint="eastAsia"/>
          <w:sz w:val="22"/>
        </w:rPr>
        <w:t>市が指定する</w:t>
      </w:r>
      <w:r w:rsidR="008138DF">
        <w:rPr>
          <w:rFonts w:hAnsi="ＭＳ 明朝" w:hint="eastAsia"/>
          <w:sz w:val="22"/>
        </w:rPr>
        <w:t>700</w:t>
      </w:r>
      <w:r w:rsidR="00EC0024" w:rsidRPr="005307E1">
        <w:rPr>
          <w:rFonts w:hAnsi="ＭＳ 明朝" w:hint="eastAsia"/>
          <w:sz w:val="22"/>
        </w:rPr>
        <w:t>基の灯具を</w:t>
      </w:r>
      <w:r w:rsidR="00D5585D">
        <w:rPr>
          <w:rFonts w:hAnsi="ＭＳ 明朝" w:hint="eastAsia"/>
          <w:sz w:val="22"/>
        </w:rPr>
        <w:t>ＬＥＤ</w:t>
      </w:r>
      <w:r w:rsidRPr="005307E1">
        <w:rPr>
          <w:rFonts w:hAnsi="ＭＳ 明朝" w:hint="eastAsia"/>
          <w:sz w:val="22"/>
        </w:rPr>
        <w:t>照明器具に交換することで、電気</w:t>
      </w:r>
      <w:r w:rsidR="00CD0734" w:rsidRPr="005307E1">
        <w:rPr>
          <w:rFonts w:hAnsi="ＭＳ 明朝" w:hint="eastAsia"/>
          <w:sz w:val="22"/>
        </w:rPr>
        <w:t>料の削減</w:t>
      </w:r>
      <w:r w:rsidR="00A42011">
        <w:rPr>
          <w:rFonts w:hAnsi="ＭＳ 明朝" w:hint="eastAsia"/>
          <w:sz w:val="22"/>
        </w:rPr>
        <w:t>、</w:t>
      </w:r>
      <w:r w:rsidR="00A42011" w:rsidRPr="005307E1">
        <w:rPr>
          <w:rFonts w:hAnsi="ＭＳ 明朝" w:hint="eastAsia"/>
          <w:sz w:val="22"/>
        </w:rPr>
        <w:t>地球温暖化に係る温室効果ガスの削減</w:t>
      </w:r>
      <w:r w:rsidR="00CD0734" w:rsidRPr="005307E1">
        <w:rPr>
          <w:rFonts w:hAnsi="ＭＳ 明朝" w:hint="eastAsia"/>
          <w:sz w:val="22"/>
        </w:rPr>
        <w:t>、</w:t>
      </w:r>
      <w:r w:rsidR="00A42011">
        <w:rPr>
          <w:rFonts w:hAnsi="ＭＳ 明朝" w:hint="eastAsia"/>
          <w:sz w:val="22"/>
        </w:rPr>
        <w:t>更には</w:t>
      </w:r>
      <w:r w:rsidR="00CD0734" w:rsidRPr="005307E1">
        <w:rPr>
          <w:rFonts w:hAnsi="ＭＳ 明朝" w:hint="eastAsia"/>
          <w:sz w:val="22"/>
        </w:rPr>
        <w:t>修理及び交換回数の削減により、長期的な視点で</w:t>
      </w:r>
      <w:r w:rsidR="00A42011">
        <w:rPr>
          <w:rFonts w:hAnsi="ＭＳ 明朝" w:hint="eastAsia"/>
          <w:sz w:val="22"/>
        </w:rPr>
        <w:t>の</w:t>
      </w:r>
      <w:r w:rsidR="00CD0734" w:rsidRPr="005307E1">
        <w:rPr>
          <w:rFonts w:hAnsi="ＭＳ 明朝" w:hint="eastAsia"/>
          <w:sz w:val="22"/>
        </w:rPr>
        <w:t>本市の負担軽減を図るものである。</w:t>
      </w:r>
    </w:p>
    <w:p w:rsidR="0054687D" w:rsidRDefault="00CD0734" w:rsidP="0054687D">
      <w:pPr>
        <w:spacing w:line="400" w:lineRule="exact"/>
        <w:ind w:leftChars="300" w:left="720" w:right="-143" w:firstLineChars="100" w:firstLine="220"/>
        <w:rPr>
          <w:rFonts w:hAnsi="ＭＳ 明朝"/>
          <w:sz w:val="22"/>
        </w:rPr>
      </w:pPr>
      <w:r w:rsidRPr="005307E1">
        <w:rPr>
          <w:rFonts w:hAnsi="ＭＳ 明朝" w:hint="eastAsia"/>
          <w:sz w:val="22"/>
        </w:rPr>
        <w:t>本事業は、民間企業のノウハウ、技術力を活用したリース方式により実施するものとし、</w:t>
      </w:r>
    </w:p>
    <w:p w:rsidR="00CD0734" w:rsidRDefault="00CD0734" w:rsidP="0054687D">
      <w:pPr>
        <w:spacing w:line="400" w:lineRule="exact"/>
        <w:ind w:leftChars="300" w:left="720" w:right="-143"/>
        <w:rPr>
          <w:rFonts w:hAnsi="ＭＳ 明朝"/>
          <w:sz w:val="22"/>
        </w:rPr>
      </w:pPr>
      <w:r w:rsidRPr="005307E1">
        <w:rPr>
          <w:rFonts w:hAnsi="ＭＳ 明朝" w:hint="eastAsia"/>
          <w:sz w:val="22"/>
        </w:rPr>
        <w:t>計画、工事・維持管理等に関する一括提案を受け、本市にとって最も効果をもたらすと考えられる提案者を選定するため、公募型プロポーザル方式に</w:t>
      </w:r>
      <w:r w:rsidR="0079005B">
        <w:rPr>
          <w:rFonts w:hAnsi="ＭＳ 明朝" w:hint="eastAsia"/>
          <w:sz w:val="22"/>
        </w:rPr>
        <w:t>て</w:t>
      </w:r>
      <w:r w:rsidRPr="005307E1">
        <w:rPr>
          <w:rFonts w:hAnsi="ＭＳ 明朝" w:hint="eastAsia"/>
          <w:sz w:val="22"/>
        </w:rPr>
        <w:t>募集を行うものである。</w:t>
      </w:r>
    </w:p>
    <w:p w:rsidR="00CD0734" w:rsidRPr="005307E1" w:rsidRDefault="00A42011" w:rsidP="001E5093">
      <w:pPr>
        <w:spacing w:line="400" w:lineRule="exact"/>
        <w:ind w:leftChars="300" w:left="720" w:firstLineChars="100" w:firstLine="220"/>
        <w:rPr>
          <w:rFonts w:hAnsi="ＭＳ 明朝"/>
          <w:sz w:val="22"/>
        </w:rPr>
      </w:pPr>
      <w:r>
        <w:rPr>
          <w:rFonts w:hAnsi="ＭＳ 明朝" w:hint="eastAsia"/>
          <w:sz w:val="22"/>
        </w:rPr>
        <w:t>本</w:t>
      </w:r>
      <w:r w:rsidR="00CD0734" w:rsidRPr="005307E1">
        <w:rPr>
          <w:rFonts w:hAnsi="ＭＳ 明朝" w:hint="eastAsia"/>
          <w:sz w:val="22"/>
        </w:rPr>
        <w:t>審査の結果、最も優れている応募者を優先交渉権者として、本市と事業契約の締結に向けた協議を行い、合意に至った場合、事業に係る契約の締結、事業の実施を行っていくものとする。</w:t>
      </w:r>
    </w:p>
    <w:p w:rsidR="00E6183A" w:rsidRDefault="00E6183A" w:rsidP="00E6183A">
      <w:pPr>
        <w:spacing w:line="400" w:lineRule="exact"/>
        <w:ind w:leftChars="200" w:left="480" w:firstLine="220"/>
        <w:rPr>
          <w:rFonts w:hAnsi="ＭＳ 明朝"/>
          <w:sz w:val="22"/>
        </w:rPr>
      </w:pPr>
    </w:p>
    <w:p w:rsidR="00FE0CF8" w:rsidRPr="005307E1" w:rsidRDefault="00FE0CF8" w:rsidP="00E6183A">
      <w:pPr>
        <w:spacing w:line="400" w:lineRule="exact"/>
        <w:ind w:leftChars="200" w:left="480" w:firstLine="220"/>
        <w:rPr>
          <w:rFonts w:hAnsi="ＭＳ 明朝"/>
          <w:sz w:val="22"/>
        </w:rPr>
      </w:pPr>
    </w:p>
    <w:p w:rsidR="00552302" w:rsidRPr="005307E1" w:rsidRDefault="00552302" w:rsidP="00552302">
      <w:pPr>
        <w:spacing w:line="400" w:lineRule="exact"/>
        <w:ind w:firstLineChars="100" w:firstLine="220"/>
        <w:rPr>
          <w:rFonts w:hAnsi="ＭＳ 明朝"/>
          <w:sz w:val="22"/>
        </w:rPr>
      </w:pPr>
      <w:r w:rsidRPr="005307E1">
        <w:rPr>
          <w:rFonts w:hAnsi="ＭＳ 明朝" w:hint="eastAsia"/>
          <w:sz w:val="22"/>
        </w:rPr>
        <w:t>２</w:t>
      </w:r>
      <w:r w:rsidR="00E40CBB" w:rsidRPr="005307E1">
        <w:rPr>
          <w:rFonts w:hAnsi="ＭＳ 明朝" w:hint="eastAsia"/>
          <w:sz w:val="22"/>
        </w:rPr>
        <w:t xml:space="preserve">　</w:t>
      </w:r>
      <w:bookmarkStart w:id="2" w:name="_Hlk138942008"/>
      <w:r w:rsidR="00AA7499" w:rsidRPr="005307E1">
        <w:rPr>
          <w:rFonts w:hAnsi="ＭＳ 明朝" w:hint="eastAsia"/>
          <w:sz w:val="22"/>
        </w:rPr>
        <w:t>業務の概要</w:t>
      </w:r>
    </w:p>
    <w:p w:rsidR="00BF79B0" w:rsidRPr="00FE0CF8" w:rsidRDefault="00882E8B" w:rsidP="0023589D">
      <w:pPr>
        <w:pStyle w:val="ab"/>
        <w:numPr>
          <w:ilvl w:val="0"/>
          <w:numId w:val="25"/>
        </w:numPr>
        <w:spacing w:line="400" w:lineRule="exact"/>
        <w:ind w:leftChars="0"/>
        <w:rPr>
          <w:rFonts w:hAnsi="ＭＳ 明朝"/>
          <w:sz w:val="22"/>
        </w:rPr>
      </w:pPr>
      <w:r w:rsidRPr="00FE0CF8">
        <w:rPr>
          <w:rFonts w:hAnsi="ＭＳ 明朝" w:hint="eastAsia"/>
          <w:kern w:val="0"/>
          <w:sz w:val="22"/>
        </w:rPr>
        <w:t>業務名</w:t>
      </w:r>
    </w:p>
    <w:p w:rsidR="004F4EEA" w:rsidRPr="005307E1" w:rsidRDefault="00D5585D" w:rsidP="0023589D">
      <w:pPr>
        <w:spacing w:afterLines="50" w:after="189" w:line="400" w:lineRule="exact"/>
        <w:ind w:firstLineChars="500" w:firstLine="1100"/>
        <w:rPr>
          <w:rFonts w:hAnsi="ＭＳ 明朝"/>
          <w:sz w:val="22"/>
        </w:rPr>
      </w:pPr>
      <w:r>
        <w:rPr>
          <w:rFonts w:hAnsi="ＭＳ 明朝" w:hint="eastAsia"/>
          <w:sz w:val="22"/>
        </w:rPr>
        <w:t>射水市防犯灯ＬＥＤ化推進事業</w:t>
      </w:r>
      <w:r w:rsidR="00851207" w:rsidRPr="005307E1">
        <w:rPr>
          <w:rFonts w:hAnsi="ＭＳ 明朝" w:hint="eastAsia"/>
          <w:sz w:val="22"/>
        </w:rPr>
        <w:t>（以下「本事業」という。）</w:t>
      </w:r>
    </w:p>
    <w:p w:rsidR="00B16150" w:rsidRDefault="00CD0734" w:rsidP="0023589D">
      <w:pPr>
        <w:pStyle w:val="ab"/>
        <w:numPr>
          <w:ilvl w:val="0"/>
          <w:numId w:val="25"/>
        </w:numPr>
        <w:spacing w:line="400" w:lineRule="exact"/>
        <w:ind w:leftChars="0"/>
        <w:rPr>
          <w:rFonts w:hAnsi="ＭＳ 明朝"/>
          <w:sz w:val="22"/>
        </w:rPr>
      </w:pPr>
      <w:r w:rsidRPr="0023589D">
        <w:rPr>
          <w:rFonts w:hAnsi="ＭＳ 明朝" w:hint="eastAsia"/>
          <w:sz w:val="22"/>
        </w:rPr>
        <w:t>契約方式</w:t>
      </w:r>
    </w:p>
    <w:p w:rsidR="00D06803" w:rsidRPr="005307E1" w:rsidRDefault="004F4EEA" w:rsidP="0023589D">
      <w:pPr>
        <w:spacing w:afterLines="50" w:after="189" w:line="400" w:lineRule="exact"/>
        <w:ind w:firstLineChars="500" w:firstLine="1100"/>
        <w:rPr>
          <w:rFonts w:hAnsi="ＭＳ 明朝"/>
          <w:sz w:val="22"/>
        </w:rPr>
      </w:pPr>
      <w:r w:rsidRPr="005307E1">
        <w:rPr>
          <w:rFonts w:hAnsi="ＭＳ 明朝" w:hint="eastAsia"/>
          <w:sz w:val="22"/>
        </w:rPr>
        <w:t>リース方式</w:t>
      </w:r>
    </w:p>
    <w:p w:rsidR="00D06803" w:rsidRPr="0023589D" w:rsidRDefault="00D06803" w:rsidP="0023589D">
      <w:pPr>
        <w:pStyle w:val="ab"/>
        <w:numPr>
          <w:ilvl w:val="0"/>
          <w:numId w:val="25"/>
        </w:numPr>
        <w:spacing w:line="400" w:lineRule="exact"/>
        <w:ind w:leftChars="0"/>
        <w:rPr>
          <w:rFonts w:hAnsi="ＭＳ 明朝"/>
          <w:sz w:val="22"/>
        </w:rPr>
      </w:pPr>
      <w:r w:rsidRPr="0023589D">
        <w:rPr>
          <w:rFonts w:hAnsi="ＭＳ 明朝" w:hint="eastAsia"/>
          <w:sz w:val="22"/>
        </w:rPr>
        <w:t>対象灯数（全て</w:t>
      </w:r>
      <w:r w:rsidR="004664AB">
        <w:rPr>
          <w:rFonts w:hAnsi="ＭＳ 明朝" w:hint="eastAsia"/>
          <w:sz w:val="22"/>
        </w:rPr>
        <w:t>８</w:t>
      </w:r>
      <w:r w:rsidRPr="0023589D">
        <w:rPr>
          <w:rFonts w:hAnsi="ＭＳ 明朝" w:hint="eastAsia"/>
          <w:sz w:val="22"/>
        </w:rPr>
        <w:t>VA又は10VA</w:t>
      </w:r>
      <w:r w:rsidR="00D5585D">
        <w:rPr>
          <w:rFonts w:hAnsi="ＭＳ 明朝" w:hint="eastAsia"/>
          <w:sz w:val="22"/>
        </w:rPr>
        <w:t>ＬＥＤ</w:t>
      </w:r>
      <w:r w:rsidRPr="0023589D">
        <w:rPr>
          <w:rFonts w:hAnsi="ＭＳ 明朝" w:hint="eastAsia"/>
          <w:sz w:val="22"/>
        </w:rPr>
        <w:t>灯）</w:t>
      </w:r>
    </w:p>
    <w:p w:rsidR="004F4EEA" w:rsidRPr="00D06803" w:rsidRDefault="00D06803" w:rsidP="00CA0429">
      <w:pPr>
        <w:spacing w:afterLines="50" w:after="189" w:line="400" w:lineRule="exact"/>
        <w:ind w:firstLineChars="500" w:firstLine="1100"/>
        <w:rPr>
          <w:rFonts w:hAnsi="ＭＳ 明朝"/>
          <w:sz w:val="22"/>
        </w:rPr>
      </w:pPr>
      <w:r>
        <w:rPr>
          <w:rFonts w:hAnsi="ＭＳ 明朝" w:hint="eastAsia"/>
          <w:sz w:val="22"/>
        </w:rPr>
        <w:t>700基</w:t>
      </w:r>
    </w:p>
    <w:p w:rsidR="00F41E2B" w:rsidRPr="0023589D" w:rsidRDefault="004F4EEA" w:rsidP="0023589D">
      <w:pPr>
        <w:pStyle w:val="ab"/>
        <w:numPr>
          <w:ilvl w:val="0"/>
          <w:numId w:val="25"/>
        </w:numPr>
        <w:spacing w:line="400" w:lineRule="exact"/>
        <w:ind w:leftChars="0"/>
        <w:rPr>
          <w:rFonts w:hAnsi="ＭＳ 明朝"/>
          <w:sz w:val="22"/>
        </w:rPr>
      </w:pPr>
      <w:r w:rsidRPr="0023589D">
        <w:rPr>
          <w:rFonts w:hAnsi="ＭＳ 明朝" w:hint="eastAsia"/>
          <w:sz w:val="22"/>
        </w:rPr>
        <w:t>業務</w:t>
      </w:r>
      <w:r w:rsidR="00DE4B72" w:rsidRPr="0023589D">
        <w:rPr>
          <w:rFonts w:hAnsi="ＭＳ 明朝" w:hint="eastAsia"/>
          <w:sz w:val="22"/>
        </w:rPr>
        <w:t>期間</w:t>
      </w:r>
    </w:p>
    <w:p w:rsidR="004F4EEA" w:rsidRDefault="004F4EEA" w:rsidP="0023589D">
      <w:pPr>
        <w:pStyle w:val="ab"/>
        <w:numPr>
          <w:ilvl w:val="0"/>
          <w:numId w:val="18"/>
        </w:numPr>
        <w:spacing w:line="400" w:lineRule="exact"/>
        <w:ind w:leftChars="0" w:left="1134" w:hanging="283"/>
        <w:rPr>
          <w:rFonts w:hAnsi="ＭＳ 明朝"/>
          <w:sz w:val="22"/>
        </w:rPr>
      </w:pPr>
      <w:bookmarkStart w:id="3" w:name="_Hlk138932281"/>
      <w:r w:rsidRPr="00E07578">
        <w:rPr>
          <w:rFonts w:hAnsi="ＭＳ 明朝" w:hint="eastAsia"/>
          <w:sz w:val="22"/>
        </w:rPr>
        <w:t>防犯灯の</w:t>
      </w:r>
      <w:r w:rsidR="00D5585D">
        <w:rPr>
          <w:rFonts w:hAnsi="ＭＳ 明朝" w:hint="eastAsia"/>
          <w:sz w:val="22"/>
        </w:rPr>
        <w:t>ＬＥＤ</w:t>
      </w:r>
      <w:r w:rsidRPr="00E07578">
        <w:rPr>
          <w:rFonts w:hAnsi="ＭＳ 明朝" w:hint="eastAsia"/>
          <w:sz w:val="22"/>
        </w:rPr>
        <w:t>照明器具への改修等</w:t>
      </w:r>
      <w:bookmarkEnd w:id="3"/>
    </w:p>
    <w:p w:rsidR="00E07578" w:rsidRDefault="00E07578" w:rsidP="00E07578">
      <w:pPr>
        <w:pStyle w:val="ab"/>
        <w:spacing w:line="400" w:lineRule="exact"/>
        <w:ind w:leftChars="0" w:left="1080" w:firstLine="220"/>
        <w:rPr>
          <w:rFonts w:hAnsi="ＭＳ 明朝"/>
          <w:sz w:val="22"/>
        </w:rPr>
      </w:pPr>
      <w:r w:rsidRPr="005307E1">
        <w:rPr>
          <w:rFonts w:hAnsi="ＭＳ 明朝" w:hint="eastAsia"/>
          <w:sz w:val="22"/>
        </w:rPr>
        <w:t>契約締結日から令和</w:t>
      </w:r>
      <w:r w:rsidR="009B50AF">
        <w:rPr>
          <w:rFonts w:hAnsi="ＭＳ 明朝" w:hint="eastAsia"/>
          <w:sz w:val="22"/>
        </w:rPr>
        <w:t>５</w:t>
      </w:r>
      <w:r w:rsidRPr="005307E1">
        <w:rPr>
          <w:rFonts w:hAnsi="ＭＳ 明朝" w:hint="eastAsia"/>
          <w:sz w:val="22"/>
        </w:rPr>
        <w:t>年12月31日</w:t>
      </w:r>
    </w:p>
    <w:p w:rsidR="00E07578" w:rsidRDefault="00D5585D" w:rsidP="0023589D">
      <w:pPr>
        <w:pStyle w:val="ab"/>
        <w:numPr>
          <w:ilvl w:val="0"/>
          <w:numId w:val="18"/>
        </w:numPr>
        <w:spacing w:line="400" w:lineRule="exact"/>
        <w:ind w:leftChars="0" w:left="1134" w:hanging="283"/>
        <w:rPr>
          <w:rFonts w:hAnsi="ＭＳ 明朝"/>
          <w:sz w:val="22"/>
        </w:rPr>
      </w:pPr>
      <w:bookmarkStart w:id="4" w:name="_Hlk138932360"/>
      <w:r>
        <w:rPr>
          <w:rFonts w:hAnsi="ＭＳ 明朝" w:hint="eastAsia"/>
          <w:sz w:val="22"/>
        </w:rPr>
        <w:t>ＬＥＤ</w:t>
      </w:r>
      <w:r w:rsidR="00E07578" w:rsidRPr="005307E1">
        <w:rPr>
          <w:rFonts w:hAnsi="ＭＳ 明朝" w:hint="eastAsia"/>
          <w:sz w:val="22"/>
        </w:rPr>
        <w:t>防犯灯リース(期間中の維持管理・修繕等を含む)</w:t>
      </w:r>
      <w:bookmarkEnd w:id="4"/>
    </w:p>
    <w:p w:rsidR="00E07578" w:rsidRDefault="00E07578" w:rsidP="00E07578">
      <w:pPr>
        <w:pStyle w:val="ab"/>
        <w:spacing w:line="400" w:lineRule="exact"/>
        <w:ind w:leftChars="0" w:left="1080"/>
        <w:rPr>
          <w:rFonts w:hAnsi="ＭＳ 明朝"/>
          <w:sz w:val="22"/>
        </w:rPr>
      </w:pPr>
      <w:bookmarkStart w:id="5" w:name="_Hlk138936415"/>
      <w:r w:rsidRPr="005307E1">
        <w:rPr>
          <w:rFonts w:hAnsi="ＭＳ 明朝" w:hint="eastAsia"/>
          <w:sz w:val="22"/>
        </w:rPr>
        <w:t>令和</w:t>
      </w:r>
      <w:r w:rsidR="009B50AF">
        <w:rPr>
          <w:rFonts w:hAnsi="ＭＳ 明朝" w:hint="eastAsia"/>
          <w:sz w:val="22"/>
        </w:rPr>
        <w:t>６</w:t>
      </w:r>
      <w:r w:rsidRPr="005307E1">
        <w:rPr>
          <w:rFonts w:hAnsi="ＭＳ 明朝" w:hint="eastAsia"/>
          <w:sz w:val="22"/>
        </w:rPr>
        <w:t>年</w:t>
      </w:r>
      <w:r w:rsidR="009B50AF">
        <w:rPr>
          <w:rFonts w:hAnsi="ＭＳ 明朝" w:hint="eastAsia"/>
          <w:sz w:val="22"/>
        </w:rPr>
        <w:t>１</w:t>
      </w:r>
      <w:r w:rsidRPr="005307E1">
        <w:rPr>
          <w:rFonts w:hAnsi="ＭＳ 明朝" w:hint="eastAsia"/>
          <w:sz w:val="22"/>
        </w:rPr>
        <w:t>月</w:t>
      </w:r>
      <w:r w:rsidR="009B50AF">
        <w:rPr>
          <w:rFonts w:hAnsi="ＭＳ 明朝" w:hint="eastAsia"/>
          <w:sz w:val="22"/>
        </w:rPr>
        <w:t>１</w:t>
      </w:r>
      <w:r w:rsidRPr="005307E1">
        <w:rPr>
          <w:rFonts w:hAnsi="ＭＳ 明朝" w:hint="eastAsia"/>
          <w:sz w:val="22"/>
        </w:rPr>
        <w:t>日から令和1</w:t>
      </w:r>
      <w:r>
        <w:rPr>
          <w:rFonts w:hAnsi="ＭＳ 明朝" w:hint="eastAsia"/>
          <w:sz w:val="22"/>
        </w:rPr>
        <w:t>5</w:t>
      </w:r>
      <w:r w:rsidRPr="005307E1">
        <w:rPr>
          <w:rFonts w:hAnsi="ＭＳ 明朝" w:hint="eastAsia"/>
          <w:sz w:val="22"/>
        </w:rPr>
        <w:t>年12月31日(10年間)</w:t>
      </w:r>
      <w:bookmarkEnd w:id="5"/>
    </w:p>
    <w:p w:rsidR="0054687D" w:rsidRDefault="0054687D" w:rsidP="00E07578">
      <w:pPr>
        <w:pStyle w:val="ab"/>
        <w:spacing w:line="400" w:lineRule="exact"/>
        <w:ind w:leftChars="0" w:left="1080"/>
        <w:rPr>
          <w:rFonts w:hAnsi="ＭＳ 明朝" w:hint="eastAsia"/>
          <w:sz w:val="22"/>
        </w:rPr>
      </w:pPr>
    </w:p>
    <w:p w:rsidR="0055163D" w:rsidRPr="0023589D" w:rsidRDefault="00CA0429" w:rsidP="0023589D">
      <w:pPr>
        <w:pStyle w:val="ab"/>
        <w:numPr>
          <w:ilvl w:val="0"/>
          <w:numId w:val="25"/>
        </w:numPr>
        <w:spacing w:line="400" w:lineRule="exact"/>
        <w:ind w:leftChars="0"/>
        <w:rPr>
          <w:rFonts w:hAnsi="ＭＳ 明朝"/>
          <w:sz w:val="22"/>
        </w:rPr>
      </w:pPr>
      <w:r>
        <w:rPr>
          <w:rFonts w:hAnsi="ＭＳ 明朝" w:hint="eastAsia"/>
          <w:sz w:val="22"/>
        </w:rPr>
        <w:lastRenderedPageBreak/>
        <w:t>対象</w:t>
      </w:r>
      <w:r w:rsidR="004F4EEA" w:rsidRPr="0023589D">
        <w:rPr>
          <w:rFonts w:hAnsi="ＭＳ 明朝" w:hint="eastAsia"/>
          <w:sz w:val="22"/>
        </w:rPr>
        <w:t>物件</w:t>
      </w:r>
    </w:p>
    <w:p w:rsidR="00593B7C" w:rsidRPr="005307E1" w:rsidRDefault="00D5585D" w:rsidP="0023589D">
      <w:pPr>
        <w:spacing w:afterLines="50" w:after="189" w:line="400" w:lineRule="exact"/>
        <w:ind w:leftChars="300" w:left="720" w:firstLineChars="200" w:firstLine="440"/>
        <w:jc w:val="both"/>
        <w:rPr>
          <w:rFonts w:hAnsi="ＭＳ 明朝"/>
          <w:sz w:val="22"/>
        </w:rPr>
      </w:pPr>
      <w:r>
        <w:rPr>
          <w:rFonts w:hAnsi="ＭＳ 明朝" w:hint="eastAsia"/>
          <w:sz w:val="22"/>
        </w:rPr>
        <w:t>ＬＥＤ</w:t>
      </w:r>
      <w:r w:rsidR="00593B7C" w:rsidRPr="005307E1">
        <w:rPr>
          <w:rFonts w:hAnsi="ＭＳ 明朝" w:hint="eastAsia"/>
          <w:sz w:val="22"/>
        </w:rPr>
        <w:t>照明灯具・配線・取付金具等関連機器(以下「機器という。」</w:t>
      </w:r>
      <w:r w:rsidR="00ED0EFD">
        <w:rPr>
          <w:rFonts w:hAnsi="ＭＳ 明朝" w:hint="eastAsia"/>
          <w:sz w:val="22"/>
        </w:rPr>
        <w:t>)</w:t>
      </w:r>
    </w:p>
    <w:p w:rsidR="00546E2F" w:rsidRPr="0023589D" w:rsidRDefault="00546E2F" w:rsidP="0023589D">
      <w:pPr>
        <w:pStyle w:val="ab"/>
        <w:numPr>
          <w:ilvl w:val="0"/>
          <w:numId w:val="25"/>
        </w:numPr>
        <w:spacing w:line="400" w:lineRule="exact"/>
        <w:ind w:leftChars="0"/>
        <w:rPr>
          <w:rFonts w:hAnsi="ＭＳ 明朝"/>
          <w:sz w:val="22"/>
        </w:rPr>
      </w:pPr>
      <w:r w:rsidRPr="0023589D">
        <w:rPr>
          <w:rFonts w:hAnsi="ＭＳ 明朝" w:hint="eastAsia"/>
          <w:sz w:val="22"/>
        </w:rPr>
        <w:t>事業場所</w:t>
      </w:r>
    </w:p>
    <w:p w:rsidR="00593B7C" w:rsidRPr="005307E1" w:rsidRDefault="00EC0024" w:rsidP="0023589D">
      <w:pPr>
        <w:spacing w:afterLines="50" w:after="189" w:line="400" w:lineRule="exact"/>
        <w:ind w:firstLineChars="500" w:firstLine="1100"/>
        <w:rPr>
          <w:rFonts w:hAnsi="ＭＳ 明朝"/>
          <w:sz w:val="22"/>
        </w:rPr>
      </w:pPr>
      <w:r w:rsidRPr="005307E1">
        <w:rPr>
          <w:rFonts w:hAnsi="ＭＳ 明朝" w:hint="eastAsia"/>
          <w:sz w:val="22"/>
        </w:rPr>
        <w:t>本</w:t>
      </w:r>
      <w:r w:rsidR="00546E2F" w:rsidRPr="005307E1">
        <w:rPr>
          <w:rFonts w:hAnsi="ＭＳ 明朝" w:hint="eastAsia"/>
          <w:sz w:val="22"/>
        </w:rPr>
        <w:t>市</w:t>
      </w:r>
      <w:r w:rsidR="00593B7C" w:rsidRPr="005307E1">
        <w:rPr>
          <w:rFonts w:hAnsi="ＭＳ 明朝" w:hint="eastAsia"/>
          <w:sz w:val="22"/>
        </w:rPr>
        <w:t>内</w:t>
      </w:r>
      <w:r w:rsidR="00546E2F" w:rsidRPr="005307E1">
        <w:rPr>
          <w:rFonts w:hAnsi="ＭＳ 明朝" w:hint="eastAsia"/>
          <w:sz w:val="22"/>
        </w:rPr>
        <w:t>全域</w:t>
      </w:r>
    </w:p>
    <w:p w:rsidR="00593B7C" w:rsidRPr="0023589D" w:rsidRDefault="00593B7C" w:rsidP="0023589D">
      <w:pPr>
        <w:pStyle w:val="ab"/>
        <w:numPr>
          <w:ilvl w:val="0"/>
          <w:numId w:val="25"/>
        </w:numPr>
        <w:spacing w:line="400" w:lineRule="exact"/>
        <w:ind w:leftChars="0"/>
        <w:rPr>
          <w:rFonts w:hAnsi="ＭＳ 明朝"/>
          <w:sz w:val="22"/>
        </w:rPr>
      </w:pPr>
      <w:r w:rsidRPr="0023589D">
        <w:rPr>
          <w:rFonts w:hAnsi="ＭＳ 明朝" w:hint="eastAsia"/>
          <w:sz w:val="22"/>
        </w:rPr>
        <w:t>事業内容</w:t>
      </w:r>
    </w:p>
    <w:p w:rsidR="00593B7C" w:rsidRDefault="00593B7C" w:rsidP="0023589D">
      <w:pPr>
        <w:spacing w:line="400" w:lineRule="exact"/>
        <w:ind w:leftChars="354" w:left="850" w:firstLineChars="128" w:firstLine="282"/>
        <w:rPr>
          <w:rFonts w:hAnsi="ＭＳ 明朝"/>
          <w:sz w:val="22"/>
        </w:rPr>
      </w:pPr>
      <w:bookmarkStart w:id="6" w:name="_Hlk138941909"/>
      <w:r w:rsidRPr="005307E1">
        <w:rPr>
          <w:rFonts w:hAnsi="ＭＳ 明朝" w:hint="eastAsia"/>
          <w:sz w:val="22"/>
        </w:rPr>
        <w:t>事業者は</w:t>
      </w:r>
      <w:r w:rsidR="004B05C7" w:rsidRPr="005307E1">
        <w:rPr>
          <w:rFonts w:hAnsi="ＭＳ 明朝" w:hint="eastAsia"/>
          <w:sz w:val="22"/>
        </w:rPr>
        <w:t>、</w:t>
      </w:r>
      <w:r w:rsidRPr="005307E1">
        <w:rPr>
          <w:rFonts w:hAnsi="ＭＳ 明朝" w:hint="eastAsia"/>
          <w:sz w:val="22"/>
        </w:rPr>
        <w:t>防犯灯の実際の使用状況を踏まえ、自ら行った提案を基に合意した内容で契約を締結し、本事業により</w:t>
      </w:r>
      <w:r w:rsidR="00D5585D">
        <w:rPr>
          <w:rFonts w:hAnsi="ＭＳ 明朝" w:hint="eastAsia"/>
          <w:sz w:val="22"/>
        </w:rPr>
        <w:t>ＬＥＤ</w:t>
      </w:r>
      <w:r w:rsidRPr="005307E1">
        <w:rPr>
          <w:rFonts w:hAnsi="ＭＳ 明朝" w:hint="eastAsia"/>
          <w:sz w:val="22"/>
        </w:rPr>
        <w:t>化する防犯灯設備(以下「本</w:t>
      </w:r>
      <w:r w:rsidR="00A240EB" w:rsidRPr="005307E1">
        <w:rPr>
          <w:rFonts w:hAnsi="ＭＳ 明朝" w:hint="eastAsia"/>
          <w:sz w:val="22"/>
        </w:rPr>
        <w:t>設備」という。</w:t>
      </w:r>
      <w:r w:rsidR="004D5C80" w:rsidRPr="005307E1">
        <w:rPr>
          <w:rFonts w:hAnsi="ＭＳ 明朝"/>
          <w:sz w:val="22"/>
        </w:rPr>
        <w:t>)</w:t>
      </w:r>
      <w:r w:rsidR="004D5C80" w:rsidRPr="005307E1">
        <w:rPr>
          <w:rFonts w:hAnsi="ＭＳ 明朝" w:hint="eastAsia"/>
          <w:sz w:val="22"/>
        </w:rPr>
        <w:t xml:space="preserve"> 、</w:t>
      </w:r>
      <w:r w:rsidR="004B05C7" w:rsidRPr="005307E1">
        <w:rPr>
          <w:rFonts w:hAnsi="ＭＳ 明朝" w:hint="eastAsia"/>
          <w:sz w:val="22"/>
        </w:rPr>
        <w:t>新設</w:t>
      </w:r>
      <w:r w:rsidR="00D5585D">
        <w:rPr>
          <w:rFonts w:hAnsi="ＭＳ 明朝" w:hint="eastAsia"/>
          <w:sz w:val="22"/>
        </w:rPr>
        <w:t>ＬＥＤ</w:t>
      </w:r>
      <w:r w:rsidR="004B05C7" w:rsidRPr="005307E1">
        <w:rPr>
          <w:rFonts w:hAnsi="ＭＳ 明朝" w:hint="eastAsia"/>
          <w:sz w:val="22"/>
        </w:rPr>
        <w:t>防犯灯を</w:t>
      </w:r>
      <w:r w:rsidR="00A240EB" w:rsidRPr="005307E1">
        <w:rPr>
          <w:rFonts w:hAnsi="ＭＳ 明朝" w:hint="eastAsia"/>
          <w:sz w:val="22"/>
        </w:rPr>
        <w:t>善良なる管理者としての注意義務をもって、以下の業務を行うものとする。</w:t>
      </w:r>
    </w:p>
    <w:p w:rsidR="00A240EB" w:rsidRPr="005307E1" w:rsidRDefault="00A240EB" w:rsidP="0023589D">
      <w:pPr>
        <w:pStyle w:val="ab"/>
        <w:numPr>
          <w:ilvl w:val="0"/>
          <w:numId w:val="1"/>
        </w:numPr>
        <w:spacing w:line="400" w:lineRule="exact"/>
        <w:ind w:leftChars="0" w:left="1134" w:hanging="283"/>
        <w:rPr>
          <w:rFonts w:hAnsi="ＭＳ 明朝"/>
          <w:kern w:val="0"/>
          <w:sz w:val="22"/>
        </w:rPr>
      </w:pPr>
      <w:r w:rsidRPr="005307E1">
        <w:rPr>
          <w:rFonts w:hAnsi="ＭＳ 明朝" w:hint="eastAsia"/>
          <w:kern w:val="0"/>
          <w:sz w:val="22"/>
        </w:rPr>
        <w:t>本設備の設置計画・施工管理</w:t>
      </w:r>
    </w:p>
    <w:p w:rsidR="004B05C7" w:rsidRPr="005307E1" w:rsidRDefault="004B05C7" w:rsidP="0023589D">
      <w:pPr>
        <w:pStyle w:val="ab"/>
        <w:numPr>
          <w:ilvl w:val="0"/>
          <w:numId w:val="1"/>
        </w:numPr>
        <w:spacing w:line="400" w:lineRule="exact"/>
        <w:ind w:leftChars="0" w:left="1134" w:hanging="283"/>
        <w:rPr>
          <w:rFonts w:hAnsi="ＭＳ 明朝"/>
          <w:kern w:val="0"/>
          <w:sz w:val="22"/>
        </w:rPr>
      </w:pPr>
      <w:r w:rsidRPr="005307E1">
        <w:rPr>
          <w:rFonts w:hAnsi="ＭＳ 明朝" w:hint="eastAsia"/>
          <w:kern w:val="0"/>
          <w:sz w:val="22"/>
        </w:rPr>
        <w:t>既設防犯灯</w:t>
      </w:r>
      <w:r w:rsidR="004F54EE" w:rsidRPr="005307E1">
        <w:rPr>
          <w:rFonts w:hAnsi="ＭＳ 明朝" w:hint="eastAsia"/>
          <w:kern w:val="0"/>
          <w:sz w:val="22"/>
        </w:rPr>
        <w:t>設備の撤去・リサイクル・廃棄処分</w:t>
      </w:r>
    </w:p>
    <w:p w:rsidR="00045C21" w:rsidRPr="005307E1" w:rsidRDefault="00045C21" w:rsidP="0023589D">
      <w:pPr>
        <w:pStyle w:val="ab"/>
        <w:numPr>
          <w:ilvl w:val="0"/>
          <w:numId w:val="1"/>
        </w:numPr>
        <w:spacing w:line="400" w:lineRule="exact"/>
        <w:ind w:leftChars="0" w:left="1134" w:hanging="283"/>
        <w:rPr>
          <w:rFonts w:hAnsi="ＭＳ 明朝"/>
          <w:kern w:val="0"/>
          <w:sz w:val="22"/>
        </w:rPr>
      </w:pPr>
      <w:r w:rsidRPr="005307E1">
        <w:rPr>
          <w:rFonts w:hAnsi="ＭＳ 明朝" w:hint="eastAsia"/>
          <w:kern w:val="0"/>
          <w:sz w:val="22"/>
        </w:rPr>
        <w:t>本設備の維持管理・機器保証(無償修繕を含む。)</w:t>
      </w:r>
    </w:p>
    <w:p w:rsidR="00045C21" w:rsidRPr="005307E1" w:rsidRDefault="00045C21" w:rsidP="0023589D">
      <w:pPr>
        <w:pStyle w:val="ab"/>
        <w:numPr>
          <w:ilvl w:val="0"/>
          <w:numId w:val="1"/>
        </w:numPr>
        <w:spacing w:line="400" w:lineRule="exact"/>
        <w:ind w:leftChars="0" w:left="1134" w:hanging="283"/>
        <w:rPr>
          <w:rFonts w:hAnsi="ＭＳ 明朝"/>
          <w:kern w:val="0"/>
          <w:sz w:val="22"/>
        </w:rPr>
      </w:pPr>
      <w:r w:rsidRPr="005307E1">
        <w:rPr>
          <w:rFonts w:hAnsi="ＭＳ 明朝" w:hint="eastAsia"/>
          <w:kern w:val="0"/>
          <w:sz w:val="22"/>
        </w:rPr>
        <w:t>リース契約終了後の対応</w:t>
      </w:r>
      <w:bookmarkEnd w:id="6"/>
    </w:p>
    <w:p w:rsidR="00E72BB2" w:rsidRPr="005307E1" w:rsidRDefault="00E72BB2" w:rsidP="00E72BB2">
      <w:pPr>
        <w:spacing w:line="400" w:lineRule="exact"/>
        <w:ind w:firstLine="220"/>
        <w:rPr>
          <w:rFonts w:hAnsi="ＭＳ 明朝"/>
          <w:kern w:val="0"/>
          <w:sz w:val="22"/>
        </w:rPr>
      </w:pPr>
      <w:r w:rsidRPr="005307E1">
        <w:rPr>
          <w:rFonts w:hAnsi="ＭＳ 明朝" w:hint="eastAsia"/>
          <w:kern w:val="0"/>
          <w:sz w:val="22"/>
        </w:rPr>
        <w:t xml:space="preserve">　</w:t>
      </w:r>
      <w:r w:rsidR="00E07578">
        <w:rPr>
          <w:rFonts w:hAnsi="ＭＳ 明朝" w:hint="eastAsia"/>
          <w:kern w:val="0"/>
          <w:sz w:val="22"/>
        </w:rPr>
        <w:t xml:space="preserve">　　</w:t>
      </w:r>
      <w:r w:rsidRPr="005307E1">
        <w:rPr>
          <w:rFonts w:hAnsi="ＭＳ 明朝" w:hint="eastAsia"/>
          <w:kern w:val="0"/>
          <w:sz w:val="22"/>
        </w:rPr>
        <w:t>※事業内容の詳細については、別紙「</w:t>
      </w:r>
      <w:r w:rsidR="00D5585D">
        <w:rPr>
          <w:rFonts w:hAnsi="ＭＳ 明朝" w:hint="eastAsia"/>
          <w:kern w:val="0"/>
          <w:sz w:val="22"/>
        </w:rPr>
        <w:t>射水市防犯灯ＬＥＤ化推進事業</w:t>
      </w:r>
      <w:r w:rsidRPr="005307E1">
        <w:rPr>
          <w:rFonts w:hAnsi="ＭＳ 明朝" w:hint="eastAsia"/>
          <w:kern w:val="0"/>
          <w:sz w:val="22"/>
        </w:rPr>
        <w:t>仕様書」</w:t>
      </w:r>
    </w:p>
    <w:p w:rsidR="00E72BB2" w:rsidRPr="005307E1" w:rsidRDefault="00E72BB2" w:rsidP="004D5C80">
      <w:pPr>
        <w:spacing w:afterLines="50" w:after="189" w:line="400" w:lineRule="exact"/>
        <w:rPr>
          <w:rFonts w:hAnsi="ＭＳ 明朝"/>
          <w:kern w:val="0"/>
          <w:sz w:val="22"/>
        </w:rPr>
      </w:pPr>
      <w:r w:rsidRPr="005307E1">
        <w:rPr>
          <w:rFonts w:hAnsi="ＭＳ 明朝" w:hint="eastAsia"/>
          <w:kern w:val="0"/>
          <w:sz w:val="22"/>
        </w:rPr>
        <w:t xml:space="preserve">　</w:t>
      </w:r>
      <w:r w:rsidR="00E07578">
        <w:rPr>
          <w:rFonts w:hAnsi="ＭＳ 明朝" w:hint="eastAsia"/>
          <w:kern w:val="0"/>
          <w:sz w:val="22"/>
        </w:rPr>
        <w:t xml:space="preserve">　</w:t>
      </w:r>
      <w:r w:rsidRPr="005307E1">
        <w:rPr>
          <w:rFonts w:hAnsi="ＭＳ 明朝" w:hint="eastAsia"/>
          <w:kern w:val="0"/>
          <w:sz w:val="22"/>
        </w:rPr>
        <w:t xml:space="preserve">　(以下「仕様書」という。</w:t>
      </w:r>
      <w:r w:rsidR="00DA41EA" w:rsidRPr="005307E1">
        <w:rPr>
          <w:rFonts w:hAnsi="ＭＳ 明朝"/>
          <w:kern w:val="0"/>
          <w:sz w:val="22"/>
        </w:rPr>
        <w:t>)</w:t>
      </w:r>
      <w:r w:rsidR="00DA41EA" w:rsidRPr="005307E1">
        <w:rPr>
          <w:rFonts w:hAnsi="ＭＳ 明朝" w:hint="eastAsia"/>
          <w:kern w:val="0"/>
          <w:sz w:val="22"/>
        </w:rPr>
        <w:t xml:space="preserve"> による</w:t>
      </w:r>
      <w:r w:rsidRPr="005307E1">
        <w:rPr>
          <w:rFonts w:hAnsi="ＭＳ 明朝" w:hint="eastAsia"/>
          <w:kern w:val="0"/>
          <w:sz w:val="22"/>
        </w:rPr>
        <w:t>。</w:t>
      </w:r>
    </w:p>
    <w:p w:rsidR="00E72BB2" w:rsidRPr="00AF7489" w:rsidRDefault="00332C23" w:rsidP="00AF7489">
      <w:pPr>
        <w:pStyle w:val="ab"/>
        <w:numPr>
          <w:ilvl w:val="0"/>
          <w:numId w:val="25"/>
        </w:numPr>
        <w:spacing w:line="400" w:lineRule="exact"/>
        <w:ind w:leftChars="0"/>
        <w:rPr>
          <w:rFonts w:hAnsi="ＭＳ 明朝"/>
          <w:kern w:val="0"/>
          <w:sz w:val="22"/>
        </w:rPr>
      </w:pPr>
      <w:r>
        <w:rPr>
          <w:rFonts w:hAnsi="ＭＳ 明朝" w:hint="eastAsia"/>
          <w:kern w:val="0"/>
          <w:sz w:val="22"/>
        </w:rPr>
        <w:t>実施</w:t>
      </w:r>
      <w:r w:rsidR="00E72BB2" w:rsidRPr="00AF7489">
        <w:rPr>
          <w:rFonts w:hAnsi="ＭＳ 明朝" w:hint="eastAsia"/>
          <w:kern w:val="0"/>
          <w:sz w:val="22"/>
        </w:rPr>
        <w:t>数量</w:t>
      </w:r>
    </w:p>
    <w:p w:rsidR="00AF7489" w:rsidRDefault="00E72BB2" w:rsidP="00AF7489">
      <w:pPr>
        <w:spacing w:afterLines="50" w:after="189" w:line="400" w:lineRule="exact"/>
        <w:ind w:firstLineChars="500" w:firstLine="1100"/>
        <w:rPr>
          <w:rFonts w:hAnsi="ＭＳ 明朝"/>
          <w:kern w:val="0"/>
          <w:sz w:val="22"/>
        </w:rPr>
      </w:pPr>
      <w:r w:rsidRPr="005307E1">
        <w:rPr>
          <w:rFonts w:hAnsi="ＭＳ 明朝" w:hint="eastAsia"/>
          <w:kern w:val="0"/>
          <w:sz w:val="22"/>
        </w:rPr>
        <w:t>仕様書記載による。</w:t>
      </w:r>
    </w:p>
    <w:p w:rsidR="00E72BB2" w:rsidRPr="00AF7489" w:rsidRDefault="00E72BB2" w:rsidP="00AF7489">
      <w:pPr>
        <w:pStyle w:val="ab"/>
        <w:numPr>
          <w:ilvl w:val="0"/>
          <w:numId w:val="25"/>
        </w:numPr>
        <w:spacing w:line="400" w:lineRule="exact"/>
        <w:ind w:leftChars="0"/>
        <w:rPr>
          <w:rFonts w:hAnsi="ＭＳ 明朝"/>
          <w:kern w:val="0"/>
          <w:sz w:val="22"/>
        </w:rPr>
      </w:pPr>
      <w:r w:rsidRPr="00AF7489">
        <w:rPr>
          <w:rFonts w:hAnsi="ＭＳ 明朝" w:hint="eastAsia"/>
          <w:kern w:val="0"/>
          <w:sz w:val="22"/>
        </w:rPr>
        <w:t>提案限度額</w:t>
      </w:r>
    </w:p>
    <w:p w:rsidR="00E72BB2" w:rsidRPr="005307E1" w:rsidRDefault="00E72BB2" w:rsidP="00AF7489">
      <w:pPr>
        <w:spacing w:line="400" w:lineRule="exact"/>
        <w:ind w:firstLineChars="500" w:firstLine="1100"/>
        <w:rPr>
          <w:rFonts w:hAnsi="ＭＳ 明朝"/>
          <w:kern w:val="0"/>
          <w:sz w:val="22"/>
        </w:rPr>
      </w:pPr>
      <w:r w:rsidRPr="005307E1">
        <w:rPr>
          <w:rFonts w:hAnsi="ＭＳ 明朝" w:hint="eastAsia"/>
          <w:kern w:val="0"/>
          <w:sz w:val="22"/>
        </w:rPr>
        <w:t>提案者は、以下に示す事業額の範囲内で業務内容を提案することができる。</w:t>
      </w:r>
    </w:p>
    <w:p w:rsidR="008F0B7C" w:rsidRPr="005307E1" w:rsidRDefault="008138DF" w:rsidP="00AF7489">
      <w:pPr>
        <w:spacing w:line="400" w:lineRule="exact"/>
        <w:ind w:firstLineChars="500" w:firstLine="1100"/>
        <w:rPr>
          <w:rFonts w:hAnsi="ＭＳ 明朝"/>
          <w:color w:val="FF0000"/>
          <w:kern w:val="0"/>
          <w:sz w:val="22"/>
        </w:rPr>
      </w:pPr>
      <w:r w:rsidRPr="00E07578">
        <w:rPr>
          <w:rFonts w:hAnsi="ＭＳ 明朝" w:hint="eastAsia"/>
          <w:kern w:val="0"/>
          <w:sz w:val="22"/>
        </w:rPr>
        <w:t>28,000,000円</w:t>
      </w:r>
      <w:r w:rsidR="008F0B7C" w:rsidRPr="00E07578">
        <w:rPr>
          <w:rFonts w:hAnsi="ＭＳ 明朝" w:hint="eastAsia"/>
          <w:kern w:val="0"/>
          <w:sz w:val="22"/>
        </w:rPr>
        <w:t>（消費税及び地方消費税を含む</w:t>
      </w:r>
      <w:r w:rsidR="00E72BB2" w:rsidRPr="00E07578">
        <w:rPr>
          <w:rFonts w:hAnsi="ＭＳ 明朝" w:hint="eastAsia"/>
          <w:kern w:val="0"/>
          <w:sz w:val="22"/>
        </w:rPr>
        <w:t>ものとする</w:t>
      </w:r>
      <w:r w:rsidR="008F0B7C" w:rsidRPr="00E07578">
        <w:rPr>
          <w:rFonts w:hAnsi="ＭＳ 明朝" w:hint="eastAsia"/>
          <w:kern w:val="0"/>
          <w:sz w:val="22"/>
        </w:rPr>
        <w:t>。）</w:t>
      </w:r>
    </w:p>
    <w:p w:rsidR="00935EC6" w:rsidRPr="005307E1" w:rsidRDefault="008F0B7C" w:rsidP="00AF7489">
      <w:pPr>
        <w:spacing w:afterLines="50" w:after="189" w:line="400" w:lineRule="exact"/>
        <w:ind w:leftChars="400" w:left="960"/>
        <w:rPr>
          <w:rFonts w:hAnsi="ＭＳ 明朝"/>
          <w:kern w:val="0"/>
          <w:sz w:val="22"/>
        </w:rPr>
      </w:pPr>
      <w:r w:rsidRPr="005307E1">
        <w:rPr>
          <w:rFonts w:hAnsi="ＭＳ 明朝" w:hint="eastAsia"/>
          <w:kern w:val="0"/>
          <w:sz w:val="22"/>
        </w:rPr>
        <w:t>※見積金額の上限額は、契約</w:t>
      </w:r>
      <w:r w:rsidR="00851207" w:rsidRPr="005307E1">
        <w:rPr>
          <w:rFonts w:hAnsi="ＭＳ 明朝" w:hint="eastAsia"/>
          <w:kern w:val="0"/>
          <w:sz w:val="22"/>
        </w:rPr>
        <w:t>金額の上限を示すものであり、</w:t>
      </w:r>
      <w:r w:rsidR="005642E7" w:rsidRPr="005307E1">
        <w:rPr>
          <w:rFonts w:hAnsi="ＭＳ 明朝" w:hint="eastAsia"/>
          <w:kern w:val="0"/>
          <w:sz w:val="22"/>
        </w:rPr>
        <w:t>本</w:t>
      </w:r>
      <w:r w:rsidR="00851207" w:rsidRPr="005307E1">
        <w:rPr>
          <w:rFonts w:hAnsi="ＭＳ 明朝" w:hint="eastAsia"/>
          <w:kern w:val="0"/>
          <w:sz w:val="22"/>
        </w:rPr>
        <w:t>市がこの金額での契約を約束するもので</w:t>
      </w:r>
      <w:r w:rsidR="00EC0024" w:rsidRPr="005307E1">
        <w:rPr>
          <w:rFonts w:hAnsi="ＭＳ 明朝" w:hint="eastAsia"/>
          <w:kern w:val="0"/>
          <w:sz w:val="22"/>
        </w:rPr>
        <w:t>は</w:t>
      </w:r>
      <w:r w:rsidR="00851207" w:rsidRPr="005307E1">
        <w:rPr>
          <w:rFonts w:hAnsi="ＭＳ 明朝" w:hint="eastAsia"/>
          <w:kern w:val="0"/>
          <w:sz w:val="22"/>
        </w:rPr>
        <w:t>ない。</w:t>
      </w:r>
      <w:r w:rsidR="00DA41EA">
        <w:rPr>
          <w:rFonts w:hAnsi="ＭＳ 明朝" w:hint="eastAsia"/>
          <w:kern w:val="0"/>
          <w:sz w:val="22"/>
        </w:rPr>
        <w:t>また</w:t>
      </w:r>
      <w:r w:rsidR="005642E7" w:rsidRPr="005307E1">
        <w:rPr>
          <w:rFonts w:hAnsi="ＭＳ 明朝" w:hint="eastAsia"/>
          <w:kern w:val="0"/>
          <w:sz w:val="22"/>
        </w:rPr>
        <w:t>、この金額を超えて提案した場合は失格とする。</w:t>
      </w:r>
    </w:p>
    <w:p w:rsidR="002F4C04" w:rsidRPr="00AF7489" w:rsidRDefault="002F4C04" w:rsidP="00AF7489">
      <w:pPr>
        <w:pStyle w:val="ab"/>
        <w:numPr>
          <w:ilvl w:val="0"/>
          <w:numId w:val="25"/>
        </w:numPr>
        <w:spacing w:line="400" w:lineRule="exact"/>
        <w:ind w:leftChars="0" w:hanging="561"/>
        <w:rPr>
          <w:rFonts w:hAnsi="ＭＳ 明朝"/>
          <w:kern w:val="0"/>
          <w:sz w:val="22"/>
        </w:rPr>
      </w:pPr>
      <w:r w:rsidRPr="00AF7489">
        <w:rPr>
          <w:rFonts w:hAnsi="ＭＳ 明朝" w:hint="eastAsia"/>
          <w:kern w:val="0"/>
          <w:sz w:val="22"/>
        </w:rPr>
        <w:t>支払い方法</w:t>
      </w:r>
    </w:p>
    <w:p w:rsidR="002F4C04" w:rsidRPr="005307E1" w:rsidRDefault="002F4C04" w:rsidP="00AF7489">
      <w:pPr>
        <w:spacing w:line="400" w:lineRule="exact"/>
        <w:ind w:leftChars="300" w:left="720" w:firstLineChars="159" w:firstLine="350"/>
        <w:rPr>
          <w:rFonts w:hAnsi="ＭＳ 明朝"/>
          <w:kern w:val="0"/>
          <w:sz w:val="22"/>
        </w:rPr>
      </w:pPr>
      <w:r w:rsidRPr="005307E1">
        <w:rPr>
          <w:rFonts w:hAnsi="ＭＳ 明朝" w:hint="eastAsia"/>
          <w:kern w:val="0"/>
          <w:sz w:val="22"/>
        </w:rPr>
        <w:t>令和６年１月からの月払い(</w:t>
      </w:r>
      <w:r w:rsidR="008138DF">
        <w:rPr>
          <w:rFonts w:hAnsi="ＭＳ 明朝" w:hint="eastAsia"/>
          <w:kern w:val="0"/>
          <w:sz w:val="22"/>
        </w:rPr>
        <w:t>120</w:t>
      </w:r>
      <w:r w:rsidRPr="005307E1">
        <w:rPr>
          <w:rFonts w:hAnsi="ＭＳ 明朝" w:hint="eastAsia"/>
          <w:kern w:val="0"/>
          <w:sz w:val="22"/>
        </w:rPr>
        <w:t>ヶ月)</w:t>
      </w:r>
    </w:p>
    <w:p w:rsidR="00851207" w:rsidRPr="005307E1" w:rsidRDefault="00DE5892" w:rsidP="00AF7489">
      <w:pPr>
        <w:spacing w:line="400" w:lineRule="exact"/>
        <w:ind w:leftChars="300" w:left="720" w:firstLineChars="159" w:firstLine="350"/>
        <w:rPr>
          <w:rFonts w:hAnsi="ＭＳ 明朝"/>
          <w:kern w:val="0"/>
          <w:sz w:val="22"/>
        </w:rPr>
      </w:pPr>
      <w:r w:rsidRPr="005307E1">
        <w:rPr>
          <w:rFonts w:hAnsi="ＭＳ 明朝" w:hint="eastAsia"/>
          <w:kern w:val="0"/>
          <w:sz w:val="22"/>
        </w:rPr>
        <w:t>リース開始月から毎月支払いとし、当該月分を翌月に支払うものとする。</w:t>
      </w:r>
      <w:bookmarkEnd w:id="2"/>
    </w:p>
    <w:p w:rsidR="0035178F" w:rsidRDefault="0035178F" w:rsidP="002F4C04">
      <w:pPr>
        <w:spacing w:line="400" w:lineRule="exact"/>
        <w:ind w:left="660" w:hangingChars="300" w:hanging="660"/>
        <w:rPr>
          <w:rFonts w:hAnsi="ＭＳ 明朝"/>
          <w:sz w:val="22"/>
        </w:rPr>
      </w:pPr>
    </w:p>
    <w:p w:rsidR="00E07578" w:rsidRDefault="00E07578" w:rsidP="002F4C04">
      <w:pPr>
        <w:spacing w:line="400" w:lineRule="exact"/>
        <w:ind w:left="660" w:hangingChars="300" w:hanging="660"/>
        <w:rPr>
          <w:rFonts w:hAnsi="ＭＳ 明朝"/>
          <w:sz w:val="22"/>
        </w:rPr>
      </w:pPr>
    </w:p>
    <w:p w:rsidR="00E07578" w:rsidRDefault="00E07578" w:rsidP="002F4C04">
      <w:pPr>
        <w:spacing w:line="400" w:lineRule="exact"/>
        <w:ind w:left="660" w:hangingChars="300" w:hanging="660"/>
        <w:rPr>
          <w:rFonts w:hAnsi="ＭＳ 明朝"/>
          <w:sz w:val="22"/>
        </w:rPr>
      </w:pPr>
    </w:p>
    <w:p w:rsidR="00E07578" w:rsidRDefault="00E07578" w:rsidP="002F4C04">
      <w:pPr>
        <w:spacing w:line="400" w:lineRule="exact"/>
        <w:ind w:left="660" w:hangingChars="300" w:hanging="660"/>
        <w:rPr>
          <w:rFonts w:hAnsi="ＭＳ 明朝"/>
          <w:sz w:val="22"/>
        </w:rPr>
      </w:pPr>
    </w:p>
    <w:p w:rsidR="00E07578" w:rsidRDefault="00E07578" w:rsidP="002F4C04">
      <w:pPr>
        <w:spacing w:line="400" w:lineRule="exact"/>
        <w:ind w:left="660" w:hangingChars="300" w:hanging="660"/>
        <w:rPr>
          <w:rFonts w:hAnsi="ＭＳ 明朝"/>
          <w:sz w:val="22"/>
        </w:rPr>
      </w:pPr>
    </w:p>
    <w:p w:rsidR="00E07578" w:rsidRDefault="00E07578" w:rsidP="002F4C04">
      <w:pPr>
        <w:spacing w:line="400" w:lineRule="exact"/>
        <w:ind w:left="660" w:hangingChars="300" w:hanging="660"/>
        <w:rPr>
          <w:rFonts w:hAnsi="ＭＳ 明朝"/>
          <w:sz w:val="22"/>
        </w:rPr>
      </w:pPr>
    </w:p>
    <w:p w:rsidR="004D5C80" w:rsidRDefault="004D5C80" w:rsidP="002F4C04">
      <w:pPr>
        <w:spacing w:line="400" w:lineRule="exact"/>
        <w:ind w:left="660" w:hangingChars="300" w:hanging="660"/>
        <w:rPr>
          <w:rFonts w:hAnsi="ＭＳ 明朝"/>
          <w:sz w:val="22"/>
        </w:rPr>
      </w:pPr>
    </w:p>
    <w:p w:rsidR="004D5C80" w:rsidRDefault="004D5C80" w:rsidP="002F4C04">
      <w:pPr>
        <w:spacing w:line="400" w:lineRule="exact"/>
        <w:ind w:left="660" w:hangingChars="300" w:hanging="660"/>
        <w:rPr>
          <w:rFonts w:hAnsi="ＭＳ 明朝"/>
          <w:sz w:val="22"/>
        </w:rPr>
      </w:pPr>
    </w:p>
    <w:p w:rsidR="004D5C80" w:rsidRPr="005307E1" w:rsidRDefault="004D5C80" w:rsidP="002F4C04">
      <w:pPr>
        <w:spacing w:line="400" w:lineRule="exact"/>
        <w:ind w:left="660" w:hangingChars="300" w:hanging="660"/>
        <w:rPr>
          <w:rFonts w:hAnsi="ＭＳ 明朝"/>
          <w:sz w:val="22"/>
        </w:rPr>
      </w:pPr>
    </w:p>
    <w:p w:rsidR="002F4C04" w:rsidRPr="005307E1" w:rsidRDefault="0039469F" w:rsidP="00AF7489">
      <w:pPr>
        <w:spacing w:line="400" w:lineRule="exact"/>
        <w:ind w:leftChars="100" w:left="900" w:hangingChars="300" w:hanging="660"/>
        <w:rPr>
          <w:rFonts w:hAnsi="ＭＳ 明朝"/>
          <w:sz w:val="22"/>
        </w:rPr>
      </w:pPr>
      <w:r>
        <w:rPr>
          <w:rFonts w:hAnsi="ＭＳ 明朝" w:hint="eastAsia"/>
          <w:sz w:val="22"/>
        </w:rPr>
        <w:lastRenderedPageBreak/>
        <w:t>３</w:t>
      </w:r>
      <w:r w:rsidR="002F4C04" w:rsidRPr="005307E1">
        <w:rPr>
          <w:rFonts w:hAnsi="ＭＳ 明朝" w:hint="eastAsia"/>
          <w:sz w:val="22"/>
        </w:rPr>
        <w:t xml:space="preserve">　</w:t>
      </w:r>
      <w:bookmarkStart w:id="7" w:name="_Hlk138942354"/>
      <w:r w:rsidR="002F4C04" w:rsidRPr="005307E1">
        <w:rPr>
          <w:rFonts w:hAnsi="ＭＳ 明朝" w:hint="eastAsia"/>
          <w:sz w:val="22"/>
        </w:rPr>
        <w:t>募集及び選定等の日程(予定)</w:t>
      </w:r>
      <w:bookmarkEnd w:id="7"/>
    </w:p>
    <w:p w:rsidR="002F4C04" w:rsidRPr="005307E1" w:rsidRDefault="002F4C04" w:rsidP="00AF7489">
      <w:pPr>
        <w:spacing w:line="400" w:lineRule="exact"/>
        <w:ind w:leftChars="177" w:left="425" w:firstLineChars="129" w:firstLine="284"/>
        <w:rPr>
          <w:rFonts w:hAnsi="ＭＳ 明朝"/>
          <w:sz w:val="22"/>
        </w:rPr>
      </w:pPr>
      <w:bookmarkStart w:id="8" w:name="_Hlk138942377"/>
      <w:r w:rsidRPr="005307E1">
        <w:rPr>
          <w:rFonts w:hAnsi="ＭＳ 明朝" w:hint="eastAsia"/>
          <w:sz w:val="22"/>
        </w:rPr>
        <w:t>要領等の公表から契約締結までは、次の日程で実施することとする。ただし、応募状況や審査の進捗状況等により変更する場合がある。</w:t>
      </w:r>
      <w:bookmarkEnd w:id="8"/>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961"/>
      </w:tblGrid>
      <w:tr w:rsidR="002F4C04" w:rsidRPr="005307E1" w:rsidTr="00AF7489">
        <w:trPr>
          <w:trHeight w:val="210"/>
        </w:trPr>
        <w:tc>
          <w:tcPr>
            <w:tcW w:w="4536" w:type="dxa"/>
            <w:shd w:val="clear" w:color="auto" w:fill="D9D9D9" w:themeFill="background1" w:themeFillShade="D9"/>
          </w:tcPr>
          <w:p w:rsidR="002F4C04" w:rsidRPr="005307E1" w:rsidRDefault="002F4C04" w:rsidP="00361CDD">
            <w:pPr>
              <w:topLinePunct/>
              <w:spacing w:line="400" w:lineRule="exact"/>
              <w:ind w:firstLine="220"/>
              <w:jc w:val="center"/>
              <w:rPr>
                <w:rFonts w:hAnsi="ＭＳ 明朝"/>
                <w:sz w:val="22"/>
              </w:rPr>
            </w:pPr>
            <w:bookmarkStart w:id="9" w:name="_Hlk138942430"/>
            <w:r w:rsidRPr="005307E1">
              <w:rPr>
                <w:rFonts w:hAnsi="ＭＳ 明朝" w:hint="eastAsia"/>
                <w:sz w:val="22"/>
              </w:rPr>
              <w:t>項　目</w:t>
            </w:r>
          </w:p>
        </w:tc>
        <w:tc>
          <w:tcPr>
            <w:tcW w:w="4961" w:type="dxa"/>
            <w:shd w:val="clear" w:color="auto" w:fill="D9D9D9" w:themeFill="background1" w:themeFillShade="D9"/>
          </w:tcPr>
          <w:p w:rsidR="002F4C04" w:rsidRPr="005307E1" w:rsidRDefault="002F4C04" w:rsidP="00361CDD">
            <w:pPr>
              <w:topLinePunct/>
              <w:spacing w:line="400" w:lineRule="exact"/>
              <w:ind w:firstLine="220"/>
              <w:jc w:val="center"/>
              <w:rPr>
                <w:rFonts w:hAnsi="ＭＳ 明朝"/>
                <w:sz w:val="22"/>
              </w:rPr>
            </w:pPr>
            <w:r w:rsidRPr="005307E1">
              <w:rPr>
                <w:rFonts w:hAnsi="ＭＳ 明朝" w:hint="eastAsia"/>
                <w:sz w:val="22"/>
              </w:rPr>
              <w:t>日　程</w:t>
            </w:r>
          </w:p>
        </w:tc>
      </w:tr>
      <w:tr w:rsidR="002F4C04" w:rsidRPr="005307E1" w:rsidTr="008E16AA">
        <w:trPr>
          <w:trHeight w:val="223"/>
        </w:trPr>
        <w:tc>
          <w:tcPr>
            <w:tcW w:w="4536" w:type="dxa"/>
            <w:shd w:val="clear" w:color="auto" w:fill="auto"/>
            <w:vAlign w:val="center"/>
          </w:tcPr>
          <w:p w:rsidR="002F4C04" w:rsidRPr="004D5C80" w:rsidRDefault="001A75B2" w:rsidP="003F61FB">
            <w:pPr>
              <w:topLinePunct/>
              <w:spacing w:line="400" w:lineRule="exact"/>
              <w:ind w:firstLine="220"/>
              <w:rPr>
                <w:rFonts w:hAnsi="ＭＳ 明朝"/>
                <w:sz w:val="22"/>
              </w:rPr>
            </w:pPr>
            <w:r w:rsidRPr="004D5C80">
              <w:rPr>
                <w:rFonts w:hAnsi="ＭＳ 明朝" w:hint="eastAsia"/>
                <w:sz w:val="22"/>
              </w:rPr>
              <w:t>実施要領等の</w:t>
            </w:r>
            <w:r w:rsidR="005A743F" w:rsidRPr="004D5C80">
              <w:rPr>
                <w:rFonts w:hAnsi="ＭＳ 明朝" w:hint="eastAsia"/>
                <w:sz w:val="22"/>
              </w:rPr>
              <w:t>公表(</w:t>
            </w:r>
            <w:r w:rsidRPr="004D5C80">
              <w:rPr>
                <w:rFonts w:hAnsi="ＭＳ 明朝" w:hint="eastAsia"/>
                <w:sz w:val="22"/>
              </w:rPr>
              <w:t>ホームページで公開)</w:t>
            </w:r>
          </w:p>
        </w:tc>
        <w:tc>
          <w:tcPr>
            <w:tcW w:w="4961" w:type="dxa"/>
            <w:shd w:val="clear" w:color="auto" w:fill="auto"/>
            <w:vAlign w:val="center"/>
          </w:tcPr>
          <w:p w:rsidR="002F4C04" w:rsidRPr="004D5C80" w:rsidRDefault="002F4C04" w:rsidP="006106E7">
            <w:pPr>
              <w:topLinePunct/>
              <w:spacing w:line="400" w:lineRule="exact"/>
              <w:ind w:firstLine="221"/>
              <w:rPr>
                <w:rFonts w:hAnsi="ＭＳ 明朝"/>
                <w:sz w:val="22"/>
              </w:rPr>
            </w:pPr>
            <w:r w:rsidRPr="004D5C80">
              <w:rPr>
                <w:rFonts w:hAnsi="ＭＳ 明朝" w:hint="eastAsia"/>
                <w:sz w:val="22"/>
              </w:rPr>
              <w:t>令和５年</w:t>
            </w:r>
            <w:r w:rsidR="007A264F">
              <w:rPr>
                <w:rFonts w:hAnsi="ＭＳ 明朝" w:hint="eastAsia"/>
                <w:sz w:val="22"/>
              </w:rPr>
              <w:t>７</w:t>
            </w:r>
            <w:r w:rsidRPr="004D5C80">
              <w:rPr>
                <w:rFonts w:hAnsi="ＭＳ 明朝" w:hint="eastAsia"/>
                <w:sz w:val="22"/>
              </w:rPr>
              <w:t>月</w:t>
            </w:r>
            <w:r w:rsidR="006106E7">
              <w:rPr>
                <w:rFonts w:hAnsi="ＭＳ 明朝" w:hint="eastAsia"/>
                <w:sz w:val="22"/>
              </w:rPr>
              <w:t>1</w:t>
            </w:r>
            <w:r w:rsidR="006106E7">
              <w:rPr>
                <w:rFonts w:hAnsi="ＭＳ 明朝"/>
                <w:sz w:val="22"/>
              </w:rPr>
              <w:t>0</w:t>
            </w:r>
            <w:r w:rsidRPr="004D5C80">
              <w:rPr>
                <w:rFonts w:hAnsi="ＭＳ 明朝" w:hint="eastAsia"/>
                <w:sz w:val="22"/>
              </w:rPr>
              <w:t>日（</w:t>
            </w:r>
            <w:r w:rsidR="007A264F">
              <w:rPr>
                <w:rFonts w:hAnsi="ＭＳ 明朝" w:hint="eastAsia"/>
                <w:sz w:val="22"/>
              </w:rPr>
              <w:t>月</w:t>
            </w:r>
            <w:r w:rsidRPr="004D5C80">
              <w:rPr>
                <w:rFonts w:hAnsi="ＭＳ 明朝" w:hint="eastAsia"/>
                <w:sz w:val="22"/>
              </w:rPr>
              <w:t>）</w:t>
            </w:r>
          </w:p>
        </w:tc>
      </w:tr>
      <w:tr w:rsidR="002F4C04" w:rsidRPr="005307E1" w:rsidTr="008E16AA">
        <w:trPr>
          <w:trHeight w:val="371"/>
        </w:trPr>
        <w:tc>
          <w:tcPr>
            <w:tcW w:w="4536" w:type="dxa"/>
            <w:shd w:val="clear" w:color="auto" w:fill="auto"/>
            <w:vAlign w:val="center"/>
          </w:tcPr>
          <w:p w:rsidR="002F4C04" w:rsidRPr="004D5C80" w:rsidRDefault="001A75B2" w:rsidP="003F61FB">
            <w:pPr>
              <w:topLinePunct/>
              <w:spacing w:line="400" w:lineRule="exact"/>
              <w:ind w:firstLine="220"/>
              <w:rPr>
                <w:rFonts w:hAnsi="ＭＳ 明朝"/>
                <w:sz w:val="22"/>
              </w:rPr>
            </w:pPr>
            <w:r w:rsidRPr="004D5C80">
              <w:rPr>
                <w:rFonts w:hAnsi="ＭＳ 明朝" w:hint="eastAsia"/>
                <w:sz w:val="22"/>
              </w:rPr>
              <w:t>実施要領に関する質問受付</w:t>
            </w:r>
          </w:p>
        </w:tc>
        <w:tc>
          <w:tcPr>
            <w:tcW w:w="4961" w:type="dxa"/>
            <w:shd w:val="clear" w:color="auto" w:fill="auto"/>
            <w:vAlign w:val="center"/>
          </w:tcPr>
          <w:p w:rsidR="002F4C04" w:rsidRPr="004D5C80" w:rsidRDefault="002F4C04" w:rsidP="00AE31A3">
            <w:pPr>
              <w:topLinePunct/>
              <w:spacing w:line="400" w:lineRule="exact"/>
              <w:ind w:firstLine="221"/>
              <w:rPr>
                <w:rFonts w:hAnsi="ＭＳ 明朝"/>
                <w:sz w:val="22"/>
              </w:rPr>
            </w:pPr>
            <w:r w:rsidRPr="004D5C80">
              <w:rPr>
                <w:rFonts w:hAnsi="ＭＳ 明朝" w:hint="eastAsia"/>
                <w:sz w:val="22"/>
              </w:rPr>
              <w:t>募集</w:t>
            </w:r>
            <w:r w:rsidR="004D5C80" w:rsidRPr="004D5C80">
              <w:rPr>
                <w:rFonts w:hAnsi="ＭＳ 明朝" w:hint="eastAsia"/>
                <w:sz w:val="22"/>
              </w:rPr>
              <w:t>公表</w:t>
            </w:r>
            <w:r w:rsidRPr="004D5C80">
              <w:rPr>
                <w:rFonts w:hAnsi="ＭＳ 明朝" w:hint="eastAsia"/>
                <w:sz w:val="22"/>
              </w:rPr>
              <w:t>日～令和５年</w:t>
            </w:r>
            <w:r w:rsidR="007A264F">
              <w:rPr>
                <w:rFonts w:hAnsi="ＭＳ 明朝" w:hint="eastAsia"/>
                <w:sz w:val="22"/>
              </w:rPr>
              <w:t>７</w:t>
            </w:r>
            <w:r w:rsidRPr="004D5C80">
              <w:rPr>
                <w:rFonts w:hAnsi="ＭＳ 明朝" w:hint="eastAsia"/>
                <w:sz w:val="22"/>
              </w:rPr>
              <w:t>月</w:t>
            </w:r>
            <w:r w:rsidR="007A264F">
              <w:rPr>
                <w:rFonts w:hAnsi="ＭＳ 明朝" w:hint="eastAsia"/>
                <w:sz w:val="22"/>
              </w:rPr>
              <w:t>1</w:t>
            </w:r>
            <w:r w:rsidR="00AE31A3">
              <w:rPr>
                <w:rFonts w:hAnsi="ＭＳ 明朝"/>
                <w:sz w:val="22"/>
              </w:rPr>
              <w:t>4</w:t>
            </w:r>
            <w:r w:rsidRPr="004D5C80">
              <w:rPr>
                <w:rFonts w:hAnsi="ＭＳ 明朝" w:hint="eastAsia"/>
                <w:sz w:val="22"/>
              </w:rPr>
              <w:t>日（</w:t>
            </w:r>
            <w:r w:rsidR="00AE31A3">
              <w:rPr>
                <w:rFonts w:hAnsi="ＭＳ 明朝" w:hint="eastAsia"/>
                <w:sz w:val="22"/>
              </w:rPr>
              <w:t>金</w:t>
            </w:r>
            <w:r w:rsidRPr="004D5C80">
              <w:rPr>
                <w:rFonts w:hAnsi="ＭＳ 明朝" w:hint="eastAsia"/>
                <w:sz w:val="22"/>
              </w:rPr>
              <w:t>）</w:t>
            </w:r>
          </w:p>
        </w:tc>
      </w:tr>
      <w:tr w:rsidR="002F4C04" w:rsidRPr="005307E1" w:rsidTr="008E16AA">
        <w:trPr>
          <w:trHeight w:val="250"/>
        </w:trPr>
        <w:tc>
          <w:tcPr>
            <w:tcW w:w="4536" w:type="dxa"/>
            <w:shd w:val="clear" w:color="auto" w:fill="auto"/>
            <w:vAlign w:val="center"/>
          </w:tcPr>
          <w:p w:rsidR="002F4C04" w:rsidRPr="004D5C80" w:rsidRDefault="002F4C04" w:rsidP="003F61FB">
            <w:pPr>
              <w:topLinePunct/>
              <w:spacing w:line="400" w:lineRule="exact"/>
              <w:ind w:firstLine="220"/>
              <w:rPr>
                <w:rFonts w:hAnsi="ＭＳ 明朝"/>
                <w:sz w:val="22"/>
              </w:rPr>
            </w:pPr>
            <w:r w:rsidRPr="004D5C80">
              <w:rPr>
                <w:rFonts w:hAnsi="ＭＳ 明朝" w:hint="eastAsia"/>
                <w:sz w:val="22"/>
              </w:rPr>
              <w:t>質問の回答</w:t>
            </w:r>
          </w:p>
        </w:tc>
        <w:tc>
          <w:tcPr>
            <w:tcW w:w="4961" w:type="dxa"/>
            <w:shd w:val="clear" w:color="auto" w:fill="auto"/>
            <w:vAlign w:val="center"/>
          </w:tcPr>
          <w:p w:rsidR="002F4C04" w:rsidRPr="004D5C80" w:rsidRDefault="002F4C04" w:rsidP="008E16AA">
            <w:pPr>
              <w:topLinePunct/>
              <w:spacing w:line="400" w:lineRule="exact"/>
              <w:ind w:firstLine="221"/>
              <w:rPr>
                <w:rFonts w:hAnsi="ＭＳ 明朝"/>
                <w:sz w:val="22"/>
              </w:rPr>
            </w:pPr>
            <w:r w:rsidRPr="004D5C80">
              <w:rPr>
                <w:rFonts w:hAnsi="ＭＳ 明朝" w:hint="eastAsia"/>
                <w:sz w:val="22"/>
              </w:rPr>
              <w:t>令和５年</w:t>
            </w:r>
            <w:r w:rsidR="007A264F">
              <w:rPr>
                <w:rFonts w:hAnsi="ＭＳ 明朝" w:hint="eastAsia"/>
                <w:sz w:val="22"/>
              </w:rPr>
              <w:t>７</w:t>
            </w:r>
            <w:r w:rsidRPr="004D5C80">
              <w:rPr>
                <w:rFonts w:hAnsi="ＭＳ 明朝" w:hint="eastAsia"/>
                <w:sz w:val="22"/>
              </w:rPr>
              <w:t>月</w:t>
            </w:r>
            <w:r w:rsidR="00AE31A3">
              <w:rPr>
                <w:rFonts w:hAnsi="ＭＳ 明朝" w:hint="eastAsia"/>
                <w:sz w:val="22"/>
              </w:rPr>
              <w:t>20</w:t>
            </w:r>
            <w:r w:rsidRPr="004D5C80">
              <w:rPr>
                <w:rFonts w:hAnsi="ＭＳ 明朝" w:hint="eastAsia"/>
                <w:sz w:val="22"/>
              </w:rPr>
              <w:t>日（</w:t>
            </w:r>
            <w:r w:rsidR="00AE31A3">
              <w:rPr>
                <w:rFonts w:hAnsi="ＭＳ 明朝" w:hint="eastAsia"/>
                <w:sz w:val="22"/>
              </w:rPr>
              <w:t>木</w:t>
            </w:r>
            <w:r w:rsidRPr="004D5C80">
              <w:rPr>
                <w:rFonts w:hAnsi="ＭＳ 明朝" w:hint="eastAsia"/>
                <w:sz w:val="22"/>
              </w:rPr>
              <w:t>）</w:t>
            </w:r>
          </w:p>
        </w:tc>
      </w:tr>
      <w:tr w:rsidR="002F4C04" w:rsidRPr="005307E1" w:rsidTr="008E16AA">
        <w:trPr>
          <w:trHeight w:val="270"/>
        </w:trPr>
        <w:tc>
          <w:tcPr>
            <w:tcW w:w="4536" w:type="dxa"/>
            <w:shd w:val="clear" w:color="auto" w:fill="auto"/>
            <w:vAlign w:val="center"/>
          </w:tcPr>
          <w:p w:rsidR="002F4C04" w:rsidRPr="004D5C80" w:rsidRDefault="002F4C04" w:rsidP="003F61FB">
            <w:pPr>
              <w:topLinePunct/>
              <w:spacing w:line="400" w:lineRule="exact"/>
              <w:ind w:firstLine="220"/>
              <w:rPr>
                <w:rFonts w:hAnsi="ＭＳ 明朝"/>
                <w:sz w:val="22"/>
              </w:rPr>
            </w:pPr>
            <w:r w:rsidRPr="004D5C80">
              <w:rPr>
                <w:rFonts w:hAnsi="ＭＳ 明朝" w:hint="eastAsia"/>
                <w:sz w:val="22"/>
              </w:rPr>
              <w:t>参加</w:t>
            </w:r>
            <w:r w:rsidR="001A75B2" w:rsidRPr="004D5C80">
              <w:rPr>
                <w:rFonts w:hAnsi="ＭＳ 明朝" w:hint="eastAsia"/>
                <w:sz w:val="22"/>
              </w:rPr>
              <w:t>表明書・資格確認書類の受付</w:t>
            </w:r>
          </w:p>
        </w:tc>
        <w:tc>
          <w:tcPr>
            <w:tcW w:w="4961" w:type="dxa"/>
            <w:shd w:val="clear" w:color="auto" w:fill="auto"/>
            <w:vAlign w:val="center"/>
          </w:tcPr>
          <w:p w:rsidR="002F4C04" w:rsidRPr="004D5C80" w:rsidRDefault="002F4C04" w:rsidP="008E16AA">
            <w:pPr>
              <w:topLinePunct/>
              <w:spacing w:line="400" w:lineRule="exact"/>
              <w:ind w:firstLine="221"/>
              <w:rPr>
                <w:rFonts w:hAnsi="ＭＳ 明朝"/>
                <w:sz w:val="22"/>
              </w:rPr>
            </w:pPr>
            <w:r w:rsidRPr="004D5C80">
              <w:rPr>
                <w:rFonts w:hAnsi="ＭＳ 明朝" w:hint="eastAsia"/>
                <w:sz w:val="22"/>
              </w:rPr>
              <w:t>募集</w:t>
            </w:r>
            <w:r w:rsidR="004D5C80" w:rsidRPr="004D5C80">
              <w:rPr>
                <w:rFonts w:hAnsi="ＭＳ 明朝" w:hint="eastAsia"/>
                <w:sz w:val="22"/>
              </w:rPr>
              <w:t>公表</w:t>
            </w:r>
            <w:r w:rsidRPr="004D5C80">
              <w:rPr>
                <w:rFonts w:hAnsi="ＭＳ 明朝" w:hint="eastAsia"/>
                <w:sz w:val="22"/>
              </w:rPr>
              <w:t>日～令和５年</w:t>
            </w:r>
            <w:r w:rsidR="004D5C80" w:rsidRPr="004D5C80">
              <w:rPr>
                <w:rFonts w:hAnsi="ＭＳ 明朝" w:hint="eastAsia"/>
                <w:sz w:val="22"/>
              </w:rPr>
              <w:t>７</w:t>
            </w:r>
            <w:r w:rsidRPr="004D5C80">
              <w:rPr>
                <w:rFonts w:hAnsi="ＭＳ 明朝" w:hint="eastAsia"/>
                <w:sz w:val="22"/>
              </w:rPr>
              <w:t>月</w:t>
            </w:r>
            <w:r w:rsidR="007A264F">
              <w:rPr>
                <w:rFonts w:hAnsi="ＭＳ 明朝" w:hint="eastAsia"/>
                <w:sz w:val="22"/>
              </w:rPr>
              <w:t>2</w:t>
            </w:r>
            <w:r w:rsidR="00AE31A3">
              <w:rPr>
                <w:rFonts w:hAnsi="ＭＳ 明朝" w:hint="eastAsia"/>
                <w:sz w:val="22"/>
              </w:rPr>
              <w:t>4</w:t>
            </w:r>
            <w:r w:rsidRPr="004D5C80">
              <w:rPr>
                <w:rFonts w:hAnsi="ＭＳ 明朝" w:hint="eastAsia"/>
                <w:sz w:val="22"/>
              </w:rPr>
              <w:t>日（</w:t>
            </w:r>
            <w:r w:rsidR="00AE31A3">
              <w:rPr>
                <w:rFonts w:hAnsi="ＭＳ 明朝" w:hint="eastAsia"/>
                <w:sz w:val="22"/>
              </w:rPr>
              <w:t>月</w:t>
            </w:r>
            <w:r w:rsidRPr="004D5C80">
              <w:rPr>
                <w:rFonts w:hAnsi="ＭＳ 明朝" w:hint="eastAsia"/>
                <w:sz w:val="22"/>
              </w:rPr>
              <w:t>）</w:t>
            </w:r>
          </w:p>
        </w:tc>
      </w:tr>
      <w:tr w:rsidR="002F4C04" w:rsidRPr="005307E1" w:rsidTr="008E16AA">
        <w:trPr>
          <w:trHeight w:val="275"/>
        </w:trPr>
        <w:tc>
          <w:tcPr>
            <w:tcW w:w="4536" w:type="dxa"/>
            <w:shd w:val="clear" w:color="auto" w:fill="auto"/>
            <w:vAlign w:val="center"/>
          </w:tcPr>
          <w:p w:rsidR="001A75B2" w:rsidRPr="004D5C80" w:rsidRDefault="005A743F" w:rsidP="005A743F">
            <w:pPr>
              <w:topLinePunct/>
              <w:spacing w:line="400" w:lineRule="exact"/>
              <w:ind w:firstLine="220"/>
              <w:rPr>
                <w:rFonts w:hAnsi="ＭＳ 明朝"/>
                <w:sz w:val="22"/>
              </w:rPr>
            </w:pPr>
            <w:r w:rsidRPr="004D5C80">
              <w:rPr>
                <w:rFonts w:hAnsi="ＭＳ 明朝" w:hint="eastAsia"/>
                <w:sz w:val="22"/>
              </w:rPr>
              <w:t>資格確認結果、ヒアリング詳細の通知</w:t>
            </w:r>
          </w:p>
        </w:tc>
        <w:tc>
          <w:tcPr>
            <w:tcW w:w="4961" w:type="dxa"/>
            <w:shd w:val="clear" w:color="auto" w:fill="auto"/>
            <w:vAlign w:val="center"/>
          </w:tcPr>
          <w:p w:rsidR="002F4C04" w:rsidRPr="004D5C80" w:rsidRDefault="002F4C04" w:rsidP="003760FD">
            <w:pPr>
              <w:topLinePunct/>
              <w:spacing w:line="400" w:lineRule="exact"/>
              <w:ind w:firstLine="221"/>
              <w:rPr>
                <w:rFonts w:hAnsi="ＭＳ 明朝"/>
                <w:sz w:val="22"/>
              </w:rPr>
            </w:pPr>
            <w:r w:rsidRPr="004D5C80">
              <w:rPr>
                <w:rFonts w:hAnsi="ＭＳ 明朝" w:hint="eastAsia"/>
                <w:sz w:val="22"/>
              </w:rPr>
              <w:t>令和５年</w:t>
            </w:r>
            <w:r w:rsidR="004D5C80" w:rsidRPr="004D5C80">
              <w:rPr>
                <w:rFonts w:hAnsi="ＭＳ 明朝" w:hint="eastAsia"/>
                <w:sz w:val="22"/>
              </w:rPr>
              <w:t>７</w:t>
            </w:r>
            <w:r w:rsidRPr="004D5C80">
              <w:rPr>
                <w:rFonts w:hAnsi="ＭＳ 明朝" w:hint="eastAsia"/>
                <w:sz w:val="22"/>
              </w:rPr>
              <w:t>月</w:t>
            </w:r>
            <w:r w:rsidR="003760FD" w:rsidRPr="003760FD">
              <w:rPr>
                <w:rFonts w:hAnsi="ＭＳ 明朝" w:hint="eastAsia"/>
                <w:sz w:val="22"/>
              </w:rPr>
              <w:t>2</w:t>
            </w:r>
            <w:r w:rsidR="00AE31A3">
              <w:rPr>
                <w:rFonts w:hAnsi="ＭＳ 明朝" w:hint="eastAsia"/>
                <w:sz w:val="22"/>
              </w:rPr>
              <w:t>8</w:t>
            </w:r>
            <w:r w:rsidR="003760FD" w:rsidRPr="003760FD">
              <w:rPr>
                <w:rFonts w:hAnsi="ＭＳ 明朝" w:hint="eastAsia"/>
                <w:sz w:val="22"/>
              </w:rPr>
              <w:t>日（</w:t>
            </w:r>
            <w:r w:rsidR="00AE31A3">
              <w:rPr>
                <w:rFonts w:hAnsi="ＭＳ 明朝" w:hint="eastAsia"/>
                <w:sz w:val="22"/>
              </w:rPr>
              <w:t>金</w:t>
            </w:r>
            <w:r w:rsidR="003760FD" w:rsidRPr="003760FD">
              <w:rPr>
                <w:rFonts w:hAnsi="ＭＳ 明朝" w:hint="eastAsia"/>
                <w:sz w:val="22"/>
              </w:rPr>
              <w:t>）</w:t>
            </w:r>
          </w:p>
        </w:tc>
      </w:tr>
      <w:tr w:rsidR="002F4C04" w:rsidRPr="005307E1" w:rsidTr="00AF7489">
        <w:trPr>
          <w:trHeight w:val="375"/>
        </w:trPr>
        <w:tc>
          <w:tcPr>
            <w:tcW w:w="4536" w:type="dxa"/>
            <w:shd w:val="clear" w:color="auto" w:fill="auto"/>
            <w:vAlign w:val="center"/>
          </w:tcPr>
          <w:p w:rsidR="002F4C04" w:rsidRPr="004D5C80" w:rsidRDefault="001A75B2" w:rsidP="003F61FB">
            <w:pPr>
              <w:topLinePunct/>
              <w:spacing w:line="400" w:lineRule="exact"/>
              <w:ind w:firstLine="220"/>
              <w:rPr>
                <w:rFonts w:hAnsi="ＭＳ 明朝"/>
                <w:sz w:val="22"/>
              </w:rPr>
            </w:pPr>
            <w:r w:rsidRPr="004D5C80">
              <w:rPr>
                <w:rFonts w:hAnsi="ＭＳ 明朝" w:hint="eastAsia"/>
                <w:sz w:val="22"/>
              </w:rPr>
              <w:t>企画提案書</w:t>
            </w:r>
            <w:r w:rsidR="005A743F" w:rsidRPr="004D5C80">
              <w:rPr>
                <w:rFonts w:hAnsi="ＭＳ 明朝" w:hint="eastAsia"/>
                <w:sz w:val="22"/>
              </w:rPr>
              <w:t>の受付</w:t>
            </w:r>
          </w:p>
        </w:tc>
        <w:tc>
          <w:tcPr>
            <w:tcW w:w="4961" w:type="dxa"/>
            <w:shd w:val="clear" w:color="auto" w:fill="auto"/>
            <w:vAlign w:val="center"/>
          </w:tcPr>
          <w:p w:rsidR="002F4C04" w:rsidRPr="004D5C80" w:rsidRDefault="002F4C04" w:rsidP="008E16AA">
            <w:pPr>
              <w:topLinePunct/>
              <w:spacing w:line="400" w:lineRule="exact"/>
              <w:ind w:firstLine="221"/>
              <w:rPr>
                <w:rFonts w:hAnsi="ＭＳ 明朝"/>
                <w:sz w:val="22"/>
              </w:rPr>
            </w:pPr>
            <w:r w:rsidRPr="004D5C80">
              <w:rPr>
                <w:rFonts w:hAnsi="ＭＳ 明朝" w:hint="eastAsia"/>
                <w:sz w:val="22"/>
              </w:rPr>
              <w:t>令和５年</w:t>
            </w:r>
            <w:r w:rsidR="004D5C80" w:rsidRPr="004D5C80">
              <w:rPr>
                <w:rFonts w:hAnsi="ＭＳ 明朝" w:hint="eastAsia"/>
                <w:sz w:val="22"/>
              </w:rPr>
              <w:t>７</w:t>
            </w:r>
            <w:r w:rsidRPr="004D5C80">
              <w:rPr>
                <w:rFonts w:hAnsi="ＭＳ 明朝" w:hint="eastAsia"/>
                <w:sz w:val="22"/>
              </w:rPr>
              <w:t>月</w:t>
            </w:r>
            <w:r w:rsidR="00AE31A3">
              <w:rPr>
                <w:rFonts w:hAnsi="ＭＳ 明朝" w:hint="eastAsia"/>
                <w:sz w:val="22"/>
              </w:rPr>
              <w:t>21</w:t>
            </w:r>
            <w:r w:rsidR="005A743F" w:rsidRPr="004D5C80">
              <w:rPr>
                <w:rFonts w:hAnsi="ＭＳ 明朝" w:hint="eastAsia"/>
                <w:sz w:val="22"/>
              </w:rPr>
              <w:t>日</w:t>
            </w:r>
            <w:r w:rsidR="00470486" w:rsidRPr="004D5C80">
              <w:rPr>
                <w:rFonts w:hAnsi="ＭＳ 明朝" w:hint="eastAsia"/>
                <w:sz w:val="22"/>
              </w:rPr>
              <w:t>（</w:t>
            </w:r>
            <w:r w:rsidR="00AE31A3">
              <w:rPr>
                <w:rFonts w:hAnsi="ＭＳ 明朝" w:hint="eastAsia"/>
                <w:sz w:val="22"/>
              </w:rPr>
              <w:t>金</w:t>
            </w:r>
            <w:r w:rsidR="00470486" w:rsidRPr="004D5C80">
              <w:rPr>
                <w:rFonts w:hAnsi="ＭＳ 明朝" w:hint="eastAsia"/>
                <w:sz w:val="22"/>
              </w:rPr>
              <w:t>）</w:t>
            </w:r>
            <w:r w:rsidR="005A743F" w:rsidRPr="004D5C80">
              <w:rPr>
                <w:rFonts w:hAnsi="ＭＳ 明朝" w:hint="eastAsia"/>
                <w:sz w:val="22"/>
              </w:rPr>
              <w:t>～</w:t>
            </w:r>
            <w:r w:rsidR="008E16AA">
              <w:rPr>
                <w:rFonts w:hAnsi="ＭＳ 明朝" w:hint="eastAsia"/>
                <w:sz w:val="22"/>
              </w:rPr>
              <w:t>８</w:t>
            </w:r>
            <w:r w:rsidR="005A743F" w:rsidRPr="004D5C80">
              <w:rPr>
                <w:rFonts w:hAnsi="ＭＳ 明朝" w:hint="eastAsia"/>
                <w:sz w:val="22"/>
              </w:rPr>
              <w:t>月</w:t>
            </w:r>
            <w:r w:rsidR="00AE31A3">
              <w:rPr>
                <w:rFonts w:hAnsi="ＭＳ 明朝" w:hint="eastAsia"/>
                <w:sz w:val="22"/>
              </w:rPr>
              <w:t>４</w:t>
            </w:r>
            <w:r w:rsidR="005A743F" w:rsidRPr="004D5C80">
              <w:rPr>
                <w:rFonts w:hAnsi="ＭＳ 明朝" w:hint="eastAsia"/>
                <w:sz w:val="22"/>
              </w:rPr>
              <w:t>日</w:t>
            </w:r>
            <w:r w:rsidR="00470486" w:rsidRPr="004D5C80">
              <w:rPr>
                <w:rFonts w:hAnsi="ＭＳ 明朝" w:hint="eastAsia"/>
                <w:sz w:val="22"/>
              </w:rPr>
              <w:t>（</w:t>
            </w:r>
            <w:r w:rsidR="00AE31A3">
              <w:rPr>
                <w:rFonts w:hAnsi="ＭＳ 明朝" w:hint="eastAsia"/>
                <w:sz w:val="22"/>
              </w:rPr>
              <w:t>金</w:t>
            </w:r>
            <w:r w:rsidR="00470486" w:rsidRPr="004D5C80">
              <w:rPr>
                <w:rFonts w:hAnsi="ＭＳ 明朝" w:hint="eastAsia"/>
                <w:sz w:val="22"/>
              </w:rPr>
              <w:t>）</w:t>
            </w:r>
          </w:p>
        </w:tc>
      </w:tr>
      <w:tr w:rsidR="002F4C04" w:rsidRPr="005307E1" w:rsidTr="008E16AA">
        <w:trPr>
          <w:trHeight w:val="174"/>
        </w:trPr>
        <w:tc>
          <w:tcPr>
            <w:tcW w:w="4536" w:type="dxa"/>
            <w:shd w:val="clear" w:color="auto" w:fill="auto"/>
            <w:vAlign w:val="center"/>
          </w:tcPr>
          <w:p w:rsidR="002F4C04" w:rsidRPr="004D5C80" w:rsidRDefault="001A75B2" w:rsidP="003F61FB">
            <w:pPr>
              <w:topLinePunct/>
              <w:spacing w:line="400" w:lineRule="exact"/>
              <w:ind w:firstLine="220"/>
              <w:rPr>
                <w:rFonts w:hAnsi="ＭＳ 明朝"/>
                <w:sz w:val="22"/>
              </w:rPr>
            </w:pPr>
            <w:r w:rsidRPr="004D5C80">
              <w:rPr>
                <w:rFonts w:hAnsi="ＭＳ 明朝" w:hint="eastAsia"/>
                <w:sz w:val="22"/>
              </w:rPr>
              <w:t>ヒアリング</w:t>
            </w:r>
            <w:r w:rsidR="005A743F" w:rsidRPr="004D5C80">
              <w:rPr>
                <w:rFonts w:hAnsi="ＭＳ 明朝" w:hint="eastAsia"/>
                <w:sz w:val="22"/>
              </w:rPr>
              <w:t>兼</w:t>
            </w:r>
            <w:r w:rsidRPr="004D5C80">
              <w:rPr>
                <w:rFonts w:hAnsi="ＭＳ 明朝" w:hint="eastAsia"/>
                <w:sz w:val="22"/>
              </w:rPr>
              <w:t>審査</w:t>
            </w:r>
            <w:r w:rsidR="005A743F" w:rsidRPr="004D5C80">
              <w:rPr>
                <w:rFonts w:hAnsi="ＭＳ 明朝" w:hint="eastAsia"/>
                <w:sz w:val="22"/>
              </w:rPr>
              <w:t>委員会</w:t>
            </w:r>
          </w:p>
        </w:tc>
        <w:tc>
          <w:tcPr>
            <w:tcW w:w="4961" w:type="dxa"/>
            <w:shd w:val="clear" w:color="auto" w:fill="auto"/>
            <w:vAlign w:val="center"/>
          </w:tcPr>
          <w:p w:rsidR="002F4C04" w:rsidRPr="004D5C80" w:rsidRDefault="002F4C04" w:rsidP="008E16AA">
            <w:pPr>
              <w:topLinePunct/>
              <w:spacing w:line="400" w:lineRule="exact"/>
              <w:ind w:firstLine="221"/>
              <w:rPr>
                <w:rFonts w:hAnsi="ＭＳ 明朝"/>
                <w:sz w:val="22"/>
              </w:rPr>
            </w:pPr>
            <w:r w:rsidRPr="004D5C80">
              <w:rPr>
                <w:rFonts w:hAnsi="ＭＳ 明朝" w:hint="eastAsia"/>
                <w:sz w:val="22"/>
              </w:rPr>
              <w:t>令和５年</w:t>
            </w:r>
            <w:r w:rsidR="00804820" w:rsidRPr="004D5C80">
              <w:rPr>
                <w:rFonts w:hAnsi="ＭＳ 明朝" w:hint="eastAsia"/>
                <w:sz w:val="22"/>
              </w:rPr>
              <w:t>８</w:t>
            </w:r>
            <w:r w:rsidRPr="004D5C80">
              <w:rPr>
                <w:rFonts w:hAnsi="ＭＳ 明朝" w:hint="eastAsia"/>
                <w:sz w:val="22"/>
              </w:rPr>
              <w:t xml:space="preserve">月　</w:t>
            </w:r>
            <w:r w:rsidR="00A513B8">
              <w:rPr>
                <w:rFonts w:hAnsi="ＭＳ 明朝" w:hint="eastAsia"/>
                <w:sz w:val="22"/>
              </w:rPr>
              <w:t>中</w:t>
            </w:r>
            <w:r w:rsidRPr="004D5C80">
              <w:rPr>
                <w:rFonts w:hAnsi="ＭＳ 明朝" w:hint="eastAsia"/>
                <w:sz w:val="22"/>
              </w:rPr>
              <w:t>旬</w:t>
            </w:r>
          </w:p>
        </w:tc>
      </w:tr>
      <w:tr w:rsidR="001A75B2" w:rsidRPr="005307E1" w:rsidTr="008E16AA">
        <w:trPr>
          <w:trHeight w:val="321"/>
        </w:trPr>
        <w:tc>
          <w:tcPr>
            <w:tcW w:w="4536" w:type="dxa"/>
            <w:shd w:val="clear" w:color="auto" w:fill="auto"/>
            <w:vAlign w:val="center"/>
          </w:tcPr>
          <w:p w:rsidR="001A75B2" w:rsidRPr="004D5C80" w:rsidRDefault="00407C43" w:rsidP="003F61FB">
            <w:pPr>
              <w:topLinePunct/>
              <w:spacing w:line="400" w:lineRule="exact"/>
              <w:ind w:firstLine="220"/>
              <w:rPr>
                <w:rFonts w:hAnsi="ＭＳ 明朝"/>
                <w:sz w:val="22"/>
              </w:rPr>
            </w:pPr>
            <w:r w:rsidRPr="004D5C80">
              <w:rPr>
                <w:rFonts w:hAnsi="ＭＳ 明朝" w:hint="eastAsia"/>
                <w:sz w:val="22"/>
              </w:rPr>
              <w:t>企画提案審査結果通知</w:t>
            </w:r>
          </w:p>
        </w:tc>
        <w:tc>
          <w:tcPr>
            <w:tcW w:w="4961" w:type="dxa"/>
            <w:shd w:val="clear" w:color="auto" w:fill="auto"/>
            <w:vAlign w:val="center"/>
          </w:tcPr>
          <w:p w:rsidR="001A75B2" w:rsidRPr="004D5C80" w:rsidRDefault="00580F78" w:rsidP="008E16AA">
            <w:pPr>
              <w:topLinePunct/>
              <w:spacing w:line="400" w:lineRule="exact"/>
              <w:ind w:firstLine="221"/>
              <w:rPr>
                <w:rFonts w:hAnsi="ＭＳ 明朝"/>
                <w:sz w:val="22"/>
              </w:rPr>
            </w:pPr>
            <w:r w:rsidRPr="004D5C80">
              <w:rPr>
                <w:rFonts w:hAnsi="ＭＳ 明朝" w:hint="eastAsia"/>
                <w:sz w:val="22"/>
              </w:rPr>
              <w:t>令和５年</w:t>
            </w:r>
            <w:r w:rsidR="00804820" w:rsidRPr="004D5C80">
              <w:rPr>
                <w:rFonts w:hAnsi="ＭＳ 明朝" w:hint="eastAsia"/>
                <w:sz w:val="22"/>
              </w:rPr>
              <w:t>８</w:t>
            </w:r>
            <w:r w:rsidRPr="004D5C80">
              <w:rPr>
                <w:rFonts w:hAnsi="ＭＳ 明朝" w:hint="eastAsia"/>
                <w:sz w:val="22"/>
              </w:rPr>
              <w:t xml:space="preserve">月　</w:t>
            </w:r>
            <w:r w:rsidR="00804820" w:rsidRPr="004D5C80">
              <w:rPr>
                <w:rFonts w:hAnsi="ＭＳ 明朝" w:hint="eastAsia"/>
                <w:sz w:val="22"/>
              </w:rPr>
              <w:t>中</w:t>
            </w:r>
            <w:r w:rsidRPr="004D5C80">
              <w:rPr>
                <w:rFonts w:hAnsi="ＭＳ 明朝" w:hint="eastAsia"/>
                <w:sz w:val="22"/>
              </w:rPr>
              <w:t>旬</w:t>
            </w:r>
          </w:p>
        </w:tc>
      </w:tr>
      <w:tr w:rsidR="001A75B2" w:rsidRPr="005307E1" w:rsidTr="008E16AA">
        <w:trPr>
          <w:trHeight w:val="199"/>
        </w:trPr>
        <w:tc>
          <w:tcPr>
            <w:tcW w:w="4536" w:type="dxa"/>
            <w:shd w:val="clear" w:color="auto" w:fill="auto"/>
            <w:vAlign w:val="center"/>
          </w:tcPr>
          <w:p w:rsidR="001A75B2" w:rsidRPr="004D5C80" w:rsidRDefault="00407C43" w:rsidP="003F61FB">
            <w:pPr>
              <w:topLinePunct/>
              <w:spacing w:line="400" w:lineRule="exact"/>
              <w:ind w:firstLine="220"/>
              <w:rPr>
                <w:rFonts w:hAnsi="ＭＳ 明朝"/>
                <w:sz w:val="22"/>
              </w:rPr>
            </w:pPr>
            <w:r w:rsidRPr="004D5C80">
              <w:rPr>
                <w:rFonts w:hAnsi="ＭＳ 明朝" w:hint="eastAsia"/>
                <w:sz w:val="22"/>
              </w:rPr>
              <w:t>詳細協議・契約</w:t>
            </w:r>
            <w:r w:rsidR="005A743F" w:rsidRPr="004D5C80">
              <w:rPr>
                <w:rFonts w:hAnsi="ＭＳ 明朝" w:hint="eastAsia"/>
                <w:sz w:val="22"/>
              </w:rPr>
              <w:t>締結</w:t>
            </w:r>
          </w:p>
        </w:tc>
        <w:tc>
          <w:tcPr>
            <w:tcW w:w="4961" w:type="dxa"/>
            <w:shd w:val="clear" w:color="auto" w:fill="auto"/>
            <w:vAlign w:val="center"/>
          </w:tcPr>
          <w:p w:rsidR="001A75B2" w:rsidRPr="004D5C80" w:rsidRDefault="00580F78" w:rsidP="008E16AA">
            <w:pPr>
              <w:topLinePunct/>
              <w:spacing w:line="400" w:lineRule="exact"/>
              <w:ind w:firstLine="221"/>
              <w:rPr>
                <w:rFonts w:hAnsi="ＭＳ 明朝"/>
                <w:sz w:val="22"/>
              </w:rPr>
            </w:pPr>
            <w:r w:rsidRPr="004D5C80">
              <w:rPr>
                <w:rFonts w:hAnsi="ＭＳ 明朝" w:hint="eastAsia"/>
                <w:sz w:val="22"/>
              </w:rPr>
              <w:t>令和５年</w:t>
            </w:r>
            <w:r w:rsidR="00804820" w:rsidRPr="004D5C80">
              <w:rPr>
                <w:rFonts w:hAnsi="ＭＳ 明朝" w:hint="eastAsia"/>
                <w:sz w:val="22"/>
              </w:rPr>
              <w:t>８</w:t>
            </w:r>
            <w:r w:rsidRPr="004D5C80">
              <w:rPr>
                <w:rFonts w:hAnsi="ＭＳ 明朝" w:hint="eastAsia"/>
                <w:sz w:val="22"/>
              </w:rPr>
              <w:t xml:space="preserve">月　</w:t>
            </w:r>
            <w:r w:rsidR="00804820" w:rsidRPr="004D5C80">
              <w:rPr>
                <w:rFonts w:hAnsi="ＭＳ 明朝" w:hint="eastAsia"/>
                <w:sz w:val="22"/>
              </w:rPr>
              <w:t>下</w:t>
            </w:r>
            <w:r w:rsidRPr="004D5C80">
              <w:rPr>
                <w:rFonts w:hAnsi="ＭＳ 明朝" w:hint="eastAsia"/>
                <w:sz w:val="22"/>
              </w:rPr>
              <w:t>旬</w:t>
            </w:r>
          </w:p>
        </w:tc>
      </w:tr>
      <w:tr w:rsidR="001A75B2" w:rsidRPr="005307E1" w:rsidTr="00AF7489">
        <w:trPr>
          <w:trHeight w:val="510"/>
        </w:trPr>
        <w:tc>
          <w:tcPr>
            <w:tcW w:w="4536" w:type="dxa"/>
            <w:shd w:val="clear" w:color="auto" w:fill="auto"/>
            <w:vAlign w:val="center"/>
          </w:tcPr>
          <w:p w:rsidR="00744DF9" w:rsidRPr="004D5C80" w:rsidRDefault="00744DF9" w:rsidP="003F61FB">
            <w:pPr>
              <w:topLinePunct/>
              <w:spacing w:line="400" w:lineRule="exact"/>
              <w:ind w:firstLine="220"/>
              <w:rPr>
                <w:rFonts w:hAnsi="ＭＳ 明朝"/>
                <w:sz w:val="22"/>
              </w:rPr>
            </w:pPr>
            <w:r w:rsidRPr="004D5C80">
              <w:rPr>
                <w:rFonts w:hAnsi="ＭＳ 明朝" w:hint="eastAsia"/>
                <w:sz w:val="22"/>
              </w:rPr>
              <w:t>電力契約照合・</w:t>
            </w:r>
            <w:r w:rsidR="00580F78" w:rsidRPr="004D5C80">
              <w:rPr>
                <w:rFonts w:hAnsi="ＭＳ 明朝" w:hint="eastAsia"/>
                <w:sz w:val="22"/>
              </w:rPr>
              <w:t>事業計画・</w:t>
            </w:r>
          </w:p>
          <w:p w:rsidR="00580F78" w:rsidRPr="004D5C80" w:rsidRDefault="00580F78" w:rsidP="003F61FB">
            <w:pPr>
              <w:topLinePunct/>
              <w:spacing w:line="400" w:lineRule="exact"/>
              <w:ind w:firstLine="220"/>
              <w:rPr>
                <w:rFonts w:hAnsi="ＭＳ 明朝"/>
                <w:sz w:val="22"/>
              </w:rPr>
            </w:pPr>
            <w:r w:rsidRPr="004D5C80">
              <w:rPr>
                <w:rFonts w:hAnsi="ＭＳ 明朝" w:hint="eastAsia"/>
                <w:sz w:val="22"/>
              </w:rPr>
              <w:t>防犯灯</w:t>
            </w:r>
            <w:r w:rsidR="00D5585D">
              <w:rPr>
                <w:rFonts w:hAnsi="ＭＳ 明朝" w:hint="eastAsia"/>
                <w:sz w:val="22"/>
              </w:rPr>
              <w:t>ＬＥＤ</w:t>
            </w:r>
            <w:r w:rsidRPr="004D5C80">
              <w:rPr>
                <w:rFonts w:hAnsi="ＭＳ 明朝" w:hint="eastAsia"/>
                <w:sz w:val="22"/>
              </w:rPr>
              <w:t>化工事(灯具交換)</w:t>
            </w:r>
          </w:p>
        </w:tc>
        <w:tc>
          <w:tcPr>
            <w:tcW w:w="4961" w:type="dxa"/>
            <w:shd w:val="clear" w:color="auto" w:fill="auto"/>
            <w:vAlign w:val="center"/>
          </w:tcPr>
          <w:p w:rsidR="001A75B2" w:rsidRPr="004D5C80" w:rsidRDefault="00744DF9" w:rsidP="008E16AA">
            <w:pPr>
              <w:topLinePunct/>
              <w:spacing w:line="400" w:lineRule="exact"/>
              <w:ind w:firstLine="221"/>
              <w:rPr>
                <w:rFonts w:hAnsi="ＭＳ 明朝"/>
                <w:sz w:val="22"/>
              </w:rPr>
            </w:pPr>
            <w:r w:rsidRPr="004D5C80">
              <w:rPr>
                <w:rFonts w:hAnsi="ＭＳ 明朝" w:hint="eastAsia"/>
                <w:sz w:val="22"/>
              </w:rPr>
              <w:t>契約の日～令和５年</w:t>
            </w:r>
            <w:r w:rsidR="00804820" w:rsidRPr="004D5C80">
              <w:rPr>
                <w:rFonts w:hAnsi="ＭＳ 明朝" w:hint="eastAsia"/>
                <w:sz w:val="22"/>
              </w:rPr>
              <w:t>12</w:t>
            </w:r>
            <w:r w:rsidRPr="004D5C80">
              <w:rPr>
                <w:rFonts w:hAnsi="ＭＳ 明朝" w:hint="eastAsia"/>
                <w:sz w:val="22"/>
              </w:rPr>
              <w:t>月</w:t>
            </w:r>
            <w:r w:rsidR="00804820" w:rsidRPr="004D5C80">
              <w:rPr>
                <w:rFonts w:hAnsi="ＭＳ 明朝" w:hint="eastAsia"/>
                <w:sz w:val="22"/>
              </w:rPr>
              <w:t>31</w:t>
            </w:r>
            <w:r w:rsidRPr="004D5C80">
              <w:rPr>
                <w:rFonts w:hAnsi="ＭＳ 明朝" w:hint="eastAsia"/>
                <w:sz w:val="22"/>
              </w:rPr>
              <w:t>日</w:t>
            </w:r>
            <w:r w:rsidR="0054687D">
              <w:rPr>
                <w:rFonts w:hAnsi="ＭＳ 明朝" w:hint="eastAsia"/>
                <w:sz w:val="22"/>
              </w:rPr>
              <w:t>（日）</w:t>
            </w:r>
          </w:p>
        </w:tc>
      </w:tr>
      <w:tr w:rsidR="00580F78" w:rsidRPr="005307E1" w:rsidTr="008E16AA">
        <w:trPr>
          <w:trHeight w:val="231"/>
        </w:trPr>
        <w:tc>
          <w:tcPr>
            <w:tcW w:w="4536" w:type="dxa"/>
            <w:shd w:val="clear" w:color="auto" w:fill="auto"/>
            <w:vAlign w:val="center"/>
          </w:tcPr>
          <w:p w:rsidR="00580F78" w:rsidRPr="004D5C80" w:rsidRDefault="00580F78" w:rsidP="003F61FB">
            <w:pPr>
              <w:topLinePunct/>
              <w:spacing w:line="400" w:lineRule="exact"/>
              <w:ind w:firstLine="220"/>
              <w:rPr>
                <w:rFonts w:hAnsi="ＭＳ 明朝"/>
                <w:sz w:val="22"/>
              </w:rPr>
            </w:pPr>
            <w:r w:rsidRPr="004D5C80">
              <w:rPr>
                <w:rFonts w:hAnsi="ＭＳ 明朝" w:hint="eastAsia"/>
                <w:sz w:val="22"/>
              </w:rPr>
              <w:t>リース開始（維持管理含む）</w:t>
            </w:r>
          </w:p>
        </w:tc>
        <w:tc>
          <w:tcPr>
            <w:tcW w:w="4961" w:type="dxa"/>
            <w:shd w:val="clear" w:color="auto" w:fill="auto"/>
            <w:vAlign w:val="center"/>
          </w:tcPr>
          <w:p w:rsidR="00580F78" w:rsidRPr="004D5C80" w:rsidRDefault="00580F78" w:rsidP="008E16AA">
            <w:pPr>
              <w:topLinePunct/>
              <w:spacing w:line="400" w:lineRule="exact"/>
              <w:ind w:firstLine="221"/>
              <w:rPr>
                <w:rFonts w:hAnsi="ＭＳ 明朝"/>
                <w:sz w:val="22"/>
              </w:rPr>
            </w:pPr>
            <w:r w:rsidRPr="004D5C80">
              <w:rPr>
                <w:rFonts w:hAnsi="ＭＳ 明朝" w:hint="eastAsia"/>
                <w:sz w:val="22"/>
              </w:rPr>
              <w:t>令和６年1月1日～令和</w:t>
            </w:r>
            <w:r w:rsidR="00804820" w:rsidRPr="004D5C80">
              <w:rPr>
                <w:rFonts w:hAnsi="ＭＳ 明朝" w:hint="eastAsia"/>
                <w:sz w:val="22"/>
              </w:rPr>
              <w:t>15</w:t>
            </w:r>
            <w:r w:rsidRPr="004D5C80">
              <w:rPr>
                <w:rFonts w:hAnsi="ＭＳ 明朝" w:hint="eastAsia"/>
                <w:sz w:val="22"/>
              </w:rPr>
              <w:t>年</w:t>
            </w:r>
            <w:r w:rsidR="00804820" w:rsidRPr="004D5C80">
              <w:rPr>
                <w:rFonts w:hAnsi="ＭＳ 明朝" w:hint="eastAsia"/>
                <w:sz w:val="22"/>
              </w:rPr>
              <w:t>12</w:t>
            </w:r>
            <w:r w:rsidRPr="004D5C80">
              <w:rPr>
                <w:rFonts w:hAnsi="ＭＳ 明朝" w:hint="eastAsia"/>
                <w:sz w:val="22"/>
              </w:rPr>
              <w:t>月</w:t>
            </w:r>
            <w:r w:rsidR="00804820" w:rsidRPr="004D5C80">
              <w:rPr>
                <w:rFonts w:hAnsi="ＭＳ 明朝" w:hint="eastAsia"/>
                <w:sz w:val="22"/>
              </w:rPr>
              <w:t>31</w:t>
            </w:r>
            <w:r w:rsidRPr="004D5C80">
              <w:rPr>
                <w:rFonts w:hAnsi="ＭＳ 明朝" w:hint="eastAsia"/>
                <w:sz w:val="22"/>
              </w:rPr>
              <w:t>日</w:t>
            </w:r>
          </w:p>
        </w:tc>
      </w:tr>
    </w:tbl>
    <w:p w:rsidR="003F61FB" w:rsidRPr="005307E1" w:rsidRDefault="003F61FB" w:rsidP="00E07578">
      <w:pPr>
        <w:spacing w:line="400" w:lineRule="exact"/>
        <w:ind w:leftChars="100" w:left="240" w:rightChars="-118" w:right="-283" w:firstLine="220"/>
        <w:rPr>
          <w:rFonts w:hAnsi="ＭＳ 明朝"/>
          <w:kern w:val="0"/>
          <w:sz w:val="22"/>
        </w:rPr>
      </w:pPr>
      <w:bookmarkStart w:id="10" w:name="_Hlk138942573"/>
      <w:bookmarkEnd w:id="9"/>
      <w:r w:rsidRPr="005307E1">
        <w:rPr>
          <w:rFonts w:hAnsi="ＭＳ 明朝" w:hint="eastAsia"/>
          <w:kern w:val="0"/>
          <w:sz w:val="22"/>
        </w:rPr>
        <w:t>※防犯灯の確認業務により対象灯数が増減した場合は契約内容について協議するものとす</w:t>
      </w:r>
      <w:r w:rsidR="00580F78" w:rsidRPr="005307E1">
        <w:rPr>
          <w:rFonts w:hAnsi="ＭＳ 明朝" w:hint="eastAsia"/>
          <w:kern w:val="0"/>
          <w:sz w:val="22"/>
        </w:rPr>
        <w:t>る。</w:t>
      </w:r>
      <w:bookmarkEnd w:id="10"/>
    </w:p>
    <w:p w:rsidR="00FE0CF8" w:rsidRDefault="00FE0CF8" w:rsidP="00235EBF">
      <w:pPr>
        <w:spacing w:line="400" w:lineRule="exact"/>
        <w:ind w:firstLine="220"/>
        <w:rPr>
          <w:rFonts w:hAnsi="ＭＳ 明朝"/>
          <w:kern w:val="0"/>
          <w:sz w:val="22"/>
        </w:rPr>
      </w:pPr>
    </w:p>
    <w:p w:rsidR="00AF7489" w:rsidRPr="005307E1" w:rsidRDefault="00AF7489" w:rsidP="00235EBF">
      <w:pPr>
        <w:spacing w:line="400" w:lineRule="exact"/>
        <w:ind w:firstLine="220"/>
        <w:rPr>
          <w:rFonts w:hAnsi="ＭＳ 明朝"/>
          <w:kern w:val="0"/>
          <w:sz w:val="22"/>
        </w:rPr>
      </w:pPr>
    </w:p>
    <w:p w:rsidR="00EC0024" w:rsidRPr="005307E1" w:rsidRDefault="0039469F" w:rsidP="00AF7489">
      <w:pPr>
        <w:spacing w:line="400" w:lineRule="exact"/>
        <w:ind w:leftChars="100" w:left="240"/>
        <w:rPr>
          <w:rFonts w:hAnsi="ＭＳ 明朝"/>
          <w:sz w:val="22"/>
        </w:rPr>
      </w:pPr>
      <w:r>
        <w:rPr>
          <w:rFonts w:hAnsi="ＭＳ 明朝" w:hint="eastAsia"/>
          <w:kern w:val="0"/>
          <w:sz w:val="22"/>
        </w:rPr>
        <w:t>４</w:t>
      </w:r>
      <w:r w:rsidR="00AA7499" w:rsidRPr="005307E1">
        <w:rPr>
          <w:rFonts w:hAnsi="ＭＳ 明朝" w:hint="eastAsia"/>
          <w:kern w:val="0"/>
          <w:sz w:val="22"/>
        </w:rPr>
        <w:t xml:space="preserve">　</w:t>
      </w:r>
      <w:bookmarkStart w:id="11" w:name="_Hlk138942618"/>
      <w:r w:rsidR="007F6AB4" w:rsidRPr="005307E1">
        <w:rPr>
          <w:rFonts w:hAnsi="ＭＳ 明朝" w:hint="eastAsia"/>
          <w:sz w:val="22"/>
        </w:rPr>
        <w:t>応募</w:t>
      </w:r>
      <w:r w:rsidR="003F61FB" w:rsidRPr="005307E1">
        <w:rPr>
          <w:rFonts w:hAnsi="ＭＳ 明朝" w:hint="eastAsia"/>
          <w:sz w:val="22"/>
        </w:rPr>
        <w:t>条件</w:t>
      </w:r>
      <w:bookmarkEnd w:id="11"/>
    </w:p>
    <w:p w:rsidR="003F61FB" w:rsidRPr="005307E1" w:rsidRDefault="003F61FB" w:rsidP="00AF7489">
      <w:pPr>
        <w:pStyle w:val="ab"/>
        <w:numPr>
          <w:ilvl w:val="0"/>
          <w:numId w:val="20"/>
        </w:numPr>
        <w:spacing w:line="400" w:lineRule="exact"/>
        <w:ind w:leftChars="0" w:left="993" w:hanging="426"/>
        <w:rPr>
          <w:rFonts w:hAnsi="ＭＳ 明朝"/>
          <w:sz w:val="22"/>
        </w:rPr>
      </w:pPr>
      <w:bookmarkStart w:id="12" w:name="_Hlk138942650"/>
      <w:r w:rsidRPr="005307E1">
        <w:rPr>
          <w:rFonts w:hAnsi="ＭＳ 明朝" w:hint="eastAsia"/>
          <w:sz w:val="22"/>
        </w:rPr>
        <w:t>応募者</w:t>
      </w:r>
      <w:r w:rsidR="00EC0024" w:rsidRPr="005307E1">
        <w:rPr>
          <w:rFonts w:hAnsi="ＭＳ 明朝" w:hint="eastAsia"/>
          <w:sz w:val="22"/>
        </w:rPr>
        <w:t>(参加表明書等の提出者)</w:t>
      </w:r>
    </w:p>
    <w:p w:rsidR="003F61FB" w:rsidRPr="00E07578" w:rsidRDefault="003F61FB" w:rsidP="00AF7489">
      <w:pPr>
        <w:pStyle w:val="ab"/>
        <w:numPr>
          <w:ilvl w:val="0"/>
          <w:numId w:val="2"/>
        </w:numPr>
        <w:spacing w:line="400" w:lineRule="exact"/>
        <w:ind w:leftChars="0" w:left="1134" w:hanging="283"/>
        <w:rPr>
          <w:rFonts w:hAnsi="ＭＳ 明朝"/>
          <w:sz w:val="22"/>
        </w:rPr>
      </w:pPr>
      <w:r w:rsidRPr="00E07578">
        <w:rPr>
          <w:rFonts w:hAnsi="ＭＳ 明朝" w:hint="eastAsia"/>
          <w:sz w:val="22"/>
        </w:rPr>
        <w:t>応募者は</w:t>
      </w:r>
      <w:r w:rsidR="00974A14" w:rsidRPr="00E07578">
        <w:rPr>
          <w:rFonts w:hAnsi="ＭＳ 明朝" w:hint="eastAsia"/>
          <w:sz w:val="22"/>
        </w:rPr>
        <w:t>、本事業を</w:t>
      </w:r>
      <w:r w:rsidR="00DB7A25" w:rsidRPr="00E07578">
        <w:rPr>
          <w:rFonts w:hAnsi="ＭＳ 明朝" w:hint="eastAsia"/>
          <w:sz w:val="22"/>
        </w:rPr>
        <w:t>行う</w:t>
      </w:r>
      <w:r w:rsidR="00974A14" w:rsidRPr="00E07578">
        <w:rPr>
          <w:rFonts w:hAnsi="ＭＳ 明朝" w:hint="eastAsia"/>
          <w:sz w:val="22"/>
        </w:rPr>
        <w:t>能力を有する</w:t>
      </w:r>
      <w:r w:rsidR="00DB7A25" w:rsidRPr="00E07578">
        <w:rPr>
          <w:rFonts w:hAnsi="ＭＳ 明朝" w:hint="eastAsia"/>
          <w:sz w:val="22"/>
        </w:rPr>
        <w:t>単独企業あるいは複数企業で構成する</w:t>
      </w:r>
      <w:r w:rsidR="00B5129A">
        <w:rPr>
          <w:rFonts w:hAnsi="ＭＳ 明朝" w:hint="eastAsia"/>
          <w:sz w:val="22"/>
        </w:rPr>
        <w:t>グループ</w:t>
      </w:r>
      <w:r w:rsidR="00DB7A25" w:rsidRPr="00E07578">
        <w:rPr>
          <w:rFonts w:hAnsi="ＭＳ 明朝" w:hint="eastAsia"/>
          <w:sz w:val="22"/>
        </w:rPr>
        <w:t>(以下「</w:t>
      </w:r>
      <w:r w:rsidR="00974A14" w:rsidRPr="00E07578">
        <w:rPr>
          <w:rFonts w:hAnsi="ＭＳ 明朝" w:hint="eastAsia"/>
          <w:sz w:val="22"/>
        </w:rPr>
        <w:t>グループ</w:t>
      </w:r>
      <w:r w:rsidR="00DB7A25" w:rsidRPr="00E07578">
        <w:rPr>
          <w:rFonts w:hAnsi="ＭＳ 明朝" w:hint="eastAsia"/>
          <w:sz w:val="22"/>
        </w:rPr>
        <w:t>」という。</w:t>
      </w:r>
      <w:r w:rsidR="004D5C80" w:rsidRPr="00E07578">
        <w:rPr>
          <w:rFonts w:hAnsi="ＭＳ 明朝"/>
          <w:sz w:val="22"/>
        </w:rPr>
        <w:t>)</w:t>
      </w:r>
      <w:r w:rsidR="004D5C80" w:rsidRPr="00E07578">
        <w:rPr>
          <w:rFonts w:hAnsi="ＭＳ 明朝" w:hint="eastAsia"/>
          <w:sz w:val="22"/>
        </w:rPr>
        <w:t xml:space="preserve"> とする</w:t>
      </w:r>
      <w:r w:rsidR="00D12166" w:rsidRPr="00E07578">
        <w:rPr>
          <w:rFonts w:hAnsi="ＭＳ 明朝" w:hint="eastAsia"/>
          <w:sz w:val="22"/>
        </w:rPr>
        <w:t>。</w:t>
      </w:r>
    </w:p>
    <w:p w:rsidR="00235EBF" w:rsidRPr="00790B10" w:rsidRDefault="00235EBF" w:rsidP="00AF7489">
      <w:pPr>
        <w:pStyle w:val="ab"/>
        <w:numPr>
          <w:ilvl w:val="0"/>
          <w:numId w:val="2"/>
        </w:numPr>
        <w:spacing w:line="400" w:lineRule="exact"/>
        <w:ind w:leftChars="0" w:left="1134" w:hanging="283"/>
        <w:rPr>
          <w:rFonts w:hAnsi="ＭＳ 明朝"/>
          <w:sz w:val="22"/>
        </w:rPr>
      </w:pPr>
      <w:r w:rsidRPr="00790B10">
        <w:rPr>
          <w:rFonts w:hAnsi="ＭＳ 明朝" w:hint="eastAsia"/>
          <w:sz w:val="22"/>
        </w:rPr>
        <w:t>グループでの応募の場合、統括役割を担う代表者を1社選定し、その代表者が本市との連絡窓口となり、契約等諸手続きを行い、事業遂行の責を負うものとする。</w:t>
      </w:r>
    </w:p>
    <w:p w:rsidR="00CD0B22" w:rsidRPr="005307E1" w:rsidRDefault="00235EBF" w:rsidP="00AF7489">
      <w:pPr>
        <w:spacing w:line="400" w:lineRule="exact"/>
        <w:ind w:firstLineChars="550" w:firstLine="1210"/>
        <w:rPr>
          <w:rFonts w:hAnsi="ＭＳ 明朝"/>
          <w:sz w:val="22"/>
        </w:rPr>
      </w:pPr>
      <w:r w:rsidRPr="005307E1">
        <w:rPr>
          <w:rFonts w:hAnsi="ＭＳ 明朝" w:hint="eastAsia"/>
          <w:sz w:val="22"/>
        </w:rPr>
        <w:t>また、グループの構成員全て</w:t>
      </w:r>
      <w:r w:rsidR="00855C13" w:rsidRPr="005307E1">
        <w:rPr>
          <w:rFonts w:hAnsi="ＭＳ 明朝" w:hint="eastAsia"/>
          <w:sz w:val="22"/>
        </w:rPr>
        <w:t>を明らかにし、各々の役割分担を明確にする。</w:t>
      </w:r>
    </w:p>
    <w:p w:rsidR="00DA41EA" w:rsidRPr="006044D9" w:rsidRDefault="00941E89" w:rsidP="00AF7489">
      <w:pPr>
        <w:pStyle w:val="ab"/>
        <w:numPr>
          <w:ilvl w:val="0"/>
          <w:numId w:val="2"/>
        </w:numPr>
        <w:spacing w:afterLines="50" w:after="189" w:line="400" w:lineRule="exact"/>
        <w:ind w:leftChars="0" w:left="1134" w:hanging="283"/>
        <w:rPr>
          <w:rFonts w:hAnsi="ＭＳ 明朝"/>
          <w:sz w:val="22"/>
        </w:rPr>
      </w:pPr>
      <w:r w:rsidRPr="006044D9">
        <w:rPr>
          <w:rFonts w:hAnsi="ＭＳ 明朝" w:hint="eastAsia"/>
          <w:sz w:val="22"/>
        </w:rPr>
        <w:t>応募者は、提案に必要な諸手続きを行うほか、優先交渉権者となった場合には契約等に係る諸手続きを行う。</w:t>
      </w:r>
    </w:p>
    <w:p w:rsidR="00BE3FDC" w:rsidRDefault="00BE3FDC" w:rsidP="00AF7489">
      <w:pPr>
        <w:pStyle w:val="ab"/>
        <w:numPr>
          <w:ilvl w:val="0"/>
          <w:numId w:val="20"/>
        </w:numPr>
        <w:spacing w:line="400" w:lineRule="exact"/>
        <w:ind w:leftChars="0" w:left="993" w:hanging="426"/>
        <w:rPr>
          <w:rFonts w:hAnsi="ＭＳ 明朝"/>
          <w:color w:val="000000" w:themeColor="text1"/>
          <w:sz w:val="22"/>
        </w:rPr>
      </w:pPr>
      <w:r w:rsidRPr="00E07578">
        <w:rPr>
          <w:rFonts w:hAnsi="ＭＳ 明朝" w:hint="eastAsia"/>
          <w:color w:val="000000" w:themeColor="text1"/>
          <w:sz w:val="22"/>
        </w:rPr>
        <w:t>応募者の資格</w:t>
      </w:r>
    </w:p>
    <w:p w:rsidR="00E07578" w:rsidRPr="005307E1" w:rsidRDefault="00E07578" w:rsidP="004D5C80">
      <w:pPr>
        <w:spacing w:line="400" w:lineRule="exact"/>
        <w:ind w:leftChars="295" w:left="708" w:firstLineChars="95" w:firstLine="209"/>
        <w:rPr>
          <w:rFonts w:hAnsi="ＭＳ 明朝"/>
          <w:sz w:val="22"/>
        </w:rPr>
      </w:pPr>
      <w:r w:rsidRPr="005307E1">
        <w:rPr>
          <w:rFonts w:hAnsi="ＭＳ 明朝" w:hint="eastAsia"/>
          <w:sz w:val="22"/>
        </w:rPr>
        <w:t>本企画案への参加を希望するもの(以下「参加希望者」という。</w:t>
      </w:r>
      <w:r w:rsidR="004D5C80" w:rsidRPr="005307E1">
        <w:rPr>
          <w:rFonts w:hAnsi="ＭＳ 明朝"/>
          <w:sz w:val="22"/>
        </w:rPr>
        <w:t>)</w:t>
      </w:r>
      <w:r w:rsidR="004D5C80" w:rsidRPr="005307E1">
        <w:rPr>
          <w:rFonts w:hAnsi="ＭＳ 明朝" w:hint="eastAsia"/>
          <w:sz w:val="22"/>
        </w:rPr>
        <w:t xml:space="preserve"> は</w:t>
      </w:r>
      <w:r w:rsidRPr="005307E1">
        <w:rPr>
          <w:rFonts w:hAnsi="ＭＳ 明朝" w:hint="eastAsia"/>
          <w:sz w:val="22"/>
        </w:rPr>
        <w:t>、以下の参加条件を満たしていなければならない。</w:t>
      </w:r>
    </w:p>
    <w:p w:rsidR="00E07578" w:rsidRDefault="00E07578" w:rsidP="00AF7489">
      <w:pPr>
        <w:pStyle w:val="ab"/>
        <w:numPr>
          <w:ilvl w:val="0"/>
          <w:numId w:val="3"/>
        </w:numPr>
        <w:spacing w:line="400" w:lineRule="exact"/>
        <w:ind w:leftChars="0" w:left="1134" w:hanging="283"/>
        <w:rPr>
          <w:rFonts w:hAnsi="ＭＳ 明朝"/>
          <w:sz w:val="22"/>
        </w:rPr>
      </w:pPr>
      <w:r w:rsidRPr="005307E1">
        <w:rPr>
          <w:rFonts w:hAnsi="ＭＳ 明朝" w:hint="eastAsia"/>
          <w:sz w:val="22"/>
        </w:rPr>
        <w:t>本市の入札参加資格者名簿に登録されていること。なお、グループの場合は、その代表者が本市の入札参加資格者名簿に登録されていること。</w:t>
      </w:r>
    </w:p>
    <w:p w:rsidR="00AF7489" w:rsidRPr="008E16AA" w:rsidRDefault="00E07578" w:rsidP="008E16AA">
      <w:pPr>
        <w:pStyle w:val="ab"/>
        <w:numPr>
          <w:ilvl w:val="0"/>
          <w:numId w:val="3"/>
        </w:numPr>
        <w:spacing w:line="400" w:lineRule="exact"/>
        <w:ind w:leftChars="0" w:left="1134" w:rightChars="-59" w:right="-142" w:hanging="283"/>
        <w:rPr>
          <w:rFonts w:hAnsi="ＭＳ 明朝"/>
          <w:sz w:val="22"/>
        </w:rPr>
      </w:pPr>
      <w:r w:rsidRPr="00790B10">
        <w:rPr>
          <w:rFonts w:hAnsi="ＭＳ 明朝" w:hint="eastAsia"/>
          <w:sz w:val="22"/>
        </w:rPr>
        <w:t>参加表明書及び資格確認書類により、本要領の内容を十分に遂行できる者であること。</w:t>
      </w:r>
    </w:p>
    <w:p w:rsidR="00C806E2" w:rsidRDefault="00E07578" w:rsidP="00CA0429">
      <w:pPr>
        <w:pStyle w:val="ab"/>
        <w:numPr>
          <w:ilvl w:val="0"/>
          <w:numId w:val="3"/>
        </w:numPr>
        <w:spacing w:line="400" w:lineRule="exact"/>
        <w:ind w:leftChars="0" w:left="1135" w:hanging="284"/>
        <w:rPr>
          <w:rFonts w:hAnsi="ＭＳ 明朝"/>
          <w:sz w:val="22"/>
        </w:rPr>
      </w:pPr>
      <w:r w:rsidRPr="00AF7489">
        <w:rPr>
          <w:rFonts w:hAnsi="ＭＳ 明朝" w:hint="eastAsia"/>
          <w:sz w:val="22"/>
        </w:rPr>
        <w:t>事業運営・維持管理を円滑に行うため、迅速に対応できる者。</w:t>
      </w:r>
    </w:p>
    <w:p w:rsidR="008E16AA" w:rsidRPr="00AF7489" w:rsidRDefault="008E16AA" w:rsidP="00AF7489">
      <w:pPr>
        <w:pStyle w:val="ab"/>
        <w:numPr>
          <w:ilvl w:val="0"/>
          <w:numId w:val="3"/>
        </w:numPr>
        <w:spacing w:afterLines="50" w:after="189" w:line="400" w:lineRule="exact"/>
        <w:ind w:leftChars="0" w:left="1135" w:hanging="284"/>
        <w:rPr>
          <w:rFonts w:hAnsi="ＭＳ 明朝"/>
          <w:sz w:val="22"/>
        </w:rPr>
      </w:pPr>
      <w:r>
        <w:rPr>
          <w:rFonts w:hAnsi="ＭＳ 明朝" w:hint="eastAsia"/>
          <w:sz w:val="22"/>
        </w:rPr>
        <w:lastRenderedPageBreak/>
        <w:t>施工役割を担う構成員は、電気工事業として建設業の許可を受けていること。</w:t>
      </w:r>
    </w:p>
    <w:p w:rsidR="00230805" w:rsidRPr="00AF7489" w:rsidRDefault="00E07578" w:rsidP="00AF7489">
      <w:pPr>
        <w:pStyle w:val="ab"/>
        <w:numPr>
          <w:ilvl w:val="0"/>
          <w:numId w:val="20"/>
        </w:numPr>
        <w:spacing w:line="400" w:lineRule="exact"/>
        <w:ind w:leftChars="0" w:left="993" w:hanging="426"/>
        <w:rPr>
          <w:rFonts w:hAnsi="ＭＳ 明朝"/>
          <w:color w:val="000000" w:themeColor="text1"/>
          <w:sz w:val="22"/>
        </w:rPr>
      </w:pPr>
      <w:r w:rsidRPr="005307E1">
        <w:rPr>
          <w:rFonts w:hAnsi="ＭＳ 明朝" w:hint="eastAsia"/>
          <w:sz w:val="22"/>
        </w:rPr>
        <w:t>応募者の制限</w:t>
      </w:r>
    </w:p>
    <w:p w:rsidR="00AF7489" w:rsidRPr="005307E1" w:rsidRDefault="00AF7489" w:rsidP="00AF7489">
      <w:pPr>
        <w:spacing w:line="400" w:lineRule="exact"/>
        <w:ind w:firstLineChars="450" w:firstLine="990"/>
        <w:rPr>
          <w:rFonts w:hAnsi="ＭＳ 明朝"/>
          <w:sz w:val="22"/>
        </w:rPr>
      </w:pPr>
      <w:r w:rsidRPr="005307E1">
        <w:rPr>
          <w:rFonts w:hAnsi="ＭＳ 明朝" w:hint="eastAsia"/>
          <w:sz w:val="22"/>
        </w:rPr>
        <w:t>次に掲げる者は、応募者及びグループの構成員となることはできない。</w:t>
      </w:r>
    </w:p>
    <w:p w:rsidR="00AF7489" w:rsidRPr="005307E1" w:rsidRDefault="00AF7489" w:rsidP="00AF7489">
      <w:pPr>
        <w:pStyle w:val="ab"/>
        <w:numPr>
          <w:ilvl w:val="0"/>
          <w:numId w:val="4"/>
        </w:numPr>
        <w:spacing w:line="400" w:lineRule="exact"/>
        <w:ind w:leftChars="0"/>
        <w:rPr>
          <w:rFonts w:hAnsi="ＭＳ 明朝"/>
          <w:sz w:val="22"/>
        </w:rPr>
      </w:pPr>
      <w:r w:rsidRPr="005307E1">
        <w:rPr>
          <w:rFonts w:hAnsi="ＭＳ 明朝" w:hint="eastAsia"/>
          <w:sz w:val="22"/>
        </w:rPr>
        <w:t>地方自治法施行令(昭和2</w:t>
      </w:r>
      <w:r w:rsidRPr="005307E1">
        <w:rPr>
          <w:rFonts w:hAnsi="ＭＳ 明朝"/>
          <w:sz w:val="22"/>
        </w:rPr>
        <w:t>2</w:t>
      </w:r>
      <w:r w:rsidRPr="005307E1">
        <w:rPr>
          <w:rFonts w:hAnsi="ＭＳ 明朝" w:hint="eastAsia"/>
          <w:sz w:val="22"/>
        </w:rPr>
        <w:t>年政令第1</w:t>
      </w:r>
      <w:r w:rsidRPr="005307E1">
        <w:rPr>
          <w:rFonts w:hAnsi="ＭＳ 明朝"/>
          <w:sz w:val="22"/>
        </w:rPr>
        <w:t>6</w:t>
      </w:r>
      <w:r w:rsidRPr="005307E1">
        <w:rPr>
          <w:rFonts w:hAnsi="ＭＳ 明朝" w:hint="eastAsia"/>
          <w:sz w:val="22"/>
        </w:rPr>
        <w:t>号)第1</w:t>
      </w:r>
      <w:r w:rsidRPr="005307E1">
        <w:rPr>
          <w:rFonts w:hAnsi="ＭＳ 明朝"/>
          <w:sz w:val="22"/>
        </w:rPr>
        <w:t>67</w:t>
      </w:r>
      <w:r w:rsidRPr="005307E1">
        <w:rPr>
          <w:rFonts w:hAnsi="ＭＳ 明朝" w:hint="eastAsia"/>
          <w:sz w:val="22"/>
        </w:rPr>
        <w:t>条の４に該当する者。</w:t>
      </w:r>
    </w:p>
    <w:p w:rsidR="00AF7489" w:rsidRPr="00790B10" w:rsidRDefault="00AF7489" w:rsidP="00AF7489">
      <w:pPr>
        <w:pStyle w:val="ab"/>
        <w:numPr>
          <w:ilvl w:val="0"/>
          <w:numId w:val="4"/>
        </w:numPr>
        <w:spacing w:line="400" w:lineRule="exact"/>
        <w:ind w:leftChars="0"/>
        <w:rPr>
          <w:rFonts w:hAnsi="ＭＳ 明朝"/>
          <w:sz w:val="22"/>
        </w:rPr>
      </w:pPr>
      <w:r w:rsidRPr="00790B10">
        <w:rPr>
          <w:rFonts w:hAnsi="ＭＳ 明朝" w:hint="eastAsia"/>
          <w:sz w:val="22"/>
        </w:rPr>
        <w:t>本</w:t>
      </w:r>
      <w:r w:rsidR="00E926D1">
        <w:rPr>
          <w:rFonts w:hAnsi="ＭＳ 明朝" w:hint="eastAsia"/>
          <w:sz w:val="22"/>
        </w:rPr>
        <w:t>要領</w:t>
      </w:r>
      <w:r w:rsidRPr="00790B10">
        <w:rPr>
          <w:rFonts w:hAnsi="ＭＳ 明朝" w:hint="eastAsia"/>
          <w:sz w:val="22"/>
        </w:rPr>
        <w:t>の公表日から企画提案書提出期限までの間に、射水市入札参加資格停止要領(平成1</w:t>
      </w:r>
      <w:r w:rsidRPr="00790B10">
        <w:rPr>
          <w:rFonts w:hAnsi="ＭＳ 明朝"/>
          <w:sz w:val="22"/>
        </w:rPr>
        <w:t>8</w:t>
      </w:r>
      <w:r w:rsidRPr="00790B10">
        <w:rPr>
          <w:rFonts w:hAnsi="ＭＳ 明朝" w:hint="eastAsia"/>
          <w:sz w:val="22"/>
        </w:rPr>
        <w:t>年告示第1</w:t>
      </w:r>
      <w:r w:rsidRPr="00790B10">
        <w:rPr>
          <w:rFonts w:hAnsi="ＭＳ 明朝"/>
          <w:sz w:val="22"/>
        </w:rPr>
        <w:t>74</w:t>
      </w:r>
      <w:r w:rsidRPr="00790B10">
        <w:rPr>
          <w:rFonts w:hAnsi="ＭＳ 明朝" w:hint="eastAsia"/>
          <w:sz w:val="22"/>
        </w:rPr>
        <w:t>号)による指名停止措置を受けている者。</w:t>
      </w:r>
    </w:p>
    <w:p w:rsidR="00AF7489" w:rsidRPr="00790B10" w:rsidRDefault="00AF7489" w:rsidP="00AF7489">
      <w:pPr>
        <w:pStyle w:val="ab"/>
        <w:numPr>
          <w:ilvl w:val="0"/>
          <w:numId w:val="4"/>
        </w:numPr>
        <w:spacing w:line="400" w:lineRule="exact"/>
        <w:ind w:leftChars="0"/>
        <w:rPr>
          <w:rFonts w:hAnsi="ＭＳ 明朝"/>
          <w:sz w:val="22"/>
        </w:rPr>
      </w:pPr>
      <w:r w:rsidRPr="00790B10">
        <w:rPr>
          <w:rFonts w:hAnsi="ＭＳ 明朝" w:hint="eastAsia"/>
          <w:sz w:val="22"/>
        </w:rPr>
        <w:t>募集開始の日から起算して、前２年以内に手形交換所による取引停止処分を受けている者又は前６ヶ月以内に手形若しくは小切手の不渡り事故を出している者。</w:t>
      </w:r>
    </w:p>
    <w:p w:rsidR="00AF7489" w:rsidRPr="00790B10" w:rsidRDefault="00AF7489" w:rsidP="00AF7489">
      <w:pPr>
        <w:pStyle w:val="ab"/>
        <w:numPr>
          <w:ilvl w:val="0"/>
          <w:numId w:val="4"/>
        </w:numPr>
        <w:spacing w:line="400" w:lineRule="exact"/>
        <w:ind w:leftChars="0"/>
        <w:rPr>
          <w:rFonts w:hAnsi="ＭＳ 明朝"/>
          <w:sz w:val="22"/>
        </w:rPr>
      </w:pPr>
      <w:r w:rsidRPr="00790B10">
        <w:rPr>
          <w:rFonts w:hAnsi="ＭＳ 明朝" w:hint="eastAsia"/>
          <w:sz w:val="22"/>
        </w:rPr>
        <w:t>破産法(平成1</w:t>
      </w:r>
      <w:r w:rsidRPr="00790B10">
        <w:rPr>
          <w:rFonts w:hAnsi="ＭＳ 明朝"/>
          <w:sz w:val="22"/>
        </w:rPr>
        <w:t>6</w:t>
      </w:r>
      <w:r w:rsidRPr="00790B10">
        <w:rPr>
          <w:rFonts w:hAnsi="ＭＳ 明朝" w:hint="eastAsia"/>
          <w:sz w:val="22"/>
        </w:rPr>
        <w:t>年法律第7</w:t>
      </w:r>
      <w:r w:rsidRPr="00790B10">
        <w:rPr>
          <w:rFonts w:hAnsi="ＭＳ 明朝"/>
          <w:sz w:val="22"/>
        </w:rPr>
        <w:t>5</w:t>
      </w:r>
      <w:r w:rsidRPr="00790B10">
        <w:rPr>
          <w:rFonts w:hAnsi="ＭＳ 明朝" w:hint="eastAsia"/>
          <w:sz w:val="22"/>
        </w:rPr>
        <w:t>号)第１８条の規定による破産手続きの申し立てをしている者。</w:t>
      </w:r>
    </w:p>
    <w:p w:rsidR="000705BB" w:rsidRDefault="00AF7489" w:rsidP="00572603">
      <w:pPr>
        <w:pStyle w:val="ab"/>
        <w:numPr>
          <w:ilvl w:val="0"/>
          <w:numId w:val="4"/>
        </w:numPr>
        <w:spacing w:line="400" w:lineRule="exact"/>
        <w:ind w:leftChars="0" w:right="-143"/>
        <w:rPr>
          <w:rFonts w:hAnsi="ＭＳ 明朝"/>
          <w:sz w:val="22"/>
        </w:rPr>
      </w:pPr>
      <w:r w:rsidRPr="00790B10">
        <w:rPr>
          <w:rFonts w:hAnsi="ＭＳ 明朝" w:hint="eastAsia"/>
          <w:sz w:val="22"/>
        </w:rPr>
        <w:t>会社更生法(平成1</w:t>
      </w:r>
      <w:r w:rsidRPr="00790B10">
        <w:rPr>
          <w:rFonts w:hAnsi="ＭＳ 明朝"/>
          <w:sz w:val="22"/>
        </w:rPr>
        <w:t>4</w:t>
      </w:r>
      <w:r w:rsidRPr="00790B10">
        <w:rPr>
          <w:rFonts w:hAnsi="ＭＳ 明朝" w:hint="eastAsia"/>
          <w:sz w:val="22"/>
        </w:rPr>
        <w:t>年法律第1</w:t>
      </w:r>
      <w:r w:rsidRPr="00790B10">
        <w:rPr>
          <w:rFonts w:hAnsi="ＭＳ 明朝"/>
          <w:sz w:val="22"/>
        </w:rPr>
        <w:t>54</w:t>
      </w:r>
      <w:r w:rsidRPr="00790B10">
        <w:rPr>
          <w:rFonts w:hAnsi="ＭＳ 明朝" w:hint="eastAsia"/>
          <w:sz w:val="22"/>
        </w:rPr>
        <w:t>号)上の更生手続開始の申立てをした者にあっては、</w:t>
      </w:r>
    </w:p>
    <w:p w:rsidR="00AF7489" w:rsidRPr="00790B10" w:rsidRDefault="00AF7489" w:rsidP="000705BB">
      <w:pPr>
        <w:pStyle w:val="ab"/>
        <w:spacing w:line="400" w:lineRule="exact"/>
        <w:ind w:leftChars="0" w:left="1200" w:right="-427"/>
        <w:rPr>
          <w:rFonts w:hAnsi="ＭＳ 明朝"/>
          <w:sz w:val="22"/>
        </w:rPr>
      </w:pPr>
      <w:r w:rsidRPr="00790B10">
        <w:rPr>
          <w:rFonts w:hAnsi="ＭＳ 明朝" w:hint="eastAsia"/>
          <w:sz w:val="22"/>
        </w:rPr>
        <w:t>本</w:t>
      </w:r>
      <w:r w:rsidR="00272240">
        <w:rPr>
          <w:rFonts w:hAnsi="ＭＳ 明朝" w:hint="eastAsia"/>
          <w:sz w:val="22"/>
        </w:rPr>
        <w:t>要領</w:t>
      </w:r>
      <w:r w:rsidRPr="00790B10">
        <w:rPr>
          <w:rFonts w:hAnsi="ＭＳ 明朝" w:hint="eastAsia"/>
          <w:sz w:val="22"/>
        </w:rPr>
        <w:t>の公表日までに同法に基づく裁判所による更生手続き開始決定がなされている者。</w:t>
      </w:r>
    </w:p>
    <w:p w:rsidR="00AF7489" w:rsidRPr="00790B10" w:rsidRDefault="00AF7489" w:rsidP="00AF7489">
      <w:pPr>
        <w:pStyle w:val="ab"/>
        <w:numPr>
          <w:ilvl w:val="0"/>
          <w:numId w:val="4"/>
        </w:numPr>
        <w:spacing w:line="400" w:lineRule="exact"/>
        <w:ind w:leftChars="0"/>
        <w:rPr>
          <w:rFonts w:hAnsi="ＭＳ 明朝"/>
          <w:sz w:val="22"/>
        </w:rPr>
      </w:pPr>
      <w:r w:rsidRPr="00790B10">
        <w:rPr>
          <w:rFonts w:hAnsi="ＭＳ 明朝" w:hint="eastAsia"/>
          <w:sz w:val="22"/>
        </w:rPr>
        <w:t>民事再生法(平成1</w:t>
      </w:r>
      <w:r w:rsidRPr="00790B10">
        <w:rPr>
          <w:rFonts w:hAnsi="ＭＳ 明朝"/>
          <w:sz w:val="22"/>
        </w:rPr>
        <w:t>1</w:t>
      </w:r>
      <w:r w:rsidRPr="00790B10">
        <w:rPr>
          <w:rFonts w:hAnsi="ＭＳ 明朝" w:hint="eastAsia"/>
          <w:sz w:val="22"/>
        </w:rPr>
        <w:t>年法律第2</w:t>
      </w:r>
      <w:r w:rsidRPr="00790B10">
        <w:rPr>
          <w:rFonts w:hAnsi="ＭＳ 明朝"/>
          <w:sz w:val="22"/>
        </w:rPr>
        <w:t>25</w:t>
      </w:r>
      <w:r w:rsidRPr="00790B10">
        <w:rPr>
          <w:rFonts w:hAnsi="ＭＳ 明朝" w:hint="eastAsia"/>
          <w:sz w:val="22"/>
        </w:rPr>
        <w:t>号)の適用を申請した者については、本</w:t>
      </w:r>
      <w:r w:rsidR="00272240">
        <w:rPr>
          <w:rFonts w:hAnsi="ＭＳ 明朝" w:hint="eastAsia"/>
          <w:sz w:val="22"/>
        </w:rPr>
        <w:t>要領</w:t>
      </w:r>
      <w:r w:rsidRPr="00790B10">
        <w:rPr>
          <w:rFonts w:hAnsi="ＭＳ 明朝" w:hint="eastAsia"/>
          <w:sz w:val="22"/>
        </w:rPr>
        <w:t>公表日までに同法に基づく裁判所による再生手続開始決定がなされている者。</w:t>
      </w:r>
    </w:p>
    <w:p w:rsidR="00AF7489" w:rsidRDefault="00AF7489" w:rsidP="00AF7489">
      <w:pPr>
        <w:pStyle w:val="ab"/>
        <w:numPr>
          <w:ilvl w:val="0"/>
          <w:numId w:val="4"/>
        </w:numPr>
        <w:spacing w:line="400" w:lineRule="exact"/>
        <w:ind w:leftChars="0"/>
        <w:rPr>
          <w:rFonts w:hAnsi="ＭＳ 明朝"/>
          <w:sz w:val="22"/>
        </w:rPr>
      </w:pPr>
      <w:r w:rsidRPr="005307E1">
        <w:rPr>
          <w:rFonts w:hAnsi="ＭＳ 明朝" w:hint="eastAsia"/>
          <w:sz w:val="22"/>
        </w:rPr>
        <w:t>法人税、消費税及び地方消費税に未納の税額がある者。</w:t>
      </w:r>
    </w:p>
    <w:p w:rsidR="00AF7489" w:rsidRPr="00AF7489" w:rsidRDefault="00AF7489" w:rsidP="00AF7489">
      <w:pPr>
        <w:pStyle w:val="ab"/>
        <w:numPr>
          <w:ilvl w:val="0"/>
          <w:numId w:val="4"/>
        </w:numPr>
        <w:spacing w:afterLines="50" w:after="189" w:line="400" w:lineRule="exact"/>
        <w:ind w:leftChars="0" w:left="1196" w:hanging="357"/>
        <w:rPr>
          <w:rFonts w:hAnsi="ＭＳ 明朝"/>
          <w:sz w:val="22"/>
        </w:rPr>
      </w:pPr>
      <w:r w:rsidRPr="006044D9">
        <w:rPr>
          <w:rFonts w:hAnsi="ＭＳ 明朝" w:hint="eastAsia"/>
          <w:sz w:val="22"/>
        </w:rPr>
        <w:t>本市税の滞納がある者。</w:t>
      </w:r>
    </w:p>
    <w:p w:rsidR="00AF7489" w:rsidRPr="00E07578" w:rsidRDefault="00090A4D" w:rsidP="00AF7489">
      <w:pPr>
        <w:pStyle w:val="ab"/>
        <w:numPr>
          <w:ilvl w:val="0"/>
          <w:numId w:val="20"/>
        </w:numPr>
        <w:spacing w:line="400" w:lineRule="exact"/>
        <w:ind w:leftChars="0" w:left="993" w:hanging="426"/>
        <w:rPr>
          <w:rFonts w:hAnsi="ＭＳ 明朝"/>
          <w:color w:val="000000" w:themeColor="text1"/>
          <w:sz w:val="22"/>
        </w:rPr>
      </w:pPr>
      <w:r>
        <w:rPr>
          <w:rFonts w:hAnsi="ＭＳ 明朝" w:hint="eastAsia"/>
          <w:sz w:val="22"/>
        </w:rPr>
        <w:t>地域貢献・経済波及効果</w:t>
      </w:r>
    </w:p>
    <w:p w:rsidR="008373FD" w:rsidRPr="005307E1" w:rsidRDefault="00AF7489" w:rsidP="000705BB">
      <w:pPr>
        <w:pStyle w:val="ab"/>
        <w:spacing w:line="400" w:lineRule="exact"/>
        <w:ind w:leftChars="0" w:left="992" w:firstLineChars="92" w:firstLine="202"/>
        <w:rPr>
          <w:rFonts w:hAnsi="ＭＳ 明朝"/>
          <w:sz w:val="22"/>
        </w:rPr>
      </w:pPr>
      <w:r w:rsidRPr="005307E1">
        <w:rPr>
          <w:rFonts w:hAnsi="ＭＳ 明朝" w:hint="eastAsia"/>
          <w:sz w:val="22"/>
        </w:rPr>
        <w:t>本事業における地域経済への波及効果を図ること。</w:t>
      </w:r>
      <w:bookmarkEnd w:id="12"/>
    </w:p>
    <w:p w:rsidR="008373FD" w:rsidRDefault="008373FD" w:rsidP="00CA0429">
      <w:pPr>
        <w:spacing w:line="400" w:lineRule="exact"/>
        <w:rPr>
          <w:rFonts w:hAnsi="ＭＳ 明朝"/>
          <w:sz w:val="22"/>
        </w:rPr>
      </w:pPr>
    </w:p>
    <w:p w:rsidR="00AF7489" w:rsidRDefault="00AF7489" w:rsidP="008204F6">
      <w:pPr>
        <w:spacing w:line="400" w:lineRule="exact"/>
        <w:rPr>
          <w:rFonts w:hAnsi="ＭＳ 明朝"/>
          <w:sz w:val="22"/>
        </w:rPr>
      </w:pPr>
    </w:p>
    <w:p w:rsidR="008204F6" w:rsidRPr="005307E1" w:rsidRDefault="0039469F" w:rsidP="00AF7489">
      <w:pPr>
        <w:spacing w:line="400" w:lineRule="exact"/>
        <w:ind w:leftChars="100" w:left="240"/>
        <w:rPr>
          <w:rFonts w:hAnsi="ＭＳ 明朝"/>
          <w:sz w:val="22"/>
        </w:rPr>
      </w:pPr>
      <w:r>
        <w:rPr>
          <w:rFonts w:hAnsi="ＭＳ 明朝" w:hint="eastAsia"/>
          <w:sz w:val="22"/>
        </w:rPr>
        <w:t>５</w:t>
      </w:r>
      <w:r w:rsidR="008204F6" w:rsidRPr="005307E1">
        <w:rPr>
          <w:rFonts w:hAnsi="ＭＳ 明朝" w:hint="eastAsia"/>
          <w:sz w:val="22"/>
        </w:rPr>
        <w:t xml:space="preserve">　</w:t>
      </w:r>
      <w:bookmarkStart w:id="13" w:name="_Hlk138943205"/>
      <w:r w:rsidR="008204F6" w:rsidRPr="005307E1">
        <w:rPr>
          <w:rFonts w:hAnsi="ＭＳ 明朝" w:hint="eastAsia"/>
          <w:sz w:val="22"/>
        </w:rPr>
        <w:t>本事業選定の流れ</w:t>
      </w:r>
      <w:bookmarkEnd w:id="13"/>
    </w:p>
    <w:p w:rsidR="008204F6" w:rsidRPr="005307E1" w:rsidRDefault="008204F6" w:rsidP="00AF7489">
      <w:pPr>
        <w:pStyle w:val="ab"/>
        <w:numPr>
          <w:ilvl w:val="0"/>
          <w:numId w:val="5"/>
        </w:numPr>
        <w:spacing w:line="400" w:lineRule="exact"/>
        <w:ind w:leftChars="0" w:left="993" w:hanging="426"/>
        <w:rPr>
          <w:rFonts w:hAnsi="ＭＳ 明朝"/>
          <w:sz w:val="22"/>
        </w:rPr>
      </w:pPr>
      <w:bookmarkStart w:id="14" w:name="_Hlk138943229"/>
      <w:r w:rsidRPr="005307E1">
        <w:rPr>
          <w:rFonts w:hAnsi="ＭＳ 明朝" w:hint="eastAsia"/>
          <w:sz w:val="22"/>
        </w:rPr>
        <w:t>応募者の要件</w:t>
      </w:r>
    </w:p>
    <w:p w:rsidR="00395147" w:rsidRPr="009F4033" w:rsidRDefault="008204F6" w:rsidP="009F4033">
      <w:pPr>
        <w:spacing w:afterLines="50" w:after="189" w:line="400" w:lineRule="exact"/>
        <w:ind w:firstLineChars="500" w:firstLine="1100"/>
        <w:rPr>
          <w:rFonts w:hAnsi="ＭＳ 明朝"/>
          <w:sz w:val="22"/>
        </w:rPr>
      </w:pPr>
      <w:r w:rsidRPr="009F4033">
        <w:rPr>
          <w:rFonts w:hAnsi="ＭＳ 明朝" w:hint="eastAsia"/>
          <w:sz w:val="22"/>
        </w:rPr>
        <w:t>本事業提案募集の応募者は「</w:t>
      </w:r>
      <w:r w:rsidR="0039469F" w:rsidRPr="009F4033">
        <w:rPr>
          <w:rFonts w:hAnsi="ＭＳ 明朝" w:hint="eastAsia"/>
          <w:sz w:val="22"/>
        </w:rPr>
        <w:t xml:space="preserve">４　</w:t>
      </w:r>
      <w:r w:rsidRPr="009F4033">
        <w:rPr>
          <w:rFonts w:hAnsi="ＭＳ 明朝" w:hint="eastAsia"/>
          <w:sz w:val="22"/>
        </w:rPr>
        <w:t>応募条件」で定める資格要件を満たす者とする。</w:t>
      </w:r>
    </w:p>
    <w:p w:rsidR="008204F6" w:rsidRDefault="008204F6" w:rsidP="00AF7489">
      <w:pPr>
        <w:pStyle w:val="ab"/>
        <w:numPr>
          <w:ilvl w:val="0"/>
          <w:numId w:val="5"/>
        </w:numPr>
        <w:spacing w:line="400" w:lineRule="exact"/>
        <w:ind w:leftChars="0" w:left="993" w:hanging="426"/>
        <w:rPr>
          <w:rFonts w:hAnsi="ＭＳ 明朝"/>
          <w:sz w:val="22"/>
        </w:rPr>
      </w:pPr>
      <w:r w:rsidRPr="005307E1">
        <w:rPr>
          <w:rFonts w:hAnsi="ＭＳ 明朝" w:hint="eastAsia"/>
          <w:sz w:val="22"/>
        </w:rPr>
        <w:t>資格確認結果及びヒアリング詳細の通知</w:t>
      </w:r>
    </w:p>
    <w:p w:rsidR="00395147" w:rsidRPr="009F4033" w:rsidRDefault="008204F6" w:rsidP="009F4033">
      <w:pPr>
        <w:spacing w:afterLines="50" w:after="189" w:line="400" w:lineRule="exact"/>
        <w:ind w:firstLineChars="500" w:firstLine="1100"/>
        <w:rPr>
          <w:rFonts w:hAnsi="ＭＳ 明朝"/>
          <w:sz w:val="22"/>
        </w:rPr>
      </w:pPr>
      <w:r w:rsidRPr="009F4033">
        <w:rPr>
          <w:rFonts w:hAnsi="ＭＳ 明朝" w:hint="eastAsia"/>
          <w:sz w:val="22"/>
        </w:rPr>
        <w:t>参加表明した者の資格要件を確認し、ヒアリング詳細を電子メールにて通知する。</w:t>
      </w:r>
    </w:p>
    <w:p w:rsidR="008204F6" w:rsidRDefault="008204F6" w:rsidP="00AF7489">
      <w:pPr>
        <w:pStyle w:val="ab"/>
        <w:numPr>
          <w:ilvl w:val="0"/>
          <w:numId w:val="5"/>
        </w:numPr>
        <w:spacing w:line="400" w:lineRule="exact"/>
        <w:ind w:leftChars="0" w:left="993" w:hanging="426"/>
        <w:rPr>
          <w:rFonts w:hAnsi="ＭＳ 明朝"/>
          <w:sz w:val="22"/>
        </w:rPr>
      </w:pPr>
      <w:r w:rsidRPr="005307E1">
        <w:rPr>
          <w:rFonts w:hAnsi="ＭＳ 明朝" w:hint="eastAsia"/>
          <w:sz w:val="22"/>
        </w:rPr>
        <w:t>最優秀提案者及び優秀提案者の選定</w:t>
      </w:r>
    </w:p>
    <w:p w:rsidR="002A4F5D" w:rsidRPr="009F4033" w:rsidRDefault="002A4F5D" w:rsidP="009F4033">
      <w:pPr>
        <w:spacing w:line="400" w:lineRule="exact"/>
        <w:ind w:leftChars="413" w:left="991" w:firstLineChars="48" w:firstLine="106"/>
        <w:rPr>
          <w:rFonts w:hAnsi="ＭＳ 明朝"/>
          <w:sz w:val="22"/>
        </w:rPr>
      </w:pPr>
      <w:r w:rsidRPr="009F4033">
        <w:rPr>
          <w:rFonts w:hAnsi="ＭＳ 明朝" w:hint="eastAsia"/>
          <w:sz w:val="22"/>
        </w:rPr>
        <w:t>本事業における審査は、委員</w:t>
      </w:r>
      <w:r w:rsidR="003760FD">
        <w:rPr>
          <w:rFonts w:hAnsi="ＭＳ 明朝" w:hint="eastAsia"/>
          <w:sz w:val="22"/>
        </w:rPr>
        <w:t>５</w:t>
      </w:r>
      <w:r w:rsidRPr="009F4033">
        <w:rPr>
          <w:rFonts w:hAnsi="ＭＳ 明朝" w:hint="eastAsia"/>
          <w:sz w:val="22"/>
        </w:rPr>
        <w:t>名で構成される「</w:t>
      </w:r>
      <w:r w:rsidR="00D5585D">
        <w:rPr>
          <w:rFonts w:hAnsi="ＭＳ 明朝" w:hint="eastAsia"/>
          <w:sz w:val="22"/>
        </w:rPr>
        <w:t>射水市防犯灯ＬＥＤ化推進事業</w:t>
      </w:r>
      <w:r w:rsidRPr="009F4033">
        <w:rPr>
          <w:rFonts w:hAnsi="ＭＳ 明朝" w:hint="eastAsia"/>
          <w:sz w:val="22"/>
        </w:rPr>
        <w:t>公募型プロポーザル審査委員会」(以下「審査委員会」という。</w:t>
      </w:r>
      <w:r w:rsidR="009F4033" w:rsidRPr="009F4033">
        <w:rPr>
          <w:rFonts w:hAnsi="ＭＳ 明朝"/>
          <w:sz w:val="22"/>
        </w:rPr>
        <w:t>)</w:t>
      </w:r>
      <w:r w:rsidR="009F4033" w:rsidRPr="009F4033">
        <w:rPr>
          <w:rFonts w:hAnsi="ＭＳ 明朝" w:hint="eastAsia"/>
          <w:sz w:val="22"/>
        </w:rPr>
        <w:t xml:space="preserve"> において</w:t>
      </w:r>
      <w:r w:rsidRPr="009F4033">
        <w:rPr>
          <w:rFonts w:hAnsi="ＭＳ 明朝" w:hint="eastAsia"/>
          <w:sz w:val="22"/>
        </w:rPr>
        <w:t>企画提案内容を審査し、最優秀提案１者及び優秀提案１者を選定する。</w:t>
      </w:r>
    </w:p>
    <w:p w:rsidR="00D04433" w:rsidRPr="009F4033" w:rsidRDefault="002A4F5D" w:rsidP="000705BB">
      <w:pPr>
        <w:spacing w:afterLines="50" w:after="189" w:line="400" w:lineRule="exact"/>
        <w:ind w:leftChars="413" w:left="991" w:firstLineChars="48" w:firstLine="106"/>
        <w:rPr>
          <w:rFonts w:hAnsi="ＭＳ 明朝"/>
          <w:sz w:val="22"/>
        </w:rPr>
      </w:pPr>
      <w:r w:rsidRPr="009F4033">
        <w:rPr>
          <w:rFonts w:hAnsi="ＭＳ 明朝" w:hint="eastAsia"/>
          <w:sz w:val="22"/>
        </w:rPr>
        <w:t>最優秀提案者を優先交渉権者とするが、優先交渉権者と協議が整わない場合は、優秀提案者を次点交渉権者とする。</w:t>
      </w:r>
    </w:p>
    <w:p w:rsidR="008204F6" w:rsidRDefault="00D04433" w:rsidP="009F4033">
      <w:pPr>
        <w:pStyle w:val="ab"/>
        <w:numPr>
          <w:ilvl w:val="0"/>
          <w:numId w:val="5"/>
        </w:numPr>
        <w:spacing w:line="400" w:lineRule="exact"/>
        <w:ind w:leftChars="0" w:left="993" w:hanging="426"/>
        <w:rPr>
          <w:rFonts w:hAnsi="ＭＳ 明朝"/>
          <w:sz w:val="22"/>
        </w:rPr>
      </w:pPr>
      <w:r w:rsidRPr="005307E1">
        <w:rPr>
          <w:rFonts w:hAnsi="ＭＳ 明朝" w:hint="eastAsia"/>
          <w:sz w:val="22"/>
        </w:rPr>
        <w:t>詳細協議</w:t>
      </w:r>
    </w:p>
    <w:p w:rsidR="00FE0CF8" w:rsidRPr="009F4033" w:rsidRDefault="00FE0CF8" w:rsidP="009F4033">
      <w:pPr>
        <w:spacing w:afterLines="50" w:after="189" w:line="400" w:lineRule="exact"/>
        <w:ind w:leftChars="413" w:left="991" w:firstLineChars="48" w:firstLine="106"/>
        <w:rPr>
          <w:rFonts w:hAnsi="ＭＳ 明朝"/>
          <w:sz w:val="22"/>
        </w:rPr>
      </w:pPr>
      <w:r w:rsidRPr="009F4033">
        <w:rPr>
          <w:rFonts w:hAnsi="ＭＳ 明朝" w:hint="eastAsia"/>
          <w:color w:val="000000" w:themeColor="text1"/>
          <w:sz w:val="22"/>
        </w:rPr>
        <w:t>優先交渉権利者の決定後、最終仕様、並びに契約を締結するまでの諸条件について本市との詳細協議を進めるものとする。</w:t>
      </w:r>
    </w:p>
    <w:p w:rsidR="00FE0CF8" w:rsidRPr="00FE0CF8" w:rsidRDefault="00FE0CF8" w:rsidP="009F4033">
      <w:pPr>
        <w:pStyle w:val="ab"/>
        <w:numPr>
          <w:ilvl w:val="0"/>
          <w:numId w:val="5"/>
        </w:numPr>
        <w:spacing w:line="400" w:lineRule="exact"/>
        <w:ind w:leftChars="0" w:left="993" w:hanging="426"/>
        <w:rPr>
          <w:rFonts w:hAnsi="ＭＳ 明朝"/>
          <w:sz w:val="22"/>
        </w:rPr>
      </w:pPr>
      <w:r w:rsidRPr="005307E1">
        <w:rPr>
          <w:rFonts w:hAnsi="ＭＳ 明朝" w:hint="eastAsia"/>
          <w:color w:val="000000" w:themeColor="text1"/>
          <w:sz w:val="22"/>
        </w:rPr>
        <w:lastRenderedPageBreak/>
        <w:t>事業者の選定</w:t>
      </w:r>
    </w:p>
    <w:p w:rsidR="00FE0CF8" w:rsidRPr="009F4033" w:rsidRDefault="00FE0CF8" w:rsidP="009F4033">
      <w:pPr>
        <w:spacing w:afterLines="50" w:after="189" w:line="400" w:lineRule="exact"/>
        <w:ind w:leftChars="413" w:left="991" w:firstLineChars="48" w:firstLine="106"/>
        <w:rPr>
          <w:rFonts w:hAnsi="ＭＳ 明朝"/>
          <w:sz w:val="22"/>
        </w:rPr>
      </w:pPr>
      <w:r w:rsidRPr="009F4033">
        <w:rPr>
          <w:rFonts w:hAnsi="ＭＳ 明朝" w:hint="eastAsia"/>
          <w:color w:val="000000" w:themeColor="text1"/>
          <w:sz w:val="22"/>
        </w:rPr>
        <w:t>優先交渉権利者との協議が整った場合、優先交渉権利者は本市と契約を締結し、契約事業者となる。優先交渉権利者との協議が整わない場合は、本市は次点者との協議を行い、協議が整えば次点者と本契約までの手続きを行うものとする。</w:t>
      </w:r>
    </w:p>
    <w:p w:rsidR="00FE0CF8" w:rsidRPr="005307E1" w:rsidRDefault="00FE0CF8" w:rsidP="009F4033">
      <w:pPr>
        <w:pStyle w:val="ab"/>
        <w:numPr>
          <w:ilvl w:val="0"/>
          <w:numId w:val="5"/>
        </w:numPr>
        <w:spacing w:line="400" w:lineRule="exact"/>
        <w:ind w:leftChars="0" w:left="993" w:hanging="426"/>
        <w:rPr>
          <w:rFonts w:hAnsi="ＭＳ 明朝"/>
          <w:sz w:val="22"/>
        </w:rPr>
      </w:pPr>
      <w:r w:rsidRPr="00DA41EA">
        <w:rPr>
          <w:rFonts w:hAnsi="ＭＳ 明朝" w:hint="eastAsia"/>
          <w:color w:val="000000" w:themeColor="text1"/>
          <w:sz w:val="22"/>
        </w:rPr>
        <w:t>事務局</w:t>
      </w:r>
    </w:p>
    <w:p w:rsidR="00D04433" w:rsidRPr="009F4033" w:rsidRDefault="00FE0CF8" w:rsidP="009F4033">
      <w:pPr>
        <w:topLinePunct/>
        <w:spacing w:line="400" w:lineRule="exact"/>
        <w:ind w:firstLineChars="500" w:firstLine="1100"/>
        <w:rPr>
          <w:rFonts w:hAnsi="ＭＳ 明朝"/>
          <w:color w:val="000000" w:themeColor="text1"/>
          <w:sz w:val="22"/>
        </w:rPr>
      </w:pPr>
      <w:r w:rsidRPr="009F4033">
        <w:rPr>
          <w:rFonts w:hAnsi="ＭＳ 明朝" w:hint="eastAsia"/>
          <w:color w:val="000000" w:themeColor="text1"/>
          <w:sz w:val="22"/>
        </w:rPr>
        <w:t>本件に係る事務局は次のとおりとする。</w:t>
      </w:r>
    </w:p>
    <w:p w:rsidR="009F4033" w:rsidRDefault="009F4033" w:rsidP="002A4F5D">
      <w:pPr>
        <w:pStyle w:val="ab"/>
        <w:topLinePunct/>
        <w:spacing w:line="400" w:lineRule="exact"/>
        <w:ind w:leftChars="0" w:left="1080" w:firstLineChars="150" w:firstLine="330"/>
        <w:rPr>
          <w:rFonts w:hAnsi="ＭＳ 明朝"/>
          <w:color w:val="000000" w:themeColor="text1"/>
          <w:sz w:val="22"/>
        </w:rPr>
      </w:pPr>
      <w:r w:rsidRPr="005307E1">
        <w:rPr>
          <w:rFonts w:hAnsi="ＭＳ 明朝" w:hint="eastAsia"/>
          <w:color w:val="000000" w:themeColor="text1"/>
          <w:sz w:val="22"/>
        </w:rPr>
        <w:t>射水市都市整備部　用地課　管理係　担当:</w:t>
      </w:r>
      <w:r w:rsidRPr="005307E1">
        <w:rPr>
          <w:rFonts w:hAnsi="ＭＳ 明朝"/>
          <w:color w:val="000000" w:themeColor="text1"/>
          <w:sz w:val="22"/>
        </w:rPr>
        <w:t xml:space="preserve"> </w:t>
      </w:r>
      <w:r w:rsidRPr="005307E1">
        <w:rPr>
          <w:rFonts w:hAnsi="ＭＳ 明朝" w:hint="eastAsia"/>
          <w:color w:val="000000" w:themeColor="text1"/>
          <w:sz w:val="22"/>
        </w:rPr>
        <w:t>橘　酒井</w:t>
      </w:r>
    </w:p>
    <w:p w:rsidR="009F4033" w:rsidRDefault="009F4033" w:rsidP="002A4F5D">
      <w:pPr>
        <w:pStyle w:val="ab"/>
        <w:topLinePunct/>
        <w:spacing w:line="400" w:lineRule="exact"/>
        <w:ind w:leftChars="0" w:left="1080" w:firstLineChars="150" w:firstLine="330"/>
        <w:rPr>
          <w:rFonts w:hAnsi="ＭＳ 明朝"/>
          <w:color w:val="000000" w:themeColor="text1"/>
          <w:sz w:val="22"/>
        </w:rPr>
      </w:pPr>
      <w:r w:rsidRPr="005307E1">
        <w:rPr>
          <w:rFonts w:hAnsi="ＭＳ 明朝" w:hint="eastAsia"/>
          <w:color w:val="000000" w:themeColor="text1"/>
          <w:sz w:val="22"/>
        </w:rPr>
        <w:t>所在地：</w:t>
      </w:r>
      <w:r w:rsidR="00580E17">
        <w:rPr>
          <w:rFonts w:hAnsi="ＭＳ 明朝" w:hint="eastAsia"/>
          <w:color w:val="000000" w:themeColor="text1"/>
          <w:sz w:val="22"/>
        </w:rPr>
        <w:t xml:space="preserve">　</w:t>
      </w:r>
      <w:r w:rsidRPr="005307E1">
        <w:rPr>
          <w:rFonts w:hAnsi="ＭＳ 明朝" w:hint="eastAsia"/>
          <w:color w:val="000000" w:themeColor="text1"/>
          <w:sz w:val="22"/>
        </w:rPr>
        <w:t>〒939-0292　富山県射水市小島703番地　射水市役所大島分庁舎2階</w:t>
      </w:r>
    </w:p>
    <w:p w:rsidR="009F4033" w:rsidRDefault="009F4033" w:rsidP="002A4F5D">
      <w:pPr>
        <w:pStyle w:val="ab"/>
        <w:topLinePunct/>
        <w:spacing w:line="400" w:lineRule="exact"/>
        <w:ind w:leftChars="0" w:left="1080" w:firstLineChars="150" w:firstLine="330"/>
        <w:rPr>
          <w:rFonts w:hAnsi="ＭＳ 明朝"/>
          <w:color w:val="000000" w:themeColor="text1"/>
          <w:sz w:val="22"/>
        </w:rPr>
      </w:pPr>
      <w:r w:rsidRPr="009F4033">
        <w:rPr>
          <w:rFonts w:hAnsi="ＭＳ 明朝" w:hint="eastAsia"/>
          <w:color w:val="000000" w:themeColor="text1"/>
          <w:kern w:val="0"/>
          <w:sz w:val="22"/>
        </w:rPr>
        <w:t>電</w:t>
      </w:r>
      <w:r>
        <w:rPr>
          <w:rFonts w:hAnsi="ＭＳ 明朝" w:hint="eastAsia"/>
          <w:color w:val="000000" w:themeColor="text1"/>
          <w:kern w:val="0"/>
          <w:sz w:val="22"/>
        </w:rPr>
        <w:t xml:space="preserve">　</w:t>
      </w:r>
      <w:r w:rsidRPr="009F4033">
        <w:rPr>
          <w:rFonts w:hAnsi="ＭＳ 明朝" w:hint="eastAsia"/>
          <w:color w:val="000000" w:themeColor="text1"/>
          <w:kern w:val="0"/>
          <w:sz w:val="22"/>
        </w:rPr>
        <w:t>話</w:t>
      </w:r>
      <w:r w:rsidRPr="005307E1">
        <w:rPr>
          <w:rFonts w:hAnsi="ＭＳ 明朝" w:hint="eastAsia"/>
          <w:color w:val="000000" w:themeColor="text1"/>
          <w:sz w:val="22"/>
        </w:rPr>
        <w:t>：</w:t>
      </w:r>
      <w:r w:rsidR="00580E17">
        <w:rPr>
          <w:rFonts w:hAnsi="ＭＳ 明朝" w:hint="eastAsia"/>
          <w:color w:val="000000" w:themeColor="text1"/>
          <w:sz w:val="22"/>
        </w:rPr>
        <w:t xml:space="preserve">　</w:t>
      </w:r>
      <w:r w:rsidRPr="005307E1">
        <w:rPr>
          <w:rFonts w:hAnsi="ＭＳ 明朝" w:hint="eastAsia"/>
          <w:color w:val="000000" w:themeColor="text1"/>
          <w:sz w:val="22"/>
        </w:rPr>
        <w:t>0766-51-6681</w:t>
      </w:r>
    </w:p>
    <w:p w:rsidR="009F4033" w:rsidRDefault="009F4033" w:rsidP="002A4F5D">
      <w:pPr>
        <w:pStyle w:val="ab"/>
        <w:topLinePunct/>
        <w:spacing w:line="400" w:lineRule="exact"/>
        <w:ind w:leftChars="0" w:left="1080" w:firstLineChars="150" w:firstLine="330"/>
        <w:rPr>
          <w:rFonts w:hAnsi="ＭＳ 明朝"/>
          <w:color w:val="000000" w:themeColor="text1"/>
          <w:sz w:val="22"/>
        </w:rPr>
      </w:pPr>
      <w:r>
        <w:rPr>
          <w:rFonts w:hAnsi="ＭＳ 明朝" w:hint="eastAsia"/>
          <w:color w:val="000000" w:themeColor="text1"/>
          <w:sz w:val="22"/>
        </w:rPr>
        <w:t>ＦＡＸ</w:t>
      </w:r>
      <w:r w:rsidRPr="005307E1">
        <w:rPr>
          <w:rFonts w:hAnsi="ＭＳ 明朝" w:hint="eastAsia"/>
          <w:color w:val="000000" w:themeColor="text1"/>
          <w:sz w:val="22"/>
        </w:rPr>
        <w:t>：</w:t>
      </w:r>
      <w:r w:rsidR="00580E17">
        <w:rPr>
          <w:rFonts w:hAnsi="ＭＳ 明朝" w:hint="eastAsia"/>
          <w:color w:val="000000" w:themeColor="text1"/>
          <w:sz w:val="22"/>
        </w:rPr>
        <w:t xml:space="preserve">　</w:t>
      </w:r>
      <w:r w:rsidRPr="005307E1">
        <w:rPr>
          <w:rFonts w:hAnsi="ＭＳ 明朝" w:hint="eastAsia"/>
          <w:color w:val="000000" w:themeColor="text1"/>
          <w:sz w:val="22"/>
        </w:rPr>
        <w:t>0766-51-6694</w:t>
      </w:r>
    </w:p>
    <w:p w:rsidR="009F4033" w:rsidRDefault="009F4033" w:rsidP="002A4F5D">
      <w:pPr>
        <w:pStyle w:val="ab"/>
        <w:topLinePunct/>
        <w:spacing w:line="400" w:lineRule="exact"/>
        <w:ind w:leftChars="0" w:left="1080" w:firstLineChars="150" w:firstLine="330"/>
        <w:rPr>
          <w:rFonts w:hAnsi="ＭＳ 明朝"/>
          <w:sz w:val="22"/>
        </w:rPr>
      </w:pPr>
      <w:r w:rsidRPr="005307E1">
        <w:rPr>
          <w:rFonts w:hAnsi="ＭＳ 明朝" w:hint="eastAsia"/>
          <w:color w:val="000000" w:themeColor="text1"/>
          <w:sz w:val="22"/>
        </w:rPr>
        <w:t>電子メール：</w:t>
      </w:r>
      <w:r w:rsidR="00580E17">
        <w:rPr>
          <w:rFonts w:hAnsi="ＭＳ 明朝" w:hint="eastAsia"/>
          <w:color w:val="000000" w:themeColor="text1"/>
          <w:sz w:val="22"/>
        </w:rPr>
        <w:t xml:space="preserve">　</w:t>
      </w:r>
      <w:r w:rsidRPr="009F4033">
        <w:rPr>
          <w:rFonts w:hAnsi="ＭＳ 明朝" w:hint="eastAsia"/>
          <w:sz w:val="22"/>
        </w:rPr>
        <w:t>y</w:t>
      </w:r>
      <w:r w:rsidRPr="009F4033">
        <w:rPr>
          <w:rFonts w:hAnsi="ＭＳ 明朝"/>
          <w:sz w:val="22"/>
        </w:rPr>
        <w:t>ouchi@city.imizu.lg.jp</w:t>
      </w:r>
    </w:p>
    <w:p w:rsidR="009F4033" w:rsidRPr="009F4033" w:rsidRDefault="009F4033" w:rsidP="002A4F5D">
      <w:pPr>
        <w:pStyle w:val="ab"/>
        <w:topLinePunct/>
        <w:spacing w:line="400" w:lineRule="exact"/>
        <w:ind w:leftChars="0" w:left="1080" w:firstLineChars="150" w:firstLine="330"/>
        <w:rPr>
          <w:rFonts w:hAnsi="ＭＳ 明朝"/>
          <w:color w:val="000000" w:themeColor="text1"/>
          <w:sz w:val="22"/>
        </w:rPr>
      </w:pPr>
      <w:r w:rsidRPr="005307E1">
        <w:rPr>
          <w:rFonts w:hAnsi="ＭＳ 明朝" w:hint="eastAsia"/>
          <w:color w:val="000000" w:themeColor="text1"/>
          <w:sz w:val="22"/>
        </w:rPr>
        <w:t>市ホームページURL：</w:t>
      </w:r>
      <w:r w:rsidR="00580E17">
        <w:rPr>
          <w:rFonts w:hAnsi="ＭＳ 明朝" w:hint="eastAsia"/>
          <w:color w:val="000000" w:themeColor="text1"/>
          <w:sz w:val="22"/>
        </w:rPr>
        <w:t xml:space="preserve">　</w:t>
      </w:r>
      <w:r w:rsidRPr="005307E1">
        <w:rPr>
          <w:rFonts w:hAnsi="ＭＳ 明朝" w:hint="eastAsia"/>
          <w:color w:val="000000" w:themeColor="text1"/>
          <w:sz w:val="22"/>
        </w:rPr>
        <w:t>h</w:t>
      </w:r>
      <w:r w:rsidRPr="005307E1">
        <w:rPr>
          <w:rFonts w:hAnsi="ＭＳ 明朝"/>
          <w:color w:val="000000" w:themeColor="text1"/>
          <w:sz w:val="22"/>
        </w:rPr>
        <w:t>ttps://www.city.imizu.toyama.jp</w:t>
      </w:r>
      <w:bookmarkEnd w:id="14"/>
    </w:p>
    <w:p w:rsidR="00395147" w:rsidRDefault="00395147" w:rsidP="009F4033">
      <w:pPr>
        <w:spacing w:line="400" w:lineRule="exact"/>
        <w:rPr>
          <w:rFonts w:hAnsi="ＭＳ 明朝"/>
          <w:sz w:val="22"/>
        </w:rPr>
      </w:pPr>
    </w:p>
    <w:p w:rsidR="009F4033" w:rsidRDefault="009F4033" w:rsidP="009F4033">
      <w:pPr>
        <w:spacing w:line="400" w:lineRule="exact"/>
        <w:rPr>
          <w:rFonts w:hAnsi="ＭＳ 明朝"/>
          <w:sz w:val="22"/>
        </w:rPr>
      </w:pPr>
    </w:p>
    <w:p w:rsidR="00172C60" w:rsidRDefault="009F4033" w:rsidP="009F4033">
      <w:pPr>
        <w:spacing w:line="400" w:lineRule="exact"/>
        <w:ind w:leftChars="100" w:left="240"/>
        <w:rPr>
          <w:rFonts w:hAnsi="ＭＳ 明朝"/>
          <w:sz w:val="22"/>
        </w:rPr>
      </w:pPr>
      <w:r>
        <w:rPr>
          <w:rFonts w:hAnsi="ＭＳ 明朝" w:hint="eastAsia"/>
          <w:sz w:val="22"/>
        </w:rPr>
        <w:t>６</w:t>
      </w:r>
      <w:r w:rsidR="00172C60">
        <w:rPr>
          <w:rFonts w:hAnsi="ＭＳ 明朝" w:hint="eastAsia"/>
          <w:sz w:val="22"/>
        </w:rPr>
        <w:t xml:space="preserve">　</w:t>
      </w:r>
      <w:bookmarkStart w:id="15" w:name="_Hlk138943466"/>
      <w:r w:rsidR="00172C60">
        <w:rPr>
          <w:rFonts w:hAnsi="ＭＳ 明朝" w:hint="eastAsia"/>
          <w:sz w:val="22"/>
        </w:rPr>
        <w:t>手続きについて</w:t>
      </w:r>
      <w:bookmarkEnd w:id="15"/>
    </w:p>
    <w:p w:rsidR="00172C60" w:rsidRDefault="005845FA" w:rsidP="009F4033">
      <w:pPr>
        <w:pStyle w:val="ab"/>
        <w:numPr>
          <w:ilvl w:val="0"/>
          <w:numId w:val="6"/>
        </w:numPr>
        <w:spacing w:line="400" w:lineRule="exact"/>
        <w:ind w:leftChars="0" w:left="993" w:hanging="426"/>
        <w:rPr>
          <w:rFonts w:hAnsi="ＭＳ 明朝"/>
          <w:sz w:val="22"/>
        </w:rPr>
      </w:pPr>
      <w:bookmarkStart w:id="16" w:name="_Hlk138943509"/>
      <w:r w:rsidRPr="005845FA">
        <w:rPr>
          <w:rFonts w:hAnsi="ＭＳ 明朝" w:hint="eastAsia"/>
          <w:sz w:val="22"/>
        </w:rPr>
        <w:t>実施要領等の配布</w:t>
      </w:r>
    </w:p>
    <w:p w:rsidR="00FE0CF8" w:rsidRDefault="00FE0CF8" w:rsidP="00580E17">
      <w:pPr>
        <w:spacing w:afterLines="50" w:after="189" w:line="400" w:lineRule="exact"/>
        <w:ind w:firstLineChars="500" w:firstLine="1100"/>
        <w:rPr>
          <w:rFonts w:hAnsi="ＭＳ 明朝"/>
          <w:sz w:val="22"/>
        </w:rPr>
      </w:pPr>
      <w:r w:rsidRPr="009F4033">
        <w:rPr>
          <w:rFonts w:hAnsi="ＭＳ 明朝" w:hint="eastAsia"/>
          <w:sz w:val="22"/>
        </w:rPr>
        <w:t>実施要領、仕様書及び各様式は本市のホームページ上にて公開する。</w:t>
      </w:r>
    </w:p>
    <w:p w:rsidR="00FE0CF8" w:rsidRPr="005845FA" w:rsidRDefault="00FE0CF8" w:rsidP="00580E17">
      <w:pPr>
        <w:pStyle w:val="ab"/>
        <w:numPr>
          <w:ilvl w:val="0"/>
          <w:numId w:val="6"/>
        </w:numPr>
        <w:spacing w:line="400" w:lineRule="exact"/>
        <w:ind w:leftChars="0" w:left="993" w:hanging="426"/>
        <w:rPr>
          <w:rFonts w:hAnsi="ＭＳ 明朝"/>
          <w:sz w:val="22"/>
        </w:rPr>
      </w:pPr>
      <w:r w:rsidRPr="005845FA">
        <w:rPr>
          <w:rFonts w:hAnsi="ＭＳ 明朝" w:hint="eastAsia"/>
          <w:sz w:val="22"/>
        </w:rPr>
        <w:t>実施要領に対する質問受付・質問回答</w:t>
      </w:r>
    </w:p>
    <w:p w:rsidR="00FE0CF8" w:rsidRPr="00580E17" w:rsidRDefault="00FE0CF8" w:rsidP="00580E17">
      <w:pPr>
        <w:spacing w:line="400" w:lineRule="exact"/>
        <w:ind w:firstLineChars="500" w:firstLine="1100"/>
        <w:rPr>
          <w:rFonts w:hAnsi="ＭＳ 明朝"/>
          <w:sz w:val="22"/>
        </w:rPr>
      </w:pPr>
      <w:r w:rsidRPr="00580E17">
        <w:rPr>
          <w:rFonts w:hAnsi="ＭＳ 明朝" w:hint="eastAsia"/>
          <w:sz w:val="22"/>
        </w:rPr>
        <w:t>本実施要領及び資料に関する質問の受付及び回答は、次により行う。</w:t>
      </w:r>
    </w:p>
    <w:p w:rsidR="00580E17" w:rsidRDefault="00FE0CF8" w:rsidP="00580E17">
      <w:pPr>
        <w:pStyle w:val="ab"/>
        <w:numPr>
          <w:ilvl w:val="1"/>
          <w:numId w:val="6"/>
        </w:numPr>
        <w:spacing w:line="400" w:lineRule="exact"/>
        <w:ind w:leftChars="0" w:left="1134" w:hanging="283"/>
        <w:rPr>
          <w:rFonts w:hAnsi="ＭＳ 明朝"/>
          <w:sz w:val="22"/>
        </w:rPr>
      </w:pPr>
      <w:r>
        <w:rPr>
          <w:rFonts w:hAnsi="ＭＳ 明朝" w:hint="eastAsia"/>
          <w:sz w:val="22"/>
        </w:rPr>
        <w:t>質問は、質問書(様式第１号)を使用すること。なお、受付は電子メールのみとし、</w:t>
      </w:r>
      <w:r w:rsidR="00580E17">
        <w:rPr>
          <w:rFonts w:hAnsi="ＭＳ 明朝" w:hint="eastAsia"/>
          <w:sz w:val="22"/>
        </w:rPr>
        <w:t xml:space="preserve">　</w:t>
      </w:r>
      <w:r w:rsidRPr="00580E17">
        <w:rPr>
          <w:rFonts w:hAnsi="ＭＳ 明朝" w:hint="eastAsia"/>
          <w:sz w:val="22"/>
        </w:rPr>
        <w:t>電話、ＦＡＸ、持参等は不可とする。</w:t>
      </w:r>
    </w:p>
    <w:p w:rsidR="00FE0CF8" w:rsidRPr="00580E17" w:rsidRDefault="00FE0CF8" w:rsidP="00580E17">
      <w:pPr>
        <w:pStyle w:val="ab"/>
        <w:spacing w:line="400" w:lineRule="exact"/>
        <w:ind w:leftChars="0" w:left="1134"/>
        <w:rPr>
          <w:rFonts w:hAnsi="ＭＳ 明朝"/>
          <w:sz w:val="22"/>
        </w:rPr>
      </w:pPr>
      <w:r w:rsidRPr="00580E17">
        <w:rPr>
          <w:rFonts w:hAnsi="ＭＳ 明朝" w:hint="eastAsia"/>
          <w:sz w:val="22"/>
        </w:rPr>
        <w:t>電子メールの送信の際は、件名を「</w:t>
      </w:r>
      <w:r w:rsidR="00D5585D">
        <w:rPr>
          <w:rFonts w:hAnsi="ＭＳ 明朝" w:hint="eastAsia"/>
          <w:sz w:val="22"/>
        </w:rPr>
        <w:t>射水市防犯灯ＬＥＤ化推進事業</w:t>
      </w:r>
      <w:r w:rsidRPr="00580E17">
        <w:rPr>
          <w:rFonts w:hAnsi="ＭＳ 明朝" w:hint="eastAsia"/>
          <w:sz w:val="22"/>
        </w:rPr>
        <w:t>質問書（業者名）」と記載する。また、電子メール発信後は電話にてメール受信確認をすること。</w:t>
      </w:r>
    </w:p>
    <w:p w:rsidR="00FE0CF8" w:rsidRDefault="00FE0CF8" w:rsidP="00580E17">
      <w:pPr>
        <w:pStyle w:val="ab"/>
        <w:numPr>
          <w:ilvl w:val="1"/>
          <w:numId w:val="6"/>
        </w:numPr>
        <w:spacing w:line="400" w:lineRule="exact"/>
        <w:ind w:leftChars="0" w:left="1134" w:hanging="283"/>
        <w:rPr>
          <w:rFonts w:hAnsi="ＭＳ 明朝"/>
          <w:sz w:val="22"/>
        </w:rPr>
      </w:pPr>
      <w:r w:rsidRPr="000D15B5">
        <w:rPr>
          <w:rFonts w:hAnsi="ＭＳ 明朝" w:hint="eastAsia"/>
          <w:sz w:val="22"/>
        </w:rPr>
        <w:t>受付期間</w:t>
      </w:r>
      <w:r>
        <w:rPr>
          <w:rFonts w:hAnsi="ＭＳ 明朝" w:hint="eastAsia"/>
          <w:sz w:val="22"/>
        </w:rPr>
        <w:t xml:space="preserve">　</w:t>
      </w:r>
      <w:r w:rsidRPr="00C33FF0">
        <w:rPr>
          <w:rFonts w:hAnsi="ＭＳ 明朝" w:hint="eastAsia"/>
          <w:sz w:val="22"/>
        </w:rPr>
        <w:t>令和５年</w:t>
      </w:r>
      <w:r w:rsidR="000246E2">
        <w:rPr>
          <w:rFonts w:hAnsi="ＭＳ 明朝" w:hint="eastAsia"/>
          <w:sz w:val="22"/>
        </w:rPr>
        <w:t>７</w:t>
      </w:r>
      <w:r w:rsidRPr="00C33FF0">
        <w:rPr>
          <w:rFonts w:hAnsi="ＭＳ 明朝" w:hint="eastAsia"/>
          <w:sz w:val="22"/>
        </w:rPr>
        <w:t>月</w:t>
      </w:r>
      <w:r w:rsidR="00B551BE">
        <w:rPr>
          <w:rFonts w:hAnsi="ＭＳ 明朝" w:hint="eastAsia"/>
          <w:sz w:val="22"/>
        </w:rPr>
        <w:t>10</w:t>
      </w:r>
      <w:r w:rsidRPr="00C33FF0">
        <w:rPr>
          <w:rFonts w:hAnsi="ＭＳ 明朝" w:hint="eastAsia"/>
          <w:sz w:val="22"/>
        </w:rPr>
        <w:t>日（</w:t>
      </w:r>
      <w:r w:rsidR="000246E2">
        <w:rPr>
          <w:rFonts w:hAnsi="ＭＳ 明朝" w:hint="eastAsia"/>
          <w:sz w:val="22"/>
        </w:rPr>
        <w:t>月</w:t>
      </w:r>
      <w:r w:rsidRPr="00C33FF0">
        <w:rPr>
          <w:rFonts w:hAnsi="ＭＳ 明朝" w:hint="eastAsia"/>
          <w:sz w:val="22"/>
        </w:rPr>
        <w:t>）～</w:t>
      </w:r>
      <w:r w:rsidR="000246E2">
        <w:rPr>
          <w:rFonts w:hAnsi="ＭＳ 明朝" w:hint="eastAsia"/>
          <w:sz w:val="22"/>
        </w:rPr>
        <w:t>７</w:t>
      </w:r>
      <w:r w:rsidRPr="00C33FF0">
        <w:rPr>
          <w:rFonts w:hAnsi="ＭＳ 明朝" w:hint="eastAsia"/>
          <w:sz w:val="22"/>
        </w:rPr>
        <w:t>月</w:t>
      </w:r>
      <w:r w:rsidR="000246E2">
        <w:rPr>
          <w:rFonts w:hAnsi="ＭＳ 明朝" w:hint="eastAsia"/>
          <w:sz w:val="22"/>
        </w:rPr>
        <w:t>1</w:t>
      </w:r>
      <w:r w:rsidR="00B551BE">
        <w:rPr>
          <w:rFonts w:hAnsi="ＭＳ 明朝"/>
          <w:sz w:val="22"/>
        </w:rPr>
        <w:t>4</w:t>
      </w:r>
      <w:r w:rsidRPr="00C33FF0">
        <w:rPr>
          <w:rFonts w:hAnsi="ＭＳ 明朝" w:hint="eastAsia"/>
          <w:sz w:val="22"/>
        </w:rPr>
        <w:t>日（</w:t>
      </w:r>
      <w:r w:rsidR="00B551BE">
        <w:rPr>
          <w:rFonts w:hAnsi="ＭＳ 明朝" w:hint="eastAsia"/>
          <w:sz w:val="22"/>
        </w:rPr>
        <w:t>金</w:t>
      </w:r>
      <w:r w:rsidRPr="00C33FF0">
        <w:rPr>
          <w:rFonts w:hAnsi="ＭＳ 明朝" w:hint="eastAsia"/>
          <w:sz w:val="22"/>
        </w:rPr>
        <w:t>）午後５時</w:t>
      </w:r>
      <w:r w:rsidR="00C33FF0" w:rsidRPr="00C33FF0">
        <w:rPr>
          <w:rFonts w:hAnsi="ＭＳ 明朝" w:hint="eastAsia"/>
          <w:sz w:val="22"/>
        </w:rPr>
        <w:t>15分</w:t>
      </w:r>
      <w:r w:rsidRPr="00C33FF0">
        <w:rPr>
          <w:rFonts w:hAnsi="ＭＳ 明朝" w:hint="eastAsia"/>
          <w:sz w:val="22"/>
        </w:rPr>
        <w:t>まで（必着）</w:t>
      </w:r>
    </w:p>
    <w:p w:rsidR="00FE0CF8" w:rsidRDefault="00FE0CF8" w:rsidP="00C33FF0">
      <w:pPr>
        <w:pStyle w:val="ab"/>
        <w:numPr>
          <w:ilvl w:val="1"/>
          <w:numId w:val="6"/>
        </w:numPr>
        <w:spacing w:line="400" w:lineRule="exact"/>
        <w:ind w:leftChars="0" w:left="1134" w:hanging="283"/>
        <w:rPr>
          <w:rFonts w:hAnsi="ＭＳ 明朝"/>
          <w:sz w:val="22"/>
        </w:rPr>
      </w:pPr>
      <w:r>
        <w:rPr>
          <w:rFonts w:hAnsi="ＭＳ 明朝" w:hint="eastAsia"/>
          <w:sz w:val="22"/>
        </w:rPr>
        <w:t>質問に対する回答は、提出された質問を取りまとめて、令和５年</w:t>
      </w:r>
      <w:r w:rsidR="000246E2">
        <w:rPr>
          <w:rFonts w:hAnsi="ＭＳ 明朝" w:hint="eastAsia"/>
          <w:sz w:val="22"/>
        </w:rPr>
        <w:t>７</w:t>
      </w:r>
      <w:r>
        <w:rPr>
          <w:rFonts w:hAnsi="ＭＳ 明朝" w:hint="eastAsia"/>
          <w:sz w:val="22"/>
        </w:rPr>
        <w:t>月</w:t>
      </w:r>
      <w:r w:rsidR="00B551BE">
        <w:rPr>
          <w:rFonts w:hAnsi="ＭＳ 明朝"/>
          <w:sz w:val="22"/>
        </w:rPr>
        <w:t>20</w:t>
      </w:r>
      <w:r>
        <w:rPr>
          <w:rFonts w:hAnsi="ＭＳ 明朝" w:hint="eastAsia"/>
          <w:sz w:val="22"/>
        </w:rPr>
        <w:t>日（</w:t>
      </w:r>
      <w:r w:rsidR="00B551BE">
        <w:rPr>
          <w:rFonts w:hAnsi="ＭＳ 明朝" w:hint="eastAsia"/>
          <w:sz w:val="22"/>
        </w:rPr>
        <w:t>木</w:t>
      </w:r>
      <w:r>
        <w:rPr>
          <w:rFonts w:hAnsi="ＭＳ 明朝" w:hint="eastAsia"/>
          <w:sz w:val="22"/>
        </w:rPr>
        <w:t>）に　　ホームページで公表することとし、口頭による個別対応は行わない。</w:t>
      </w:r>
    </w:p>
    <w:p w:rsidR="005845FA" w:rsidRDefault="00FE0CF8" w:rsidP="00C33FF0">
      <w:pPr>
        <w:spacing w:afterLines="50" w:after="189" w:line="400" w:lineRule="exact"/>
        <w:ind w:firstLineChars="600" w:firstLine="1320"/>
        <w:rPr>
          <w:rFonts w:hAnsi="ＭＳ 明朝"/>
          <w:sz w:val="22"/>
        </w:rPr>
      </w:pPr>
      <w:r>
        <w:rPr>
          <w:rFonts w:hAnsi="ＭＳ 明朝" w:hint="eastAsia"/>
          <w:sz w:val="22"/>
        </w:rPr>
        <w:t>なお、回答は本実施</w:t>
      </w:r>
      <w:r w:rsidR="00272240">
        <w:rPr>
          <w:rFonts w:hAnsi="ＭＳ 明朝" w:hint="eastAsia"/>
          <w:sz w:val="22"/>
        </w:rPr>
        <w:t>要領</w:t>
      </w:r>
      <w:r>
        <w:rPr>
          <w:rFonts w:hAnsi="ＭＳ 明朝" w:hint="eastAsia"/>
          <w:sz w:val="22"/>
        </w:rPr>
        <w:t>と一体のものとして同等の効力を持つものとする。</w:t>
      </w:r>
    </w:p>
    <w:p w:rsidR="00C13CD8" w:rsidRDefault="00C13CD8" w:rsidP="00C33FF0">
      <w:pPr>
        <w:pStyle w:val="ab"/>
        <w:numPr>
          <w:ilvl w:val="0"/>
          <w:numId w:val="6"/>
        </w:numPr>
        <w:spacing w:line="400" w:lineRule="exact"/>
        <w:ind w:leftChars="0" w:left="993" w:hanging="426"/>
        <w:rPr>
          <w:rFonts w:hAnsi="ＭＳ 明朝"/>
          <w:sz w:val="22"/>
        </w:rPr>
      </w:pPr>
      <w:r>
        <w:rPr>
          <w:rFonts w:hAnsi="ＭＳ 明朝" w:hint="eastAsia"/>
          <w:sz w:val="22"/>
        </w:rPr>
        <w:t>参加表明書及び資格確認書の提出</w:t>
      </w:r>
    </w:p>
    <w:p w:rsidR="00C33FF0" w:rsidRDefault="00C13CD8" w:rsidP="002A4F5D">
      <w:pPr>
        <w:pStyle w:val="ab"/>
        <w:spacing w:line="400" w:lineRule="exact"/>
        <w:ind w:leftChars="0" w:left="910" w:firstLineChars="100" w:firstLine="220"/>
        <w:rPr>
          <w:rFonts w:hAnsi="ＭＳ 明朝"/>
          <w:sz w:val="22"/>
        </w:rPr>
      </w:pPr>
      <w:r>
        <w:rPr>
          <w:rFonts w:hAnsi="ＭＳ 明朝" w:hint="eastAsia"/>
          <w:sz w:val="22"/>
        </w:rPr>
        <w:t>応募者は、次により参加表明書及び資格確認に必要な書類を下記受付期間</w:t>
      </w:r>
      <w:r w:rsidR="0054687D">
        <w:rPr>
          <w:rFonts w:hAnsi="ＭＳ 明朝" w:hint="eastAsia"/>
          <w:sz w:val="22"/>
        </w:rPr>
        <w:t>中</w:t>
      </w:r>
      <w:r>
        <w:rPr>
          <w:rFonts w:hAnsi="ＭＳ 明朝" w:hint="eastAsia"/>
          <w:sz w:val="22"/>
        </w:rPr>
        <w:t>に事務局まで持参又は郵送で提出すること。</w:t>
      </w:r>
    </w:p>
    <w:p w:rsidR="00C13CD8" w:rsidRPr="0010170A" w:rsidRDefault="00C13CD8" w:rsidP="00C33FF0">
      <w:pPr>
        <w:pStyle w:val="ab"/>
        <w:numPr>
          <w:ilvl w:val="0"/>
          <w:numId w:val="7"/>
        </w:numPr>
        <w:spacing w:line="400" w:lineRule="exact"/>
        <w:ind w:leftChars="0" w:left="1134" w:hanging="283"/>
        <w:rPr>
          <w:rFonts w:hAnsi="ＭＳ 明朝"/>
          <w:sz w:val="22"/>
        </w:rPr>
      </w:pPr>
      <w:bookmarkStart w:id="17" w:name="_Hlk135059187"/>
      <w:r w:rsidRPr="000D15B5">
        <w:rPr>
          <w:rFonts w:hAnsi="ＭＳ 明朝" w:hint="eastAsia"/>
          <w:sz w:val="22"/>
        </w:rPr>
        <w:t>受付期間</w:t>
      </w:r>
      <w:r>
        <w:rPr>
          <w:rFonts w:hAnsi="ＭＳ 明朝" w:hint="eastAsia"/>
          <w:sz w:val="22"/>
        </w:rPr>
        <w:t xml:space="preserve">　</w:t>
      </w:r>
      <w:r w:rsidRPr="00C33FF0">
        <w:rPr>
          <w:rFonts w:hAnsi="ＭＳ 明朝" w:hint="eastAsia"/>
          <w:sz w:val="22"/>
        </w:rPr>
        <w:t>令和５年</w:t>
      </w:r>
      <w:r w:rsidR="000246E2">
        <w:rPr>
          <w:rFonts w:hAnsi="ＭＳ 明朝" w:hint="eastAsia"/>
          <w:sz w:val="22"/>
        </w:rPr>
        <w:t>７</w:t>
      </w:r>
      <w:r w:rsidRPr="00C33FF0">
        <w:rPr>
          <w:rFonts w:hAnsi="ＭＳ 明朝" w:hint="eastAsia"/>
          <w:sz w:val="22"/>
        </w:rPr>
        <w:t>月</w:t>
      </w:r>
      <w:r w:rsidR="00B551BE">
        <w:rPr>
          <w:rFonts w:hAnsi="ＭＳ 明朝" w:hint="eastAsia"/>
          <w:sz w:val="22"/>
        </w:rPr>
        <w:t>10</w:t>
      </w:r>
      <w:r w:rsidRPr="00C33FF0">
        <w:rPr>
          <w:rFonts w:hAnsi="ＭＳ 明朝" w:hint="eastAsia"/>
          <w:sz w:val="22"/>
        </w:rPr>
        <w:t>日（</w:t>
      </w:r>
      <w:r w:rsidR="000246E2">
        <w:rPr>
          <w:rFonts w:hAnsi="ＭＳ 明朝" w:hint="eastAsia"/>
          <w:sz w:val="22"/>
        </w:rPr>
        <w:t>月</w:t>
      </w:r>
      <w:r w:rsidRPr="00C33FF0">
        <w:rPr>
          <w:rFonts w:hAnsi="ＭＳ 明朝" w:hint="eastAsia"/>
          <w:sz w:val="22"/>
        </w:rPr>
        <w:t>）～</w:t>
      </w:r>
      <w:r w:rsidR="00C33FF0" w:rsidRPr="00C33FF0">
        <w:rPr>
          <w:rFonts w:hAnsi="ＭＳ 明朝" w:hint="eastAsia"/>
          <w:sz w:val="22"/>
        </w:rPr>
        <w:t>７</w:t>
      </w:r>
      <w:r w:rsidRPr="00C33FF0">
        <w:rPr>
          <w:rFonts w:hAnsi="ＭＳ 明朝" w:hint="eastAsia"/>
          <w:sz w:val="22"/>
        </w:rPr>
        <w:t>月</w:t>
      </w:r>
      <w:r w:rsidR="000246E2">
        <w:rPr>
          <w:rFonts w:hAnsi="ＭＳ 明朝" w:hint="eastAsia"/>
          <w:sz w:val="22"/>
        </w:rPr>
        <w:t>2</w:t>
      </w:r>
      <w:r w:rsidR="00B551BE">
        <w:rPr>
          <w:rFonts w:hAnsi="ＭＳ 明朝"/>
          <w:sz w:val="22"/>
        </w:rPr>
        <w:t>4</w:t>
      </w:r>
      <w:r w:rsidRPr="00C33FF0">
        <w:rPr>
          <w:rFonts w:hAnsi="ＭＳ 明朝" w:hint="eastAsia"/>
          <w:sz w:val="22"/>
        </w:rPr>
        <w:t>日（</w:t>
      </w:r>
      <w:r w:rsidR="00B551BE">
        <w:rPr>
          <w:rFonts w:hAnsi="ＭＳ 明朝" w:hint="eastAsia"/>
          <w:sz w:val="22"/>
        </w:rPr>
        <w:t>月</w:t>
      </w:r>
      <w:r w:rsidRPr="00C33FF0">
        <w:rPr>
          <w:rFonts w:hAnsi="ＭＳ 明朝" w:hint="eastAsia"/>
          <w:sz w:val="22"/>
        </w:rPr>
        <w:t>）（必着）</w:t>
      </w:r>
    </w:p>
    <w:p w:rsidR="0010170A" w:rsidRPr="00C33FF0" w:rsidRDefault="0010170A" w:rsidP="00C33FF0">
      <w:pPr>
        <w:spacing w:line="400" w:lineRule="exact"/>
        <w:ind w:firstLineChars="600" w:firstLine="1320"/>
        <w:rPr>
          <w:rFonts w:hAnsi="ＭＳ 明朝"/>
          <w:sz w:val="22"/>
        </w:rPr>
      </w:pPr>
      <w:r w:rsidRPr="00C33FF0">
        <w:rPr>
          <w:rFonts w:hAnsi="ＭＳ 明朝" w:hint="eastAsia"/>
          <w:sz w:val="22"/>
        </w:rPr>
        <w:t>受付時間は、開庁日の午前８時30分から午後５時15分まで。</w:t>
      </w:r>
    </w:p>
    <w:p w:rsidR="0010170A" w:rsidRDefault="0010170A" w:rsidP="00C33FF0">
      <w:pPr>
        <w:pStyle w:val="ab"/>
        <w:numPr>
          <w:ilvl w:val="0"/>
          <w:numId w:val="7"/>
        </w:numPr>
        <w:spacing w:line="400" w:lineRule="exact"/>
        <w:ind w:leftChars="0" w:left="1134" w:hanging="283"/>
        <w:rPr>
          <w:rFonts w:hAnsi="ＭＳ 明朝"/>
          <w:sz w:val="22"/>
        </w:rPr>
      </w:pPr>
      <w:r>
        <w:rPr>
          <w:rFonts w:hAnsi="ＭＳ 明朝" w:hint="eastAsia"/>
          <w:sz w:val="22"/>
        </w:rPr>
        <w:t>受付場所　射水市役所大島分庁舎２階　都市整備部　用地課</w:t>
      </w:r>
    </w:p>
    <w:p w:rsidR="0010170A" w:rsidRDefault="0010170A" w:rsidP="00C33FF0">
      <w:pPr>
        <w:pStyle w:val="ab"/>
        <w:numPr>
          <w:ilvl w:val="0"/>
          <w:numId w:val="7"/>
        </w:numPr>
        <w:spacing w:line="400" w:lineRule="exact"/>
        <w:ind w:leftChars="0" w:left="1134" w:hanging="283"/>
        <w:rPr>
          <w:rFonts w:hAnsi="ＭＳ 明朝"/>
          <w:sz w:val="22"/>
        </w:rPr>
      </w:pPr>
      <w:r>
        <w:rPr>
          <w:rFonts w:hAnsi="ＭＳ 明朝" w:hint="eastAsia"/>
          <w:sz w:val="22"/>
        </w:rPr>
        <w:t>参加表明時の提出書類</w:t>
      </w:r>
    </w:p>
    <w:bookmarkEnd w:id="17"/>
    <w:p w:rsidR="0010170A" w:rsidRPr="00C33FF0" w:rsidRDefault="0010170A" w:rsidP="00C33FF0">
      <w:pPr>
        <w:spacing w:line="400" w:lineRule="exact"/>
        <w:ind w:leftChars="472" w:left="1133" w:firstLineChars="84" w:firstLine="185"/>
        <w:rPr>
          <w:rFonts w:hAnsi="ＭＳ 明朝"/>
          <w:sz w:val="22"/>
        </w:rPr>
      </w:pPr>
      <w:r w:rsidRPr="00C33FF0">
        <w:rPr>
          <w:rFonts w:hAnsi="ＭＳ 明朝" w:hint="eastAsia"/>
          <w:sz w:val="22"/>
        </w:rPr>
        <w:lastRenderedPageBreak/>
        <w:t>以下の参加表明書等作成要領によるものとする。なお、応募者は、提出書類に各々書類符合を記した表紙とインデックスを付け、Ａ４縦長ファイルに綴じたものを</w:t>
      </w:r>
      <w:r w:rsidR="000246E2">
        <w:rPr>
          <w:rFonts w:hAnsi="ＭＳ 明朝" w:hint="eastAsia"/>
          <w:sz w:val="22"/>
        </w:rPr>
        <w:t>６</w:t>
      </w:r>
      <w:r w:rsidRPr="00C33FF0">
        <w:rPr>
          <w:rFonts w:hAnsi="ＭＳ 明朝" w:hint="eastAsia"/>
          <w:sz w:val="22"/>
        </w:rPr>
        <w:t>部</w:t>
      </w:r>
      <w:bookmarkStart w:id="18" w:name="_Hlk135125851"/>
      <w:r w:rsidRPr="00C33FF0">
        <w:rPr>
          <w:rFonts w:hAnsi="ＭＳ 明朝" w:hint="eastAsia"/>
          <w:sz w:val="22"/>
        </w:rPr>
        <w:t>（正本１部、副本</w:t>
      </w:r>
      <w:r w:rsidR="000246E2">
        <w:rPr>
          <w:rFonts w:hAnsi="ＭＳ 明朝" w:hint="eastAsia"/>
          <w:sz w:val="22"/>
        </w:rPr>
        <w:t>５</w:t>
      </w:r>
      <w:r w:rsidRPr="00C33FF0">
        <w:rPr>
          <w:rFonts w:hAnsi="ＭＳ 明朝" w:hint="eastAsia"/>
          <w:sz w:val="22"/>
        </w:rPr>
        <w:t>部）提出する。</w:t>
      </w:r>
      <w:bookmarkEnd w:id="18"/>
    </w:p>
    <w:p w:rsidR="00C13CD8" w:rsidRPr="000705BB" w:rsidRDefault="0010170A" w:rsidP="000705BB">
      <w:pPr>
        <w:pStyle w:val="ab"/>
        <w:numPr>
          <w:ilvl w:val="0"/>
          <w:numId w:val="7"/>
        </w:numPr>
        <w:spacing w:afterLines="50" w:after="189" w:line="400" w:lineRule="exact"/>
        <w:ind w:leftChars="0" w:left="1134" w:hanging="283"/>
        <w:rPr>
          <w:rFonts w:hAnsi="ＭＳ 明朝"/>
          <w:sz w:val="22"/>
        </w:rPr>
      </w:pPr>
      <w:r w:rsidRPr="000705BB">
        <w:rPr>
          <w:rFonts w:hAnsi="ＭＳ 明朝" w:hint="eastAsia"/>
          <w:sz w:val="22"/>
        </w:rPr>
        <w:t>提出書類のうち、会社概要・企業状況表・印鑑証明書・商業登記簿謄本・納税証明書・事業実績一覧表・暴力団など</w:t>
      </w:r>
      <w:r w:rsidR="003836DC">
        <w:rPr>
          <w:rFonts w:hAnsi="ＭＳ 明朝" w:hint="eastAsia"/>
          <w:sz w:val="22"/>
        </w:rPr>
        <w:t>に</w:t>
      </w:r>
      <w:r w:rsidRPr="000705BB">
        <w:rPr>
          <w:rFonts w:hAnsi="ＭＳ 明朝" w:hint="eastAsia"/>
          <w:sz w:val="22"/>
        </w:rPr>
        <w:t>該当しないことの誓約書及び同意書は、代表者及び構成員全てのものを提出するものとする。</w:t>
      </w:r>
    </w:p>
    <w:p w:rsidR="00C13CD8" w:rsidRDefault="0010170A" w:rsidP="00C33FF0">
      <w:pPr>
        <w:pStyle w:val="ab"/>
        <w:numPr>
          <w:ilvl w:val="0"/>
          <w:numId w:val="6"/>
        </w:numPr>
        <w:spacing w:line="400" w:lineRule="exact"/>
        <w:ind w:leftChars="0" w:left="993" w:hanging="426"/>
        <w:rPr>
          <w:rFonts w:hAnsi="ＭＳ 明朝"/>
          <w:sz w:val="22"/>
        </w:rPr>
      </w:pPr>
      <w:r>
        <w:rPr>
          <w:rFonts w:hAnsi="ＭＳ 明朝" w:hint="eastAsia"/>
          <w:sz w:val="22"/>
        </w:rPr>
        <w:t>参加表明書等作成要領</w:t>
      </w:r>
    </w:p>
    <w:p w:rsidR="00BB4038" w:rsidRPr="0010170A" w:rsidRDefault="00BB4038" w:rsidP="00C33FF0">
      <w:pPr>
        <w:pStyle w:val="ab"/>
        <w:numPr>
          <w:ilvl w:val="0"/>
          <w:numId w:val="8"/>
        </w:numPr>
        <w:spacing w:line="400" w:lineRule="exact"/>
        <w:ind w:leftChars="0" w:left="1134" w:hanging="283"/>
        <w:rPr>
          <w:rFonts w:hAnsi="ＭＳ 明朝"/>
          <w:sz w:val="22"/>
        </w:rPr>
      </w:pPr>
      <w:r>
        <w:rPr>
          <w:rFonts w:hAnsi="ＭＳ 明朝" w:hint="eastAsia"/>
          <w:sz w:val="22"/>
        </w:rPr>
        <w:t>プロポーザル参加表明書（様式第２号）</w:t>
      </w:r>
    </w:p>
    <w:p w:rsidR="00BB4038" w:rsidRPr="00C33FF0" w:rsidRDefault="00BB4038" w:rsidP="00C33FF0">
      <w:pPr>
        <w:spacing w:line="400" w:lineRule="exact"/>
        <w:ind w:firstLineChars="600" w:firstLine="1320"/>
        <w:rPr>
          <w:rFonts w:hAnsi="ＭＳ 明朝"/>
          <w:sz w:val="22"/>
        </w:rPr>
      </w:pPr>
      <w:r w:rsidRPr="00C33FF0">
        <w:rPr>
          <w:rFonts w:hAnsi="ＭＳ 明朝" w:hint="eastAsia"/>
          <w:sz w:val="22"/>
        </w:rPr>
        <w:t>グループでの参加の場合は、代表企業名で作成し提出すること。</w:t>
      </w:r>
    </w:p>
    <w:p w:rsidR="00BB4038" w:rsidRDefault="00883DC9" w:rsidP="00C33FF0">
      <w:pPr>
        <w:pStyle w:val="ab"/>
        <w:numPr>
          <w:ilvl w:val="0"/>
          <w:numId w:val="8"/>
        </w:numPr>
        <w:spacing w:line="400" w:lineRule="exact"/>
        <w:ind w:leftChars="0" w:left="1134" w:hanging="283"/>
        <w:rPr>
          <w:rFonts w:hAnsi="ＭＳ 明朝"/>
          <w:sz w:val="22"/>
        </w:rPr>
      </w:pPr>
      <w:r>
        <w:rPr>
          <w:rFonts w:hAnsi="ＭＳ 明朝" w:hint="eastAsia"/>
          <w:sz w:val="22"/>
        </w:rPr>
        <w:t>グループ構成表（様式第３号）</w:t>
      </w:r>
    </w:p>
    <w:p w:rsidR="00883DC9" w:rsidRDefault="00883DC9" w:rsidP="00C33FF0">
      <w:pPr>
        <w:pStyle w:val="ab"/>
        <w:spacing w:line="400" w:lineRule="exact"/>
        <w:ind w:leftChars="0" w:left="1134" w:firstLineChars="89" w:firstLine="196"/>
        <w:rPr>
          <w:rFonts w:hAnsi="ＭＳ 明朝"/>
          <w:sz w:val="22"/>
        </w:rPr>
      </w:pPr>
      <w:r>
        <w:rPr>
          <w:rFonts w:hAnsi="ＭＳ 明朝" w:hint="eastAsia"/>
          <w:sz w:val="22"/>
        </w:rPr>
        <w:t>応募者の構成員全てを明らかにし、各々の役割分担（事業、施工・維持管理役割、その他役割）を明確にすること。</w:t>
      </w:r>
    </w:p>
    <w:p w:rsidR="00883DC9" w:rsidRPr="00883DC9" w:rsidRDefault="00883DC9" w:rsidP="00C33FF0">
      <w:pPr>
        <w:pStyle w:val="ab"/>
        <w:spacing w:line="400" w:lineRule="exact"/>
        <w:ind w:leftChars="0" w:left="1134" w:firstLineChars="89" w:firstLine="196"/>
        <w:rPr>
          <w:rFonts w:hAnsi="ＭＳ 明朝"/>
          <w:sz w:val="22"/>
        </w:rPr>
      </w:pPr>
      <w:r>
        <w:rPr>
          <w:rFonts w:hAnsi="ＭＳ 明朝" w:hint="eastAsia"/>
          <w:sz w:val="22"/>
        </w:rPr>
        <w:t>グループとして応募する場合は、構成員の間で交わされた事業役割等に関する合意書、契約書又は覚書等を本市に提出すること。なお、その合意書には、グループが本市に対し、連帯責任を負う旨を示す条項を含むこと。（様式任意）</w:t>
      </w:r>
    </w:p>
    <w:p w:rsidR="00BB4038" w:rsidRDefault="00883DC9" w:rsidP="00C33FF0">
      <w:pPr>
        <w:pStyle w:val="ab"/>
        <w:numPr>
          <w:ilvl w:val="0"/>
          <w:numId w:val="8"/>
        </w:numPr>
        <w:spacing w:line="400" w:lineRule="exact"/>
        <w:ind w:leftChars="0" w:left="1134" w:hanging="283"/>
        <w:rPr>
          <w:rFonts w:hAnsi="ＭＳ 明朝"/>
          <w:sz w:val="22"/>
        </w:rPr>
      </w:pPr>
      <w:r>
        <w:rPr>
          <w:rFonts w:hAnsi="ＭＳ 明朝" w:hint="eastAsia"/>
          <w:sz w:val="22"/>
        </w:rPr>
        <w:t>会社概要（様式第４号の１）</w:t>
      </w:r>
    </w:p>
    <w:p w:rsidR="00883DC9" w:rsidRPr="00883DC9" w:rsidRDefault="00883DC9" w:rsidP="00C33FF0">
      <w:pPr>
        <w:pStyle w:val="ab"/>
        <w:spacing w:line="400" w:lineRule="exact"/>
        <w:ind w:leftChars="0" w:left="1134" w:firstLineChars="89" w:firstLine="196"/>
        <w:rPr>
          <w:rFonts w:hAnsi="ＭＳ 明朝"/>
          <w:sz w:val="22"/>
        </w:rPr>
      </w:pPr>
      <w:r>
        <w:rPr>
          <w:rFonts w:hAnsi="ＭＳ 明朝" w:hint="eastAsia"/>
          <w:sz w:val="22"/>
        </w:rPr>
        <w:t>Ａ４</w:t>
      </w:r>
      <w:r w:rsidR="00404428">
        <w:rPr>
          <w:rFonts w:hAnsi="ＭＳ 明朝" w:hint="eastAsia"/>
          <w:sz w:val="22"/>
        </w:rPr>
        <w:t>判</w:t>
      </w:r>
      <w:r>
        <w:rPr>
          <w:rFonts w:hAnsi="ＭＳ 明朝" w:hint="eastAsia"/>
          <w:sz w:val="22"/>
        </w:rPr>
        <w:t>の大きさの用紙を使用し、企業設立年から現在までの営業の沿革及び主要な営業経歴等、網羅したものを提出すること。</w:t>
      </w:r>
    </w:p>
    <w:p w:rsidR="00883DC9" w:rsidRDefault="00883DC9" w:rsidP="00C33FF0">
      <w:pPr>
        <w:pStyle w:val="ab"/>
        <w:numPr>
          <w:ilvl w:val="0"/>
          <w:numId w:val="8"/>
        </w:numPr>
        <w:spacing w:line="400" w:lineRule="exact"/>
        <w:ind w:leftChars="0" w:left="1134" w:hanging="283"/>
        <w:rPr>
          <w:rFonts w:hAnsi="ＭＳ 明朝"/>
          <w:sz w:val="22"/>
        </w:rPr>
      </w:pPr>
      <w:r>
        <w:rPr>
          <w:rFonts w:hAnsi="ＭＳ 明朝" w:hint="eastAsia"/>
          <w:sz w:val="22"/>
        </w:rPr>
        <w:t>企業状況表（様式第４号の２）</w:t>
      </w:r>
    </w:p>
    <w:p w:rsidR="00883DC9" w:rsidRPr="00C33FF0" w:rsidRDefault="000E38DF" w:rsidP="00C33FF0">
      <w:pPr>
        <w:spacing w:line="400" w:lineRule="exact"/>
        <w:ind w:firstLineChars="500" w:firstLine="1100"/>
        <w:rPr>
          <w:rFonts w:hAnsi="ＭＳ 明朝"/>
          <w:sz w:val="22"/>
        </w:rPr>
      </w:pPr>
      <w:r w:rsidRPr="00C33FF0">
        <w:rPr>
          <w:rFonts w:hAnsi="ＭＳ 明朝" w:hint="eastAsia"/>
          <w:sz w:val="22"/>
        </w:rPr>
        <w:t>ア　印鑑証明書</w:t>
      </w:r>
    </w:p>
    <w:p w:rsidR="000E38DF" w:rsidRDefault="000E38DF" w:rsidP="00C33FF0">
      <w:pPr>
        <w:pStyle w:val="ab"/>
        <w:spacing w:line="400" w:lineRule="exact"/>
        <w:ind w:leftChars="0" w:left="1330" w:firstLineChars="200" w:firstLine="440"/>
        <w:rPr>
          <w:rFonts w:hAnsi="ＭＳ 明朝"/>
          <w:sz w:val="22"/>
        </w:rPr>
      </w:pPr>
      <w:r>
        <w:rPr>
          <w:rFonts w:hAnsi="ＭＳ 明朝" w:hint="eastAsia"/>
          <w:sz w:val="22"/>
        </w:rPr>
        <w:t>所管法務局発行の証明書の正本で、受付日前３ヶ月以内に発行されたもの。</w:t>
      </w:r>
    </w:p>
    <w:p w:rsidR="000E38DF" w:rsidRDefault="000E38DF" w:rsidP="00C33FF0">
      <w:pPr>
        <w:pStyle w:val="ab"/>
        <w:spacing w:line="400" w:lineRule="exact"/>
        <w:ind w:leftChars="0" w:left="1330" w:hanging="196"/>
        <w:rPr>
          <w:rFonts w:hAnsi="ＭＳ 明朝"/>
          <w:sz w:val="22"/>
        </w:rPr>
      </w:pPr>
      <w:r>
        <w:rPr>
          <w:rFonts w:hAnsi="ＭＳ 明朝" w:hint="eastAsia"/>
          <w:sz w:val="22"/>
        </w:rPr>
        <w:t>イ　商業登記簿謄本</w:t>
      </w:r>
    </w:p>
    <w:p w:rsidR="000E38DF" w:rsidRDefault="000E38DF" w:rsidP="00C33FF0">
      <w:pPr>
        <w:pStyle w:val="ab"/>
        <w:spacing w:line="400" w:lineRule="exact"/>
        <w:ind w:leftChars="0" w:left="1560" w:firstLineChars="95" w:firstLine="209"/>
        <w:rPr>
          <w:rFonts w:hAnsi="ＭＳ 明朝"/>
          <w:sz w:val="22"/>
        </w:rPr>
      </w:pPr>
      <w:r>
        <w:rPr>
          <w:rFonts w:hAnsi="ＭＳ 明朝" w:hint="eastAsia"/>
          <w:sz w:val="22"/>
        </w:rPr>
        <w:t>現に効力を有する部分の謄本で、受付日前３ヶ月以内に発行されたものを綴じた</w:t>
      </w:r>
      <w:r w:rsidRPr="000E38DF">
        <w:rPr>
          <w:rFonts w:hAnsi="ＭＳ 明朝" w:hint="eastAsia"/>
          <w:sz w:val="22"/>
        </w:rPr>
        <w:t>もの。</w:t>
      </w:r>
    </w:p>
    <w:p w:rsidR="000E38DF" w:rsidRDefault="000E38DF" w:rsidP="00C33FF0">
      <w:pPr>
        <w:pStyle w:val="ab"/>
        <w:spacing w:line="400" w:lineRule="exact"/>
        <w:ind w:leftChars="0" w:left="1330" w:hanging="196"/>
        <w:rPr>
          <w:rFonts w:hAnsi="ＭＳ 明朝"/>
          <w:sz w:val="22"/>
        </w:rPr>
      </w:pPr>
      <w:r w:rsidRPr="000E38DF">
        <w:rPr>
          <w:rFonts w:hAnsi="ＭＳ 明朝" w:hint="eastAsia"/>
          <w:sz w:val="22"/>
        </w:rPr>
        <w:t>ウ</w:t>
      </w:r>
      <w:r>
        <w:rPr>
          <w:rFonts w:hAnsi="ＭＳ 明朝" w:hint="eastAsia"/>
          <w:sz w:val="22"/>
        </w:rPr>
        <w:t xml:space="preserve">　納税証明書</w:t>
      </w:r>
    </w:p>
    <w:p w:rsidR="000E38DF" w:rsidRDefault="000E38DF" w:rsidP="00C33FF0">
      <w:pPr>
        <w:pStyle w:val="ab"/>
        <w:spacing w:line="400" w:lineRule="exact"/>
        <w:ind w:leftChars="0" w:left="1560" w:firstLine="141"/>
        <w:rPr>
          <w:rFonts w:hAnsi="ＭＳ 明朝"/>
          <w:sz w:val="22"/>
        </w:rPr>
      </w:pPr>
      <w:r>
        <w:rPr>
          <w:rFonts w:hAnsi="ＭＳ 明朝" w:hint="eastAsia"/>
          <w:sz w:val="22"/>
        </w:rPr>
        <w:t>最新決算年度の確定申告分の法人税、法人事業税の納税通知書を各１通ずつ綴じたものとし、</w:t>
      </w:r>
      <w:r w:rsidR="00F9720F">
        <w:rPr>
          <w:rFonts w:hAnsi="ＭＳ 明朝" w:hint="eastAsia"/>
          <w:sz w:val="22"/>
        </w:rPr>
        <w:t>事業所が複数個所ある場合には、本社所在地の官公庁で発行する納税証明書を提出すること。</w:t>
      </w:r>
    </w:p>
    <w:p w:rsidR="00F9720F" w:rsidRDefault="00F9720F" w:rsidP="00C33FF0">
      <w:pPr>
        <w:pStyle w:val="ab"/>
        <w:spacing w:line="400" w:lineRule="exact"/>
        <w:ind w:leftChars="0" w:left="1330" w:hanging="196"/>
        <w:rPr>
          <w:rFonts w:hAnsi="ＭＳ 明朝"/>
          <w:sz w:val="22"/>
        </w:rPr>
      </w:pPr>
      <w:r>
        <w:rPr>
          <w:rFonts w:hAnsi="ＭＳ 明朝" w:hint="eastAsia"/>
          <w:sz w:val="22"/>
        </w:rPr>
        <w:t>エ　建設業の許可証明書</w:t>
      </w:r>
    </w:p>
    <w:p w:rsidR="00F9720F" w:rsidRDefault="00F9720F" w:rsidP="00C33FF0">
      <w:pPr>
        <w:pStyle w:val="ab"/>
        <w:spacing w:line="400" w:lineRule="exact"/>
        <w:ind w:leftChars="0" w:left="1560" w:firstLine="141"/>
        <w:rPr>
          <w:rFonts w:hAnsi="ＭＳ 明朝"/>
          <w:sz w:val="22"/>
        </w:rPr>
      </w:pPr>
      <w:r>
        <w:rPr>
          <w:rFonts w:hAnsi="ＭＳ 明朝" w:hint="eastAsia"/>
          <w:sz w:val="22"/>
        </w:rPr>
        <w:t>建設業法第３条第１項に規定する電気工事における建設業許可、又はこれに類する許可証明書を提出すること。なお、写しでも可とする。</w:t>
      </w:r>
    </w:p>
    <w:p w:rsidR="00F9720F" w:rsidRPr="000E38DF" w:rsidRDefault="00F9720F" w:rsidP="00C33FF0">
      <w:pPr>
        <w:pStyle w:val="ab"/>
        <w:spacing w:line="400" w:lineRule="exact"/>
        <w:ind w:leftChars="0" w:left="1330" w:hanging="196"/>
        <w:rPr>
          <w:rFonts w:hAnsi="ＭＳ 明朝"/>
          <w:sz w:val="22"/>
        </w:rPr>
      </w:pPr>
      <w:r>
        <w:rPr>
          <w:rFonts w:hAnsi="ＭＳ 明朝" w:hint="eastAsia"/>
          <w:sz w:val="22"/>
        </w:rPr>
        <w:t>オ　その他、本事業について関係会社（親会社等）が履行保証を行う場合は、その関係会社の会社概要も添付すること。なお、様式を指定しているものであっても、上記の内容を含む応募者のパンフレット等による代用も認める。</w:t>
      </w:r>
    </w:p>
    <w:p w:rsidR="00883DC9" w:rsidRDefault="00F9720F" w:rsidP="00C33FF0">
      <w:pPr>
        <w:pStyle w:val="ab"/>
        <w:numPr>
          <w:ilvl w:val="0"/>
          <w:numId w:val="8"/>
        </w:numPr>
        <w:spacing w:line="400" w:lineRule="exact"/>
        <w:ind w:leftChars="0" w:left="1134" w:hanging="283"/>
        <w:rPr>
          <w:rFonts w:hAnsi="ＭＳ 明朝"/>
          <w:sz w:val="22"/>
        </w:rPr>
      </w:pPr>
      <w:r>
        <w:rPr>
          <w:rFonts w:hAnsi="ＭＳ 明朝" w:hint="eastAsia"/>
          <w:sz w:val="22"/>
        </w:rPr>
        <w:t>各役割の責任者業務実績表（様式第４号の３）</w:t>
      </w:r>
    </w:p>
    <w:p w:rsidR="00BB4038" w:rsidRPr="00E41F86" w:rsidRDefault="00FC3E20" w:rsidP="00E41F86">
      <w:pPr>
        <w:pStyle w:val="ab"/>
        <w:numPr>
          <w:ilvl w:val="0"/>
          <w:numId w:val="8"/>
        </w:numPr>
        <w:spacing w:afterLines="50" w:after="189" w:line="400" w:lineRule="exact"/>
        <w:ind w:leftChars="0" w:left="1135" w:hanging="284"/>
        <w:rPr>
          <w:rFonts w:hAnsi="ＭＳ 明朝"/>
          <w:sz w:val="22"/>
        </w:rPr>
      </w:pPr>
      <w:r w:rsidRPr="00E41F86">
        <w:rPr>
          <w:rFonts w:hAnsi="ＭＳ 明朝" w:hint="eastAsia"/>
          <w:sz w:val="22"/>
        </w:rPr>
        <w:t>暴力団などに該当しないことの誓約書及び同意書（様式第</w:t>
      </w:r>
      <w:r w:rsidR="008015A1">
        <w:rPr>
          <w:rFonts w:hAnsi="ＭＳ 明朝" w:hint="eastAsia"/>
          <w:sz w:val="22"/>
        </w:rPr>
        <w:t>５</w:t>
      </w:r>
      <w:r w:rsidRPr="00E41F86">
        <w:rPr>
          <w:rFonts w:hAnsi="ＭＳ 明朝" w:hint="eastAsia"/>
          <w:sz w:val="22"/>
        </w:rPr>
        <w:t>号）</w:t>
      </w:r>
    </w:p>
    <w:p w:rsidR="00BB4038" w:rsidRDefault="00FC3E20" w:rsidP="00E41F86">
      <w:pPr>
        <w:pStyle w:val="ab"/>
        <w:numPr>
          <w:ilvl w:val="0"/>
          <w:numId w:val="6"/>
        </w:numPr>
        <w:spacing w:line="400" w:lineRule="exact"/>
        <w:ind w:leftChars="0" w:left="993" w:hanging="426"/>
        <w:rPr>
          <w:rFonts w:hAnsi="ＭＳ 明朝"/>
          <w:sz w:val="22"/>
        </w:rPr>
      </w:pPr>
      <w:r>
        <w:rPr>
          <w:rFonts w:hAnsi="ＭＳ 明朝" w:hint="eastAsia"/>
          <w:sz w:val="22"/>
        </w:rPr>
        <w:lastRenderedPageBreak/>
        <w:t>資格確認結果及びヒアリング詳細の通知</w:t>
      </w:r>
    </w:p>
    <w:p w:rsidR="00FC3E20" w:rsidRDefault="00FC3E20" w:rsidP="00E41F86">
      <w:pPr>
        <w:pStyle w:val="ab"/>
        <w:spacing w:afterLines="50" w:after="189" w:line="400" w:lineRule="exact"/>
        <w:ind w:leftChars="0" w:left="907" w:firstLineChars="100" w:firstLine="220"/>
        <w:rPr>
          <w:rFonts w:hAnsi="ＭＳ 明朝"/>
          <w:sz w:val="22"/>
        </w:rPr>
      </w:pPr>
      <w:r>
        <w:rPr>
          <w:rFonts w:hAnsi="ＭＳ 明朝" w:hint="eastAsia"/>
          <w:sz w:val="22"/>
        </w:rPr>
        <w:t>資格確認結果及びヒアリング詳細について、令和５年</w:t>
      </w:r>
      <w:r w:rsidR="00E41F86">
        <w:rPr>
          <w:rFonts w:hAnsi="ＭＳ 明朝" w:hint="eastAsia"/>
          <w:sz w:val="22"/>
        </w:rPr>
        <w:t>７</w:t>
      </w:r>
      <w:r>
        <w:rPr>
          <w:rFonts w:hAnsi="ＭＳ 明朝" w:hint="eastAsia"/>
          <w:sz w:val="22"/>
        </w:rPr>
        <w:t>月</w:t>
      </w:r>
      <w:r w:rsidR="008015A1">
        <w:rPr>
          <w:rFonts w:hAnsi="ＭＳ 明朝" w:hint="eastAsia"/>
          <w:sz w:val="22"/>
        </w:rPr>
        <w:t>2</w:t>
      </w:r>
      <w:r w:rsidR="003836DC">
        <w:rPr>
          <w:rFonts w:hAnsi="ＭＳ 明朝" w:hint="eastAsia"/>
          <w:sz w:val="22"/>
        </w:rPr>
        <w:t>8</w:t>
      </w:r>
      <w:r>
        <w:rPr>
          <w:rFonts w:hAnsi="ＭＳ 明朝" w:hint="eastAsia"/>
          <w:sz w:val="22"/>
        </w:rPr>
        <w:t>日（</w:t>
      </w:r>
      <w:r w:rsidR="0054687D">
        <w:rPr>
          <w:rFonts w:hAnsi="ＭＳ 明朝" w:hint="eastAsia"/>
          <w:sz w:val="22"/>
        </w:rPr>
        <w:t>金</w:t>
      </w:r>
      <w:r>
        <w:rPr>
          <w:rFonts w:hAnsi="ＭＳ 明朝" w:hint="eastAsia"/>
          <w:sz w:val="22"/>
        </w:rPr>
        <w:t>）中に電子メールで本市から応募者に通知する。</w:t>
      </w:r>
    </w:p>
    <w:p w:rsidR="0010170A" w:rsidRDefault="00FC3E20" w:rsidP="00E41F86">
      <w:pPr>
        <w:pStyle w:val="ab"/>
        <w:numPr>
          <w:ilvl w:val="0"/>
          <w:numId w:val="6"/>
        </w:numPr>
        <w:spacing w:line="400" w:lineRule="exact"/>
        <w:ind w:leftChars="0" w:left="993" w:hanging="426"/>
        <w:rPr>
          <w:rFonts w:hAnsi="ＭＳ 明朝"/>
          <w:sz w:val="22"/>
        </w:rPr>
      </w:pPr>
      <w:r>
        <w:rPr>
          <w:rFonts w:hAnsi="ＭＳ 明朝" w:hint="eastAsia"/>
          <w:sz w:val="22"/>
        </w:rPr>
        <w:t>企画提案書の提出</w:t>
      </w:r>
    </w:p>
    <w:p w:rsidR="00FC3E20" w:rsidRDefault="00FC3E20" w:rsidP="00E41F86">
      <w:pPr>
        <w:pStyle w:val="ab"/>
        <w:spacing w:line="400" w:lineRule="exact"/>
        <w:ind w:leftChars="0" w:left="910" w:rightChars="-59" w:right="-142" w:firstLineChars="100" w:firstLine="220"/>
        <w:rPr>
          <w:rFonts w:hAnsi="ＭＳ 明朝"/>
          <w:sz w:val="22"/>
        </w:rPr>
      </w:pPr>
      <w:r>
        <w:rPr>
          <w:rFonts w:hAnsi="ＭＳ 明朝" w:hint="eastAsia"/>
          <w:sz w:val="22"/>
        </w:rPr>
        <w:t>応募者は、本市が提供する配布資料に示す資料を基に「</w:t>
      </w:r>
      <w:r w:rsidR="00E41F86">
        <w:rPr>
          <w:rFonts w:hAnsi="ＭＳ 明朝" w:hint="eastAsia"/>
          <w:sz w:val="22"/>
        </w:rPr>
        <w:t>７</w:t>
      </w:r>
      <w:r>
        <w:rPr>
          <w:rFonts w:hAnsi="ＭＳ 明朝" w:hint="eastAsia"/>
          <w:sz w:val="22"/>
        </w:rPr>
        <w:t xml:space="preserve">　本事業企画提案提出書類・作成要領」に従い、本事業企画提案書を作成し事務局へ持参又は郵送で提出すること。</w:t>
      </w:r>
    </w:p>
    <w:p w:rsidR="006F408F" w:rsidRDefault="006F408F" w:rsidP="00FC3E20">
      <w:pPr>
        <w:pStyle w:val="ab"/>
        <w:spacing w:line="400" w:lineRule="exact"/>
        <w:ind w:leftChars="0" w:left="910" w:firstLine="220"/>
        <w:rPr>
          <w:rFonts w:hAnsi="ＭＳ 明朝"/>
          <w:sz w:val="22"/>
        </w:rPr>
      </w:pPr>
      <w:r>
        <w:rPr>
          <w:rFonts w:hAnsi="ＭＳ 明朝" w:hint="eastAsia"/>
          <w:sz w:val="22"/>
        </w:rPr>
        <w:t>また、</w:t>
      </w:r>
      <w:r w:rsidR="00F32F43">
        <w:rPr>
          <w:rFonts w:hAnsi="ＭＳ 明朝" w:hint="eastAsia"/>
          <w:sz w:val="22"/>
        </w:rPr>
        <w:t>企画提案書を提出後に本市から参加資格が無いと判断された場合は、企画提案書を不受理とする。</w:t>
      </w:r>
    </w:p>
    <w:p w:rsidR="00F32F43" w:rsidRDefault="00F32F43" w:rsidP="00E41F86">
      <w:pPr>
        <w:pStyle w:val="ab"/>
        <w:numPr>
          <w:ilvl w:val="0"/>
          <w:numId w:val="9"/>
        </w:numPr>
        <w:spacing w:line="400" w:lineRule="exact"/>
        <w:ind w:leftChars="0" w:left="1134" w:hanging="283"/>
        <w:rPr>
          <w:rFonts w:hAnsi="ＭＳ 明朝"/>
          <w:sz w:val="22"/>
        </w:rPr>
      </w:pPr>
      <w:r>
        <w:rPr>
          <w:rFonts w:hAnsi="ＭＳ 明朝" w:hint="eastAsia"/>
          <w:sz w:val="22"/>
        </w:rPr>
        <w:t>提出期限　令和５年</w:t>
      </w:r>
      <w:r w:rsidR="003760FD">
        <w:rPr>
          <w:rFonts w:hAnsi="ＭＳ 明朝" w:hint="eastAsia"/>
          <w:sz w:val="22"/>
        </w:rPr>
        <w:t>８</w:t>
      </w:r>
      <w:r>
        <w:rPr>
          <w:rFonts w:hAnsi="ＭＳ 明朝" w:hint="eastAsia"/>
          <w:sz w:val="22"/>
        </w:rPr>
        <w:t>月</w:t>
      </w:r>
      <w:r w:rsidR="00B551BE">
        <w:rPr>
          <w:rFonts w:hAnsi="ＭＳ 明朝" w:hint="eastAsia"/>
          <w:sz w:val="22"/>
        </w:rPr>
        <w:t>４</w:t>
      </w:r>
      <w:r>
        <w:rPr>
          <w:rFonts w:hAnsi="ＭＳ 明朝" w:hint="eastAsia"/>
          <w:sz w:val="22"/>
        </w:rPr>
        <w:t>日（</w:t>
      </w:r>
      <w:r w:rsidR="00B551BE">
        <w:rPr>
          <w:rFonts w:hAnsi="ＭＳ 明朝" w:hint="eastAsia"/>
          <w:sz w:val="22"/>
        </w:rPr>
        <w:t>金</w:t>
      </w:r>
      <w:r w:rsidRPr="00F32F43">
        <w:rPr>
          <w:rFonts w:hAnsi="ＭＳ 明朝" w:hint="eastAsia"/>
          <w:sz w:val="22"/>
        </w:rPr>
        <w:t>）</w:t>
      </w:r>
      <w:r>
        <w:rPr>
          <w:rFonts w:hAnsi="ＭＳ 明朝" w:hint="eastAsia"/>
          <w:sz w:val="22"/>
        </w:rPr>
        <w:t>（必着）</w:t>
      </w:r>
    </w:p>
    <w:p w:rsidR="00F32F43" w:rsidRPr="00E41F86" w:rsidRDefault="00F32F43" w:rsidP="00E41F86">
      <w:pPr>
        <w:spacing w:line="400" w:lineRule="exact"/>
        <w:ind w:firstLineChars="600" w:firstLine="1320"/>
        <w:rPr>
          <w:rFonts w:hAnsi="ＭＳ 明朝"/>
          <w:sz w:val="22"/>
        </w:rPr>
      </w:pPr>
      <w:r w:rsidRPr="00E41F86">
        <w:rPr>
          <w:rFonts w:hAnsi="ＭＳ 明朝" w:hint="eastAsia"/>
          <w:sz w:val="22"/>
        </w:rPr>
        <w:t>受付時間は、開庁日の午前８時30分から午後５時15分まで。</w:t>
      </w:r>
    </w:p>
    <w:p w:rsidR="00F32F43" w:rsidRPr="00F64C81" w:rsidRDefault="00F32F43" w:rsidP="00F64C81">
      <w:pPr>
        <w:pStyle w:val="ab"/>
        <w:numPr>
          <w:ilvl w:val="0"/>
          <w:numId w:val="9"/>
        </w:numPr>
        <w:spacing w:afterLines="50" w:after="189" w:line="400" w:lineRule="exact"/>
        <w:ind w:leftChars="0" w:left="1135" w:hanging="284"/>
        <w:rPr>
          <w:rFonts w:hAnsi="ＭＳ 明朝"/>
          <w:sz w:val="22"/>
        </w:rPr>
      </w:pPr>
      <w:r w:rsidRPr="00F64C81">
        <w:rPr>
          <w:rFonts w:hAnsi="ＭＳ 明朝" w:hint="eastAsia"/>
          <w:sz w:val="22"/>
        </w:rPr>
        <w:t xml:space="preserve">提出書類　</w:t>
      </w:r>
      <w:r w:rsidR="00FD1E6F" w:rsidRPr="00F64C81">
        <w:rPr>
          <w:rFonts w:hAnsi="ＭＳ 明朝" w:hint="eastAsia"/>
          <w:sz w:val="22"/>
        </w:rPr>
        <w:t>「</w:t>
      </w:r>
      <w:r w:rsidR="00E41F86" w:rsidRPr="00F64C81">
        <w:rPr>
          <w:rFonts w:hAnsi="ＭＳ 明朝" w:hint="eastAsia"/>
          <w:sz w:val="22"/>
        </w:rPr>
        <w:t>７</w:t>
      </w:r>
      <w:r w:rsidR="00FD1E6F" w:rsidRPr="00F64C81">
        <w:rPr>
          <w:rFonts w:hAnsi="ＭＳ 明朝" w:hint="eastAsia"/>
          <w:sz w:val="22"/>
        </w:rPr>
        <w:t xml:space="preserve">　本事業企画提案提出書類・作成要領」に</w:t>
      </w:r>
      <w:r w:rsidR="00E868EC" w:rsidRPr="00F64C81">
        <w:rPr>
          <w:rFonts w:hAnsi="ＭＳ 明朝" w:hint="eastAsia"/>
          <w:sz w:val="22"/>
        </w:rPr>
        <w:t>よるものとする。</w:t>
      </w:r>
    </w:p>
    <w:p w:rsidR="0010170A" w:rsidRDefault="00E868EC" w:rsidP="00E41F86">
      <w:pPr>
        <w:pStyle w:val="ab"/>
        <w:numPr>
          <w:ilvl w:val="0"/>
          <w:numId w:val="6"/>
        </w:numPr>
        <w:spacing w:line="400" w:lineRule="exact"/>
        <w:ind w:leftChars="0" w:left="993" w:hanging="426"/>
        <w:rPr>
          <w:rFonts w:hAnsi="ＭＳ 明朝"/>
          <w:sz w:val="22"/>
        </w:rPr>
      </w:pPr>
      <w:r>
        <w:rPr>
          <w:rFonts w:hAnsi="ＭＳ 明朝" w:hint="eastAsia"/>
          <w:sz w:val="22"/>
        </w:rPr>
        <w:t>書類選考（一次審査）の実施について</w:t>
      </w:r>
    </w:p>
    <w:p w:rsidR="00E868EC" w:rsidRDefault="00E868EC" w:rsidP="002A4F5D">
      <w:pPr>
        <w:pStyle w:val="ab"/>
        <w:spacing w:line="400" w:lineRule="exact"/>
        <w:ind w:leftChars="0" w:left="910" w:firstLineChars="100" w:firstLine="220"/>
        <w:rPr>
          <w:rFonts w:hAnsi="ＭＳ 明朝"/>
          <w:sz w:val="22"/>
        </w:rPr>
      </w:pPr>
      <w:r>
        <w:rPr>
          <w:rFonts w:hAnsi="ＭＳ 明朝" w:hint="eastAsia"/>
          <w:sz w:val="22"/>
        </w:rPr>
        <w:t>応募者が６者以上となった場合、提出された参加表明書等の書類により一次審査を行い、ヒアリング選考に参加する５者を選定する。</w:t>
      </w:r>
    </w:p>
    <w:p w:rsidR="00E868EC" w:rsidRDefault="00E868EC" w:rsidP="00F64C81">
      <w:pPr>
        <w:pStyle w:val="ab"/>
        <w:spacing w:afterLines="50" w:after="189" w:line="400" w:lineRule="exact"/>
        <w:ind w:leftChars="0" w:left="907" w:firstLine="221"/>
        <w:rPr>
          <w:rFonts w:hAnsi="ＭＳ 明朝"/>
          <w:sz w:val="22"/>
        </w:rPr>
      </w:pPr>
      <w:r>
        <w:rPr>
          <w:rFonts w:hAnsi="ＭＳ 明朝" w:hint="eastAsia"/>
          <w:sz w:val="22"/>
        </w:rPr>
        <w:t>一次審査の結果は、令和５年</w:t>
      </w:r>
      <w:r w:rsidR="00E41F86">
        <w:rPr>
          <w:rFonts w:hAnsi="ＭＳ 明朝" w:hint="eastAsia"/>
          <w:sz w:val="22"/>
        </w:rPr>
        <w:t>７</w:t>
      </w:r>
      <w:r>
        <w:rPr>
          <w:rFonts w:hAnsi="ＭＳ 明朝" w:hint="eastAsia"/>
          <w:sz w:val="22"/>
        </w:rPr>
        <w:t>月</w:t>
      </w:r>
      <w:r w:rsidR="00750ABA">
        <w:rPr>
          <w:rFonts w:hAnsi="ＭＳ 明朝" w:hint="eastAsia"/>
          <w:sz w:val="22"/>
        </w:rPr>
        <w:t>2</w:t>
      </w:r>
      <w:r w:rsidR="00B551BE">
        <w:rPr>
          <w:rFonts w:hAnsi="ＭＳ 明朝"/>
          <w:sz w:val="22"/>
        </w:rPr>
        <w:t>8</w:t>
      </w:r>
      <w:r>
        <w:rPr>
          <w:rFonts w:hAnsi="ＭＳ 明朝" w:hint="eastAsia"/>
          <w:sz w:val="22"/>
        </w:rPr>
        <w:t>日（</w:t>
      </w:r>
      <w:r w:rsidR="00B551BE">
        <w:rPr>
          <w:rFonts w:hAnsi="ＭＳ 明朝" w:hint="eastAsia"/>
          <w:sz w:val="22"/>
        </w:rPr>
        <w:t>金</w:t>
      </w:r>
      <w:r>
        <w:rPr>
          <w:rFonts w:hAnsi="ＭＳ 明朝" w:hint="eastAsia"/>
          <w:sz w:val="22"/>
        </w:rPr>
        <w:t>）正午までに電子メールで本市から応募者に通知する。</w:t>
      </w:r>
    </w:p>
    <w:p w:rsidR="0010170A" w:rsidRDefault="00E868EC" w:rsidP="00E41F86">
      <w:pPr>
        <w:pStyle w:val="ab"/>
        <w:numPr>
          <w:ilvl w:val="0"/>
          <w:numId w:val="6"/>
        </w:numPr>
        <w:spacing w:line="400" w:lineRule="exact"/>
        <w:ind w:leftChars="0" w:left="993" w:hanging="426"/>
        <w:rPr>
          <w:rFonts w:hAnsi="ＭＳ 明朝"/>
          <w:sz w:val="22"/>
        </w:rPr>
      </w:pPr>
      <w:r>
        <w:rPr>
          <w:rFonts w:hAnsi="ＭＳ 明朝" w:hint="eastAsia"/>
          <w:sz w:val="22"/>
        </w:rPr>
        <w:t>参加を辞退する場合</w:t>
      </w:r>
    </w:p>
    <w:p w:rsidR="00790B10" w:rsidRDefault="00E868EC" w:rsidP="002A4F5D">
      <w:pPr>
        <w:pStyle w:val="ab"/>
        <w:spacing w:line="400" w:lineRule="exact"/>
        <w:ind w:leftChars="0" w:left="910" w:firstLineChars="100" w:firstLine="220"/>
        <w:rPr>
          <w:rFonts w:hAnsi="ＭＳ 明朝"/>
          <w:sz w:val="22"/>
        </w:rPr>
      </w:pPr>
      <w:r>
        <w:rPr>
          <w:rFonts w:hAnsi="ＭＳ 明朝" w:hint="eastAsia"/>
          <w:sz w:val="22"/>
        </w:rPr>
        <w:t>応募者が参加を辞退する場合は、令和５年</w:t>
      </w:r>
      <w:r w:rsidR="00F64C81">
        <w:rPr>
          <w:rFonts w:hAnsi="ＭＳ 明朝" w:hint="eastAsia"/>
          <w:sz w:val="22"/>
        </w:rPr>
        <w:t>７</w:t>
      </w:r>
      <w:r>
        <w:rPr>
          <w:rFonts w:hAnsi="ＭＳ 明朝" w:hint="eastAsia"/>
          <w:sz w:val="22"/>
        </w:rPr>
        <w:t>月</w:t>
      </w:r>
      <w:r w:rsidR="00F64C81">
        <w:rPr>
          <w:rFonts w:hAnsi="ＭＳ 明朝" w:hint="eastAsia"/>
          <w:sz w:val="22"/>
        </w:rPr>
        <w:t>2</w:t>
      </w:r>
      <w:r w:rsidR="00B551BE">
        <w:rPr>
          <w:rFonts w:hAnsi="ＭＳ 明朝" w:hint="eastAsia"/>
          <w:sz w:val="22"/>
        </w:rPr>
        <w:t>1</w:t>
      </w:r>
      <w:r>
        <w:rPr>
          <w:rFonts w:hAnsi="ＭＳ 明朝" w:hint="eastAsia"/>
          <w:sz w:val="22"/>
        </w:rPr>
        <w:t>日（</w:t>
      </w:r>
      <w:r w:rsidR="00B551BE">
        <w:rPr>
          <w:rFonts w:hAnsi="ＭＳ 明朝" w:hint="eastAsia"/>
          <w:sz w:val="22"/>
        </w:rPr>
        <w:t>金</w:t>
      </w:r>
      <w:r>
        <w:rPr>
          <w:rFonts w:hAnsi="ＭＳ 明朝" w:hint="eastAsia"/>
          <w:sz w:val="22"/>
        </w:rPr>
        <w:t>）（必着）までに参加辞退届（様式</w:t>
      </w:r>
      <w:r w:rsidR="008015A1">
        <w:rPr>
          <w:rFonts w:hAnsi="ＭＳ 明朝" w:hint="eastAsia"/>
          <w:sz w:val="22"/>
        </w:rPr>
        <w:t>６</w:t>
      </w:r>
      <w:r>
        <w:rPr>
          <w:rFonts w:hAnsi="ＭＳ 明朝" w:hint="eastAsia"/>
          <w:sz w:val="22"/>
        </w:rPr>
        <w:t>号）を１部、事務局に持参又は郵送で提出するものとする。</w:t>
      </w:r>
      <w:bookmarkEnd w:id="16"/>
    </w:p>
    <w:p w:rsidR="00E868EC" w:rsidRPr="005307E1" w:rsidRDefault="00E868EC" w:rsidP="00F64C81">
      <w:pPr>
        <w:spacing w:line="400" w:lineRule="exact"/>
        <w:rPr>
          <w:rFonts w:hAnsi="ＭＳ 明朝"/>
          <w:sz w:val="22"/>
        </w:rPr>
      </w:pPr>
    </w:p>
    <w:p w:rsidR="00E868EC" w:rsidRDefault="00F64C81" w:rsidP="00E868EC">
      <w:pPr>
        <w:spacing w:line="400" w:lineRule="exact"/>
        <w:ind w:firstLine="220"/>
        <w:rPr>
          <w:rFonts w:hAnsi="ＭＳ 明朝"/>
          <w:sz w:val="22"/>
        </w:rPr>
      </w:pPr>
      <w:r>
        <w:rPr>
          <w:rFonts w:hAnsi="ＭＳ 明朝" w:hint="eastAsia"/>
          <w:sz w:val="22"/>
        </w:rPr>
        <w:t>７</w:t>
      </w:r>
      <w:r w:rsidR="00E868EC">
        <w:rPr>
          <w:rFonts w:hAnsi="ＭＳ 明朝" w:hint="eastAsia"/>
          <w:sz w:val="22"/>
        </w:rPr>
        <w:t xml:space="preserve">　</w:t>
      </w:r>
      <w:bookmarkStart w:id="19" w:name="_Hlk138945092"/>
      <w:r w:rsidR="00E868EC">
        <w:rPr>
          <w:rFonts w:hAnsi="ＭＳ 明朝" w:hint="eastAsia"/>
          <w:sz w:val="22"/>
        </w:rPr>
        <w:t>本事業企画提案提出書類・作成要領</w:t>
      </w:r>
      <w:bookmarkEnd w:id="19"/>
    </w:p>
    <w:p w:rsidR="00E868EC" w:rsidRDefault="00E868EC" w:rsidP="00F64C81">
      <w:pPr>
        <w:pStyle w:val="ab"/>
        <w:numPr>
          <w:ilvl w:val="0"/>
          <w:numId w:val="10"/>
        </w:numPr>
        <w:spacing w:line="400" w:lineRule="exact"/>
        <w:ind w:leftChars="0" w:left="993" w:hanging="426"/>
        <w:rPr>
          <w:rFonts w:hAnsi="ＭＳ 明朝"/>
          <w:sz w:val="22"/>
        </w:rPr>
      </w:pPr>
      <w:bookmarkStart w:id="20" w:name="_Hlk138945116"/>
      <w:r>
        <w:rPr>
          <w:rFonts w:hAnsi="ＭＳ 明朝" w:hint="eastAsia"/>
          <w:sz w:val="22"/>
        </w:rPr>
        <w:t>企画提案時の提出書類</w:t>
      </w:r>
    </w:p>
    <w:p w:rsidR="00E868EC" w:rsidRDefault="00E868EC" w:rsidP="002A4F5D">
      <w:pPr>
        <w:pStyle w:val="ab"/>
        <w:spacing w:line="400" w:lineRule="exact"/>
        <w:ind w:leftChars="0" w:left="910" w:firstLineChars="100" w:firstLine="220"/>
        <w:rPr>
          <w:rFonts w:hAnsi="ＭＳ 明朝"/>
          <w:sz w:val="22"/>
        </w:rPr>
      </w:pPr>
      <w:r>
        <w:rPr>
          <w:rFonts w:hAnsi="ＭＳ 明朝" w:hint="eastAsia"/>
          <w:sz w:val="22"/>
        </w:rPr>
        <w:t>次の提出書類に、必要書類及び各様式のデータ一式を格納したＤＶＤ-Ｒを一部添えて、各々の書類符合を記した表紙とインデックスを付け、Ａ４縦長ファイルに綴じたものを</w:t>
      </w:r>
      <w:r w:rsidR="008015A1">
        <w:rPr>
          <w:rFonts w:hAnsi="ＭＳ 明朝" w:hint="eastAsia"/>
          <w:sz w:val="22"/>
        </w:rPr>
        <w:t>６</w:t>
      </w:r>
      <w:r>
        <w:rPr>
          <w:rFonts w:hAnsi="ＭＳ 明朝" w:hint="eastAsia"/>
          <w:sz w:val="22"/>
        </w:rPr>
        <w:t>部</w:t>
      </w:r>
      <w:r w:rsidR="003B5262" w:rsidRPr="003B5262">
        <w:rPr>
          <w:rFonts w:hAnsi="ＭＳ 明朝" w:hint="eastAsia"/>
          <w:sz w:val="22"/>
        </w:rPr>
        <w:t>（正本１部、副本</w:t>
      </w:r>
      <w:r w:rsidR="008015A1">
        <w:rPr>
          <w:rFonts w:hAnsi="ＭＳ 明朝" w:hint="eastAsia"/>
          <w:sz w:val="22"/>
        </w:rPr>
        <w:t>５</w:t>
      </w:r>
      <w:r w:rsidR="003B5262" w:rsidRPr="003B5262">
        <w:rPr>
          <w:rFonts w:hAnsi="ＭＳ 明朝" w:hint="eastAsia"/>
          <w:sz w:val="22"/>
        </w:rPr>
        <w:t>部）提出する</w:t>
      </w:r>
      <w:r w:rsidR="003B5262">
        <w:rPr>
          <w:rFonts w:hAnsi="ＭＳ 明朝" w:hint="eastAsia"/>
          <w:sz w:val="22"/>
        </w:rPr>
        <w:t>こと</w:t>
      </w:r>
      <w:r w:rsidR="003B5262" w:rsidRPr="003B5262">
        <w:rPr>
          <w:rFonts w:hAnsi="ＭＳ 明朝" w:hint="eastAsia"/>
          <w:sz w:val="22"/>
        </w:rPr>
        <w:t>。</w:t>
      </w:r>
      <w:r w:rsidR="003B5262">
        <w:rPr>
          <w:rFonts w:hAnsi="ＭＳ 明朝" w:hint="eastAsia"/>
          <w:sz w:val="22"/>
        </w:rPr>
        <w:t>なお、表記はフォント種類を明朝体、フォントサイズ１１とする。</w:t>
      </w:r>
    </w:p>
    <w:p w:rsidR="003B5262" w:rsidRPr="001D3C51" w:rsidRDefault="003B5262" w:rsidP="00F64C81">
      <w:pPr>
        <w:pStyle w:val="ab"/>
        <w:numPr>
          <w:ilvl w:val="0"/>
          <w:numId w:val="11"/>
        </w:numPr>
        <w:spacing w:line="400" w:lineRule="exact"/>
        <w:ind w:leftChars="0" w:left="1134" w:hanging="283"/>
        <w:rPr>
          <w:rFonts w:hAnsi="ＭＳ 明朝"/>
          <w:sz w:val="22"/>
        </w:rPr>
      </w:pPr>
      <w:r w:rsidRPr="001D3C51">
        <w:rPr>
          <w:rFonts w:hAnsi="ＭＳ 明朝" w:hint="eastAsia"/>
          <w:sz w:val="22"/>
        </w:rPr>
        <w:t>提案書提出届（様式第</w:t>
      </w:r>
      <w:r w:rsidR="008015A1" w:rsidRPr="001D3C51">
        <w:rPr>
          <w:rFonts w:hAnsi="ＭＳ 明朝" w:hint="eastAsia"/>
          <w:sz w:val="22"/>
        </w:rPr>
        <w:t>７</w:t>
      </w:r>
      <w:r w:rsidRPr="001D3C51">
        <w:rPr>
          <w:rFonts w:hAnsi="ＭＳ 明朝" w:hint="eastAsia"/>
          <w:sz w:val="22"/>
        </w:rPr>
        <w:t>号）</w:t>
      </w:r>
    </w:p>
    <w:p w:rsidR="003B5262" w:rsidRPr="001D3C51" w:rsidRDefault="003B5262" w:rsidP="00F64C81">
      <w:pPr>
        <w:pStyle w:val="ab"/>
        <w:numPr>
          <w:ilvl w:val="0"/>
          <w:numId w:val="11"/>
        </w:numPr>
        <w:spacing w:line="400" w:lineRule="exact"/>
        <w:ind w:leftChars="0" w:left="1134" w:hanging="283"/>
        <w:rPr>
          <w:rFonts w:hAnsi="ＭＳ 明朝"/>
          <w:sz w:val="22"/>
        </w:rPr>
      </w:pPr>
      <w:r w:rsidRPr="001D3C51">
        <w:rPr>
          <w:rFonts w:hAnsi="ＭＳ 明朝" w:hint="eastAsia"/>
          <w:sz w:val="22"/>
        </w:rPr>
        <w:t>提案総括表</w:t>
      </w:r>
      <w:bookmarkStart w:id="21" w:name="_Hlk135126640"/>
      <w:r w:rsidRPr="001D3C51">
        <w:rPr>
          <w:rFonts w:hAnsi="ＭＳ 明朝" w:hint="eastAsia"/>
          <w:sz w:val="22"/>
        </w:rPr>
        <w:t>（様式第</w:t>
      </w:r>
      <w:r w:rsidR="008015A1" w:rsidRPr="001D3C51">
        <w:rPr>
          <w:rFonts w:hAnsi="ＭＳ 明朝" w:hint="eastAsia"/>
          <w:sz w:val="22"/>
        </w:rPr>
        <w:t>８</w:t>
      </w:r>
      <w:r w:rsidRPr="001D3C51">
        <w:rPr>
          <w:rFonts w:hAnsi="ＭＳ 明朝" w:hint="eastAsia"/>
          <w:sz w:val="22"/>
        </w:rPr>
        <w:t>号の１）</w:t>
      </w:r>
    </w:p>
    <w:p w:rsidR="003B5262" w:rsidRPr="001D3C51" w:rsidRDefault="003B5262" w:rsidP="00F64C81">
      <w:pPr>
        <w:pStyle w:val="ab"/>
        <w:numPr>
          <w:ilvl w:val="0"/>
          <w:numId w:val="11"/>
        </w:numPr>
        <w:spacing w:line="400" w:lineRule="exact"/>
        <w:ind w:leftChars="0" w:left="1134" w:hanging="283"/>
        <w:rPr>
          <w:rFonts w:hAnsi="ＭＳ 明朝"/>
          <w:sz w:val="22"/>
        </w:rPr>
      </w:pPr>
      <w:r w:rsidRPr="001D3C51">
        <w:rPr>
          <w:rFonts w:hAnsi="ＭＳ 明朝" w:hint="eastAsia"/>
          <w:sz w:val="22"/>
        </w:rPr>
        <w:t>資金調達計画書（様式第</w:t>
      </w:r>
      <w:r w:rsidR="008015A1" w:rsidRPr="001D3C51">
        <w:rPr>
          <w:rFonts w:hAnsi="ＭＳ 明朝" w:hint="eastAsia"/>
          <w:sz w:val="22"/>
        </w:rPr>
        <w:t>８</w:t>
      </w:r>
      <w:r w:rsidRPr="001D3C51">
        <w:rPr>
          <w:rFonts w:hAnsi="ＭＳ 明朝" w:hint="eastAsia"/>
          <w:sz w:val="22"/>
        </w:rPr>
        <w:t>号の</w:t>
      </w:r>
      <w:r w:rsidR="002A5081" w:rsidRPr="001D3C51">
        <w:rPr>
          <w:rFonts w:hAnsi="ＭＳ 明朝" w:hint="eastAsia"/>
          <w:sz w:val="22"/>
        </w:rPr>
        <w:t>２</w:t>
      </w:r>
      <w:r w:rsidRPr="001D3C51">
        <w:rPr>
          <w:rFonts w:hAnsi="ＭＳ 明朝" w:hint="eastAsia"/>
          <w:sz w:val="22"/>
        </w:rPr>
        <w:t>）</w:t>
      </w:r>
    </w:p>
    <w:p w:rsidR="003B5262" w:rsidRPr="001D3C51" w:rsidRDefault="003B5262" w:rsidP="002A5081">
      <w:pPr>
        <w:pStyle w:val="ab"/>
        <w:numPr>
          <w:ilvl w:val="0"/>
          <w:numId w:val="11"/>
        </w:numPr>
        <w:spacing w:afterLines="50" w:after="189" w:line="400" w:lineRule="exact"/>
        <w:ind w:leftChars="0" w:left="1135" w:hanging="284"/>
        <w:rPr>
          <w:rFonts w:hAnsi="ＭＳ 明朝"/>
          <w:sz w:val="22"/>
        </w:rPr>
      </w:pPr>
      <w:r w:rsidRPr="001D3C51">
        <w:rPr>
          <w:rFonts w:hAnsi="ＭＳ 明朝" w:hint="eastAsia"/>
          <w:sz w:val="22"/>
        </w:rPr>
        <w:t>事業予算等経費計画書（様式第</w:t>
      </w:r>
      <w:r w:rsidR="008015A1" w:rsidRPr="001D3C51">
        <w:rPr>
          <w:rFonts w:hAnsi="ＭＳ 明朝" w:hint="eastAsia"/>
          <w:sz w:val="22"/>
        </w:rPr>
        <w:t>８</w:t>
      </w:r>
      <w:r w:rsidRPr="001D3C51">
        <w:rPr>
          <w:rFonts w:hAnsi="ＭＳ 明朝" w:hint="eastAsia"/>
          <w:sz w:val="22"/>
        </w:rPr>
        <w:t>号の</w:t>
      </w:r>
      <w:r w:rsidR="002A5081" w:rsidRPr="001D3C51">
        <w:rPr>
          <w:rFonts w:hAnsi="ＭＳ 明朝" w:hint="eastAsia"/>
          <w:sz w:val="22"/>
        </w:rPr>
        <w:t>３</w:t>
      </w:r>
      <w:r w:rsidRPr="001D3C51">
        <w:rPr>
          <w:rFonts w:hAnsi="ＭＳ 明朝" w:hint="eastAsia"/>
          <w:sz w:val="22"/>
        </w:rPr>
        <w:t>）</w:t>
      </w:r>
      <w:bookmarkEnd w:id="21"/>
    </w:p>
    <w:p w:rsidR="00E868EC" w:rsidRDefault="003B5262" w:rsidP="00B80E86">
      <w:pPr>
        <w:pStyle w:val="ab"/>
        <w:numPr>
          <w:ilvl w:val="0"/>
          <w:numId w:val="10"/>
        </w:numPr>
        <w:spacing w:line="400" w:lineRule="exact"/>
        <w:ind w:leftChars="0" w:left="993" w:hanging="426"/>
        <w:rPr>
          <w:rFonts w:hAnsi="ＭＳ 明朝"/>
          <w:sz w:val="22"/>
        </w:rPr>
      </w:pPr>
      <w:r>
        <w:rPr>
          <w:rFonts w:hAnsi="ＭＳ 明朝" w:hint="eastAsia"/>
          <w:sz w:val="22"/>
        </w:rPr>
        <w:t>作成要領</w:t>
      </w:r>
    </w:p>
    <w:p w:rsidR="003B5262" w:rsidRDefault="003B5262" w:rsidP="002A4F5D">
      <w:pPr>
        <w:pStyle w:val="ab"/>
        <w:spacing w:line="400" w:lineRule="exact"/>
        <w:ind w:leftChars="0" w:left="910" w:firstLineChars="100" w:firstLine="220"/>
        <w:rPr>
          <w:rFonts w:hAnsi="ＭＳ 明朝"/>
          <w:sz w:val="22"/>
        </w:rPr>
      </w:pPr>
      <w:r>
        <w:rPr>
          <w:rFonts w:hAnsi="ＭＳ 明朝" w:hint="eastAsia"/>
          <w:sz w:val="22"/>
        </w:rPr>
        <w:t>提案書提出届により提出書類の構成を示した上で、各提出書類に提出書類、表紙をそれぞれ付し、Ａ４縦長ファイルに綴じたもので提出すること。</w:t>
      </w:r>
      <w:r w:rsidR="00404428">
        <w:rPr>
          <w:rFonts w:hAnsi="ＭＳ 明朝" w:hint="eastAsia"/>
          <w:sz w:val="22"/>
        </w:rPr>
        <w:t>なお、Ａ４判サイズ</w:t>
      </w:r>
      <w:r w:rsidR="008015A1">
        <w:rPr>
          <w:rFonts w:hAnsi="ＭＳ 明朝" w:hint="eastAsia"/>
          <w:sz w:val="22"/>
        </w:rPr>
        <w:t>に</w:t>
      </w:r>
      <w:r w:rsidR="00404428">
        <w:rPr>
          <w:rFonts w:hAnsi="ＭＳ 明朝" w:hint="eastAsia"/>
          <w:sz w:val="22"/>
        </w:rPr>
        <w:t>折り込むこと。</w:t>
      </w:r>
    </w:p>
    <w:p w:rsidR="00404428" w:rsidRPr="001D3C51" w:rsidRDefault="00404428" w:rsidP="00B80E86">
      <w:pPr>
        <w:pStyle w:val="ab"/>
        <w:numPr>
          <w:ilvl w:val="0"/>
          <w:numId w:val="12"/>
        </w:numPr>
        <w:spacing w:line="400" w:lineRule="exact"/>
        <w:ind w:leftChars="0" w:left="1134" w:hanging="283"/>
        <w:rPr>
          <w:rFonts w:hAnsi="ＭＳ 明朝"/>
          <w:sz w:val="22"/>
        </w:rPr>
      </w:pPr>
      <w:r w:rsidRPr="001D3C51">
        <w:rPr>
          <w:rFonts w:hAnsi="ＭＳ 明朝" w:hint="eastAsia"/>
          <w:sz w:val="22"/>
        </w:rPr>
        <w:lastRenderedPageBreak/>
        <w:t>提案書提出届（様式第</w:t>
      </w:r>
      <w:r w:rsidR="008015A1" w:rsidRPr="001D3C51">
        <w:rPr>
          <w:rFonts w:hAnsi="ＭＳ 明朝" w:hint="eastAsia"/>
          <w:sz w:val="22"/>
        </w:rPr>
        <w:t>７</w:t>
      </w:r>
      <w:r w:rsidRPr="001D3C51">
        <w:rPr>
          <w:rFonts w:hAnsi="ＭＳ 明朝" w:hint="eastAsia"/>
          <w:sz w:val="22"/>
        </w:rPr>
        <w:t>号）</w:t>
      </w:r>
    </w:p>
    <w:p w:rsidR="00404428" w:rsidRPr="001D3C51" w:rsidRDefault="00404428" w:rsidP="00B80E86">
      <w:pPr>
        <w:pStyle w:val="ab"/>
        <w:spacing w:line="400" w:lineRule="exact"/>
        <w:ind w:leftChars="100" w:left="240" w:firstLineChars="500" w:firstLine="1100"/>
        <w:rPr>
          <w:rFonts w:hAnsi="ＭＳ 明朝"/>
          <w:sz w:val="22"/>
        </w:rPr>
      </w:pPr>
      <w:r w:rsidRPr="001D3C51">
        <w:rPr>
          <w:rFonts w:hAnsi="ＭＳ 明朝" w:hint="eastAsia"/>
          <w:sz w:val="22"/>
        </w:rPr>
        <w:t>グループの事業役割となる会社名等を記入すること。</w:t>
      </w:r>
    </w:p>
    <w:p w:rsidR="00404428" w:rsidRPr="001D3C51" w:rsidRDefault="00404428" w:rsidP="00B80E86">
      <w:pPr>
        <w:pStyle w:val="ab"/>
        <w:numPr>
          <w:ilvl w:val="0"/>
          <w:numId w:val="12"/>
        </w:numPr>
        <w:spacing w:line="400" w:lineRule="exact"/>
        <w:ind w:leftChars="0" w:left="1134" w:hanging="283"/>
        <w:rPr>
          <w:rFonts w:hAnsi="ＭＳ 明朝"/>
          <w:sz w:val="22"/>
        </w:rPr>
      </w:pPr>
      <w:r w:rsidRPr="001D3C51">
        <w:rPr>
          <w:rFonts w:hAnsi="ＭＳ 明朝" w:hint="eastAsia"/>
          <w:sz w:val="22"/>
        </w:rPr>
        <w:t>提案総括表（様式第</w:t>
      </w:r>
      <w:r w:rsidR="008015A1" w:rsidRPr="001D3C51">
        <w:rPr>
          <w:rFonts w:hAnsi="ＭＳ 明朝" w:hint="eastAsia"/>
          <w:sz w:val="22"/>
        </w:rPr>
        <w:t>８</w:t>
      </w:r>
      <w:r w:rsidRPr="001D3C51">
        <w:rPr>
          <w:rFonts w:hAnsi="ＭＳ 明朝" w:hint="eastAsia"/>
          <w:sz w:val="22"/>
        </w:rPr>
        <w:t>号の１）</w:t>
      </w:r>
    </w:p>
    <w:p w:rsidR="00404428" w:rsidRPr="001D3C51" w:rsidRDefault="00404428" w:rsidP="002A5081">
      <w:pPr>
        <w:spacing w:line="400" w:lineRule="exact"/>
        <w:ind w:leftChars="472" w:left="1133" w:firstLineChars="84" w:firstLine="185"/>
        <w:rPr>
          <w:rFonts w:hAnsi="ＭＳ 明朝"/>
          <w:sz w:val="22"/>
        </w:rPr>
      </w:pPr>
      <w:r w:rsidRPr="001D3C51">
        <w:rPr>
          <w:rFonts w:hAnsi="ＭＳ 明朝" w:hint="eastAsia"/>
          <w:sz w:val="22"/>
        </w:rPr>
        <w:t>提案全体の概要</w:t>
      </w:r>
      <w:r w:rsidR="002A5081" w:rsidRPr="001D3C51">
        <w:rPr>
          <w:rFonts w:hAnsi="ＭＳ 明朝" w:hint="eastAsia"/>
          <w:sz w:val="22"/>
        </w:rPr>
        <w:t>及び下記事項</w:t>
      </w:r>
      <w:r w:rsidRPr="001D3C51">
        <w:rPr>
          <w:rFonts w:hAnsi="ＭＳ 明朝" w:hint="eastAsia"/>
          <w:sz w:val="22"/>
        </w:rPr>
        <w:t>を記載するとともに、創意工夫している点について記載すること。</w:t>
      </w:r>
    </w:p>
    <w:p w:rsidR="002A5081" w:rsidRPr="001D3C51" w:rsidRDefault="002A5081" w:rsidP="002A5081">
      <w:pPr>
        <w:spacing w:line="400" w:lineRule="exact"/>
        <w:ind w:leftChars="549" w:left="1560" w:hangingChars="110" w:hanging="242"/>
        <w:rPr>
          <w:rFonts w:hAnsi="ＭＳ 明朝"/>
          <w:sz w:val="22"/>
        </w:rPr>
      </w:pPr>
      <w:r w:rsidRPr="001D3C51">
        <w:rPr>
          <w:rFonts w:hAnsi="ＭＳ 明朝" w:hint="eastAsia"/>
          <w:sz w:val="22"/>
        </w:rPr>
        <w:t>・施工計画（施工計画・安全管理・技術者の配置・品質管理、工事完了期限、リース設備の引き渡し、撤去した機器の廃棄計画等について）</w:t>
      </w:r>
    </w:p>
    <w:p w:rsidR="002A5081" w:rsidRPr="001D3C51" w:rsidRDefault="002A5081" w:rsidP="002A5081">
      <w:pPr>
        <w:spacing w:line="400" w:lineRule="exact"/>
        <w:ind w:leftChars="550" w:left="1562" w:hangingChars="110" w:hanging="242"/>
        <w:rPr>
          <w:rFonts w:hAnsi="ＭＳ 明朝"/>
          <w:sz w:val="22"/>
        </w:rPr>
      </w:pPr>
      <w:r w:rsidRPr="001D3C51">
        <w:rPr>
          <w:rFonts w:hAnsi="ＭＳ 明朝" w:hint="eastAsia"/>
          <w:sz w:val="22"/>
        </w:rPr>
        <w:t>・使用機器提案（使用する機器の図、当該機器に関するエネルギー消費状況の評価内容、灯具仕様に基づいた内容説明、数値的根拠について）</w:t>
      </w:r>
    </w:p>
    <w:p w:rsidR="002A5081" w:rsidRPr="001D3C51" w:rsidRDefault="002A5081" w:rsidP="002A5081">
      <w:pPr>
        <w:spacing w:line="400" w:lineRule="exact"/>
        <w:ind w:leftChars="550" w:left="1562" w:hangingChars="110" w:hanging="242"/>
        <w:rPr>
          <w:rFonts w:hAnsi="ＭＳ 明朝"/>
          <w:sz w:val="22"/>
        </w:rPr>
      </w:pPr>
      <w:r w:rsidRPr="001D3C51">
        <w:rPr>
          <w:rFonts w:hAnsi="ＭＳ 明朝" w:hint="eastAsia"/>
          <w:sz w:val="22"/>
        </w:rPr>
        <w:t>・維持管理計画（本設備等の管理体制、機器類の保証等に関する内容について）</w:t>
      </w:r>
    </w:p>
    <w:p w:rsidR="002A5081" w:rsidRPr="001D3C51" w:rsidRDefault="002A5081" w:rsidP="002A5081">
      <w:pPr>
        <w:spacing w:line="400" w:lineRule="exact"/>
        <w:ind w:leftChars="550" w:left="1562" w:hangingChars="110" w:hanging="242"/>
        <w:rPr>
          <w:rFonts w:hAnsi="ＭＳ 明朝"/>
          <w:sz w:val="22"/>
        </w:rPr>
      </w:pPr>
      <w:r w:rsidRPr="001D3C51">
        <w:rPr>
          <w:rFonts w:hAnsi="ＭＳ 明朝" w:hint="eastAsia"/>
          <w:sz w:val="22"/>
        </w:rPr>
        <w:t>・維持管理に関する緊急時対応（緊急時（故障時・災害時を含む。）についての対応方法）</w:t>
      </w:r>
    </w:p>
    <w:p w:rsidR="002A5081" w:rsidRPr="001D3C51" w:rsidRDefault="002A5081" w:rsidP="002A5081">
      <w:pPr>
        <w:spacing w:line="400" w:lineRule="exact"/>
        <w:ind w:leftChars="550" w:left="1562" w:hangingChars="110" w:hanging="242"/>
        <w:rPr>
          <w:rFonts w:hAnsi="ＭＳ 明朝"/>
          <w:sz w:val="22"/>
        </w:rPr>
      </w:pPr>
      <w:r w:rsidRPr="001D3C51">
        <w:rPr>
          <w:rFonts w:hAnsi="ＭＳ 明朝" w:hint="eastAsia"/>
          <w:sz w:val="22"/>
        </w:rPr>
        <w:t>・維持管理に関する契約終了後の対応（リース契約期間終了後の対応、リース物件の取扱いについて）</w:t>
      </w:r>
    </w:p>
    <w:p w:rsidR="002A5081" w:rsidRPr="001D3C51" w:rsidRDefault="002A5081" w:rsidP="002A5081">
      <w:pPr>
        <w:spacing w:line="400" w:lineRule="exact"/>
        <w:ind w:leftChars="550" w:left="1562" w:hangingChars="110" w:hanging="242"/>
        <w:rPr>
          <w:rFonts w:hAnsi="ＭＳ 明朝"/>
          <w:sz w:val="22"/>
        </w:rPr>
      </w:pPr>
      <w:r w:rsidRPr="001D3C51">
        <w:rPr>
          <w:rFonts w:hAnsi="ＭＳ 明朝" w:hint="eastAsia"/>
          <w:sz w:val="22"/>
        </w:rPr>
        <w:t>・地域貢献・経済波及効果（</w:t>
      </w:r>
      <w:r w:rsidR="00A46063" w:rsidRPr="001D3C51">
        <w:rPr>
          <w:rFonts w:hAnsi="ＭＳ 明朝" w:hint="eastAsia"/>
          <w:sz w:val="22"/>
        </w:rPr>
        <w:t>地域貢献・市内経済波及効果の方策について</w:t>
      </w:r>
      <w:r w:rsidRPr="001D3C51">
        <w:rPr>
          <w:rFonts w:hAnsi="ＭＳ 明朝" w:hint="eastAsia"/>
          <w:sz w:val="22"/>
        </w:rPr>
        <w:t>）</w:t>
      </w:r>
    </w:p>
    <w:p w:rsidR="00404428" w:rsidRPr="001D3C51" w:rsidRDefault="00404428" w:rsidP="00B80E86">
      <w:pPr>
        <w:pStyle w:val="ab"/>
        <w:numPr>
          <w:ilvl w:val="0"/>
          <w:numId w:val="12"/>
        </w:numPr>
        <w:spacing w:line="400" w:lineRule="exact"/>
        <w:ind w:leftChars="0" w:left="1134" w:hanging="283"/>
        <w:rPr>
          <w:rFonts w:hAnsi="ＭＳ 明朝"/>
          <w:sz w:val="22"/>
        </w:rPr>
      </w:pPr>
      <w:r w:rsidRPr="001D3C51">
        <w:rPr>
          <w:rFonts w:hAnsi="ＭＳ 明朝" w:hint="eastAsia"/>
          <w:sz w:val="22"/>
        </w:rPr>
        <w:t>資金調達計画書（様式第</w:t>
      </w:r>
      <w:r w:rsidR="008015A1" w:rsidRPr="001D3C51">
        <w:rPr>
          <w:rFonts w:hAnsi="ＭＳ 明朝" w:hint="eastAsia"/>
          <w:sz w:val="22"/>
        </w:rPr>
        <w:t>８</w:t>
      </w:r>
      <w:r w:rsidRPr="001D3C51">
        <w:rPr>
          <w:rFonts w:hAnsi="ＭＳ 明朝" w:hint="eastAsia"/>
          <w:sz w:val="22"/>
        </w:rPr>
        <w:t>号の</w:t>
      </w:r>
      <w:r w:rsidR="002A5081" w:rsidRPr="001D3C51">
        <w:rPr>
          <w:rFonts w:hAnsi="ＭＳ 明朝" w:hint="eastAsia"/>
          <w:sz w:val="22"/>
        </w:rPr>
        <w:t>２</w:t>
      </w:r>
      <w:r w:rsidRPr="001D3C51">
        <w:rPr>
          <w:rFonts w:hAnsi="ＭＳ 明朝" w:hint="eastAsia"/>
          <w:sz w:val="22"/>
        </w:rPr>
        <w:t>）</w:t>
      </w:r>
    </w:p>
    <w:p w:rsidR="00660722" w:rsidRPr="001D3C51" w:rsidRDefault="00A577CE" w:rsidP="00B80E86">
      <w:pPr>
        <w:pStyle w:val="ab"/>
        <w:spacing w:line="400" w:lineRule="exact"/>
        <w:ind w:leftChars="100" w:left="240" w:firstLineChars="500" w:firstLine="1100"/>
        <w:rPr>
          <w:rFonts w:hAnsi="ＭＳ 明朝"/>
          <w:sz w:val="22"/>
        </w:rPr>
      </w:pPr>
      <w:r w:rsidRPr="001D3C51">
        <w:rPr>
          <w:rFonts w:hAnsi="ＭＳ 明朝" w:hint="eastAsia"/>
          <w:sz w:val="22"/>
        </w:rPr>
        <w:t>複数の企業で構成される場合は、企業ごとの内訳を記載すること。</w:t>
      </w:r>
    </w:p>
    <w:p w:rsidR="00404428" w:rsidRPr="001D3C51" w:rsidRDefault="00404428" w:rsidP="00B80E86">
      <w:pPr>
        <w:pStyle w:val="ab"/>
        <w:numPr>
          <w:ilvl w:val="0"/>
          <w:numId w:val="12"/>
        </w:numPr>
        <w:spacing w:line="400" w:lineRule="exact"/>
        <w:ind w:leftChars="0" w:left="1134" w:hanging="283"/>
        <w:rPr>
          <w:rFonts w:hAnsi="ＭＳ 明朝"/>
          <w:sz w:val="22"/>
        </w:rPr>
      </w:pPr>
      <w:r w:rsidRPr="001D3C51">
        <w:rPr>
          <w:rFonts w:hAnsi="ＭＳ 明朝" w:hint="eastAsia"/>
          <w:sz w:val="22"/>
        </w:rPr>
        <w:t>事業予算等経費計画書（様式第</w:t>
      </w:r>
      <w:r w:rsidR="008015A1" w:rsidRPr="001D3C51">
        <w:rPr>
          <w:rFonts w:hAnsi="ＭＳ 明朝" w:hint="eastAsia"/>
          <w:sz w:val="22"/>
        </w:rPr>
        <w:t>８</w:t>
      </w:r>
      <w:r w:rsidRPr="001D3C51">
        <w:rPr>
          <w:rFonts w:hAnsi="ＭＳ 明朝" w:hint="eastAsia"/>
          <w:sz w:val="22"/>
        </w:rPr>
        <w:t>号の</w:t>
      </w:r>
      <w:r w:rsidR="002A5081" w:rsidRPr="001D3C51">
        <w:rPr>
          <w:rFonts w:hAnsi="ＭＳ 明朝" w:hint="eastAsia"/>
          <w:sz w:val="22"/>
        </w:rPr>
        <w:t>３</w:t>
      </w:r>
      <w:r w:rsidRPr="001D3C51">
        <w:rPr>
          <w:rFonts w:hAnsi="ＭＳ 明朝" w:hint="eastAsia"/>
          <w:sz w:val="22"/>
        </w:rPr>
        <w:t>）</w:t>
      </w:r>
    </w:p>
    <w:p w:rsidR="00404428" w:rsidRPr="001D3C51" w:rsidRDefault="00A577CE" w:rsidP="00A46063">
      <w:pPr>
        <w:spacing w:afterLines="50" w:after="189" w:line="400" w:lineRule="exact"/>
        <w:ind w:firstLineChars="600" w:firstLine="1320"/>
        <w:rPr>
          <w:rFonts w:hAnsi="ＭＳ 明朝"/>
          <w:sz w:val="22"/>
        </w:rPr>
      </w:pPr>
      <w:r w:rsidRPr="001D3C51">
        <w:rPr>
          <w:rFonts w:hAnsi="ＭＳ 明朝" w:hint="eastAsia"/>
          <w:sz w:val="22"/>
        </w:rPr>
        <w:t>複数の企業で構成される場合は、企業ごとの内訳を記載すること。</w:t>
      </w:r>
    </w:p>
    <w:p w:rsidR="00E868EC" w:rsidRPr="001D3C51" w:rsidRDefault="00F45676" w:rsidP="00B80E86">
      <w:pPr>
        <w:pStyle w:val="ab"/>
        <w:numPr>
          <w:ilvl w:val="0"/>
          <w:numId w:val="10"/>
        </w:numPr>
        <w:spacing w:line="400" w:lineRule="exact"/>
        <w:ind w:leftChars="0" w:left="993" w:hanging="426"/>
        <w:rPr>
          <w:rFonts w:hAnsi="ＭＳ 明朝"/>
          <w:sz w:val="22"/>
        </w:rPr>
      </w:pPr>
      <w:r w:rsidRPr="001D3C51">
        <w:rPr>
          <w:rFonts w:hAnsi="ＭＳ 明朝" w:hint="eastAsia"/>
          <w:sz w:val="22"/>
        </w:rPr>
        <w:t>ヒアリングの実施</w:t>
      </w:r>
    </w:p>
    <w:p w:rsidR="00F45676" w:rsidRPr="001D3C51" w:rsidRDefault="00F45676" w:rsidP="002A4F5D">
      <w:pPr>
        <w:pStyle w:val="ab"/>
        <w:spacing w:line="400" w:lineRule="exact"/>
        <w:ind w:leftChars="0" w:left="910" w:firstLineChars="100" w:firstLine="220"/>
        <w:rPr>
          <w:rFonts w:hAnsi="ＭＳ 明朝"/>
          <w:sz w:val="22"/>
        </w:rPr>
      </w:pPr>
      <w:r w:rsidRPr="001D3C51">
        <w:rPr>
          <w:rFonts w:hAnsi="ＭＳ 明朝" w:hint="eastAsia"/>
          <w:sz w:val="22"/>
        </w:rPr>
        <w:t>前項にて提出された提案書とあわせてヒアリング（プレゼンテーション）を実施し、審査を実施</w:t>
      </w:r>
      <w:r w:rsidR="00A46063" w:rsidRPr="001D3C51">
        <w:rPr>
          <w:rFonts w:hAnsi="ＭＳ 明朝" w:hint="eastAsia"/>
          <w:sz w:val="22"/>
        </w:rPr>
        <w:t>でき</w:t>
      </w:r>
      <w:r w:rsidRPr="001D3C51">
        <w:rPr>
          <w:rFonts w:hAnsi="ＭＳ 明朝" w:hint="eastAsia"/>
          <w:sz w:val="22"/>
        </w:rPr>
        <w:t>るものとする。本市が用意する機材はプロジェクタ</w:t>
      </w:r>
      <w:r w:rsidR="00D85223" w:rsidRPr="001D3C51">
        <w:rPr>
          <w:rFonts w:hAnsi="ＭＳ 明朝" w:hint="eastAsia"/>
          <w:sz w:val="22"/>
        </w:rPr>
        <w:t>ー</w:t>
      </w:r>
      <w:r w:rsidRPr="001D3C51">
        <w:rPr>
          <w:rFonts w:hAnsi="ＭＳ 明朝" w:hint="eastAsia"/>
          <w:sz w:val="22"/>
        </w:rPr>
        <w:t>・スクリーンとし、その他必要な機材は参加者において準備すること。</w:t>
      </w:r>
    </w:p>
    <w:p w:rsidR="00F45676" w:rsidRDefault="00F45676" w:rsidP="00F45676">
      <w:pPr>
        <w:pStyle w:val="ab"/>
        <w:spacing w:line="400" w:lineRule="exact"/>
        <w:ind w:leftChars="0" w:left="910" w:firstLine="220"/>
        <w:rPr>
          <w:rFonts w:hAnsi="ＭＳ 明朝"/>
          <w:sz w:val="22"/>
        </w:rPr>
      </w:pPr>
      <w:r>
        <w:rPr>
          <w:rFonts w:hAnsi="ＭＳ 明朝" w:hint="eastAsia"/>
          <w:sz w:val="22"/>
        </w:rPr>
        <w:t>実施時間及び場所は、後日該当者に通知するものとする。</w:t>
      </w:r>
    </w:p>
    <w:p w:rsidR="00F45676" w:rsidRDefault="00F45676" w:rsidP="00F45676">
      <w:pPr>
        <w:pStyle w:val="ab"/>
        <w:spacing w:line="400" w:lineRule="exact"/>
        <w:ind w:leftChars="0" w:left="910" w:firstLine="220"/>
        <w:rPr>
          <w:rFonts w:hAnsi="ＭＳ 明朝"/>
          <w:sz w:val="22"/>
        </w:rPr>
      </w:pPr>
      <w:r>
        <w:rPr>
          <w:rFonts w:hAnsi="ＭＳ 明朝" w:hint="eastAsia"/>
          <w:sz w:val="22"/>
        </w:rPr>
        <w:t>※企画提案書に記載されている内容の補足説明としてパワーポイント等を利用し、</w:t>
      </w:r>
      <w:r w:rsidR="00D85223">
        <w:rPr>
          <w:rFonts w:hAnsi="ＭＳ 明朝" w:hint="eastAsia"/>
          <w:sz w:val="22"/>
        </w:rPr>
        <w:t>プロジェクターなどで投影し、補足説明することを認める。ただし、企画提案書の内容と逸脱している場合は認めない。また、紙に印字した資料等の配付も認めない。</w:t>
      </w:r>
    </w:p>
    <w:p w:rsidR="00EE1FBA" w:rsidRPr="001B3B45" w:rsidRDefault="00EE1FBA" w:rsidP="00F45676">
      <w:pPr>
        <w:pStyle w:val="ab"/>
        <w:spacing w:line="400" w:lineRule="exact"/>
        <w:ind w:leftChars="0" w:left="910" w:firstLine="220"/>
        <w:rPr>
          <w:rFonts w:hAnsi="ＭＳ 明朝"/>
          <w:sz w:val="22"/>
        </w:rPr>
      </w:pPr>
      <w:r w:rsidRPr="001B3B45">
        <w:rPr>
          <w:rFonts w:hAnsi="ＭＳ 明朝" w:hint="eastAsia"/>
          <w:sz w:val="22"/>
        </w:rPr>
        <w:t>※本市が</w:t>
      </w:r>
      <w:r w:rsidR="00AD4B42" w:rsidRPr="001B3B45">
        <w:rPr>
          <w:rFonts w:hAnsi="ＭＳ 明朝" w:hint="eastAsia"/>
          <w:sz w:val="22"/>
        </w:rPr>
        <w:t>書面のみでの審査が可能と</w:t>
      </w:r>
      <w:r w:rsidRPr="001B3B45">
        <w:rPr>
          <w:rFonts w:hAnsi="ＭＳ 明朝" w:hint="eastAsia"/>
          <w:sz w:val="22"/>
        </w:rPr>
        <w:t>判断した場合は</w:t>
      </w:r>
      <w:r w:rsidR="00AD4B42" w:rsidRPr="001B3B45">
        <w:rPr>
          <w:rFonts w:hAnsi="ＭＳ 明朝" w:hint="eastAsia"/>
          <w:sz w:val="22"/>
        </w:rPr>
        <w:t>ヒアリングを</w:t>
      </w:r>
      <w:r w:rsidRPr="001B3B45">
        <w:rPr>
          <w:rFonts w:hAnsi="ＭＳ 明朝" w:hint="eastAsia"/>
          <w:sz w:val="22"/>
        </w:rPr>
        <w:t>省略できるものとする。</w:t>
      </w:r>
    </w:p>
    <w:p w:rsidR="00F45676" w:rsidRPr="001B3B45" w:rsidRDefault="00F45676" w:rsidP="00D85223">
      <w:pPr>
        <w:spacing w:line="400" w:lineRule="exact"/>
        <w:ind w:firstLine="220"/>
        <w:rPr>
          <w:rFonts w:hAnsi="ＭＳ 明朝"/>
          <w:sz w:val="22"/>
        </w:rPr>
      </w:pPr>
    </w:p>
    <w:p w:rsidR="00B80E86" w:rsidRPr="001B3B45" w:rsidRDefault="00B80E86" w:rsidP="00D85223">
      <w:pPr>
        <w:spacing w:line="400" w:lineRule="exact"/>
        <w:ind w:firstLine="220"/>
        <w:rPr>
          <w:rFonts w:hAnsi="ＭＳ 明朝"/>
          <w:sz w:val="22"/>
        </w:rPr>
      </w:pPr>
    </w:p>
    <w:p w:rsidR="00D85223" w:rsidRDefault="00B80E86" w:rsidP="00D85223">
      <w:pPr>
        <w:spacing w:line="400" w:lineRule="exact"/>
        <w:ind w:firstLine="220"/>
        <w:rPr>
          <w:rFonts w:hAnsi="ＭＳ 明朝"/>
          <w:sz w:val="22"/>
        </w:rPr>
      </w:pPr>
      <w:r>
        <w:rPr>
          <w:rFonts w:hAnsi="ＭＳ 明朝" w:hint="eastAsia"/>
          <w:sz w:val="22"/>
        </w:rPr>
        <w:t>８</w:t>
      </w:r>
      <w:r w:rsidR="00D85223">
        <w:rPr>
          <w:rFonts w:hAnsi="ＭＳ 明朝" w:hint="eastAsia"/>
          <w:sz w:val="22"/>
        </w:rPr>
        <w:t xml:space="preserve">　</w:t>
      </w:r>
      <w:bookmarkStart w:id="22" w:name="_Hlk138946051"/>
      <w:r w:rsidR="00D85223">
        <w:rPr>
          <w:rFonts w:hAnsi="ＭＳ 明朝" w:hint="eastAsia"/>
          <w:sz w:val="22"/>
        </w:rPr>
        <w:t>審査及び結果の通知</w:t>
      </w:r>
      <w:bookmarkEnd w:id="22"/>
    </w:p>
    <w:p w:rsidR="00E868EC" w:rsidRDefault="00D85223" w:rsidP="00380039">
      <w:pPr>
        <w:pStyle w:val="ab"/>
        <w:numPr>
          <w:ilvl w:val="0"/>
          <w:numId w:val="13"/>
        </w:numPr>
        <w:spacing w:line="400" w:lineRule="exact"/>
        <w:ind w:leftChars="0" w:left="993" w:hanging="426"/>
        <w:rPr>
          <w:rFonts w:hAnsi="ＭＳ 明朝"/>
          <w:sz w:val="22"/>
        </w:rPr>
      </w:pPr>
      <w:bookmarkStart w:id="23" w:name="_Hlk138946091"/>
      <w:r>
        <w:rPr>
          <w:rFonts w:hAnsi="ＭＳ 明朝" w:hint="eastAsia"/>
          <w:sz w:val="22"/>
        </w:rPr>
        <w:t>審査基準</w:t>
      </w:r>
    </w:p>
    <w:p w:rsidR="00D85223" w:rsidRDefault="00B80E86" w:rsidP="00D85223">
      <w:pPr>
        <w:pStyle w:val="ab"/>
        <w:spacing w:line="400" w:lineRule="exact"/>
        <w:ind w:leftChars="0" w:left="910" w:firstLine="220"/>
        <w:rPr>
          <w:rFonts w:hAnsi="ＭＳ 明朝"/>
          <w:sz w:val="22"/>
        </w:rPr>
      </w:pPr>
      <w:r w:rsidRPr="00B80E86">
        <w:rPr>
          <w:rFonts w:hAnsi="ＭＳ 明朝" w:hint="eastAsia"/>
          <w:sz w:val="22"/>
        </w:rPr>
        <w:t>審査</w:t>
      </w:r>
      <w:r w:rsidR="00D85223" w:rsidRPr="00B80E86">
        <w:rPr>
          <w:rFonts w:hAnsi="ＭＳ 明朝" w:hint="eastAsia"/>
          <w:sz w:val="22"/>
        </w:rPr>
        <w:t>委員会</w:t>
      </w:r>
      <w:r w:rsidR="00D85223">
        <w:rPr>
          <w:rFonts w:hAnsi="ＭＳ 明朝" w:hint="eastAsia"/>
          <w:sz w:val="22"/>
        </w:rPr>
        <w:t>が、事業遂行能力、計画・施工・施工管理・使用機器や</w:t>
      </w:r>
      <w:r w:rsidR="00D80BA5">
        <w:rPr>
          <w:rFonts w:hAnsi="ＭＳ 明朝" w:hint="eastAsia"/>
          <w:sz w:val="22"/>
        </w:rPr>
        <w:t>維持管理、安全への配慮、</w:t>
      </w:r>
      <w:r w:rsidR="00EE1FBA">
        <w:rPr>
          <w:rFonts w:hAnsi="ＭＳ 明朝" w:hint="eastAsia"/>
          <w:sz w:val="22"/>
        </w:rPr>
        <w:t>地域貢献・市内経済波及効果</w:t>
      </w:r>
      <w:r w:rsidR="00D80BA5">
        <w:rPr>
          <w:rFonts w:hAnsi="ＭＳ 明朝" w:hint="eastAsia"/>
          <w:sz w:val="22"/>
        </w:rPr>
        <w:t>などの観点から総合的な審査を行う。なお、審査の基準は次のとおりとする。</w:t>
      </w:r>
      <w:bookmarkEnd w:id="20"/>
    </w:p>
    <w:p w:rsidR="00B80E86" w:rsidRDefault="00B80E86" w:rsidP="00D85223">
      <w:pPr>
        <w:pStyle w:val="ab"/>
        <w:spacing w:line="400" w:lineRule="exact"/>
        <w:ind w:leftChars="0" w:left="910" w:firstLine="220"/>
        <w:rPr>
          <w:rFonts w:hAnsi="ＭＳ 明朝"/>
          <w:sz w:val="22"/>
        </w:rPr>
      </w:pPr>
    </w:p>
    <w:p w:rsidR="00D80BA5" w:rsidRDefault="00D80BA5" w:rsidP="00D85223">
      <w:pPr>
        <w:pStyle w:val="ab"/>
        <w:spacing w:line="400" w:lineRule="exact"/>
        <w:ind w:leftChars="0" w:left="910" w:firstLine="220"/>
        <w:rPr>
          <w:rFonts w:hAnsi="ＭＳ 明朝"/>
          <w:sz w:val="22"/>
        </w:rPr>
      </w:pPr>
      <w:r w:rsidRPr="00D80BA5">
        <w:rPr>
          <w:rFonts w:hAnsi="ＭＳ 明朝" w:hint="eastAsia"/>
          <w:sz w:val="22"/>
        </w:rPr>
        <w:t>＜審査項目＞</w:t>
      </w:r>
    </w:p>
    <w:tbl>
      <w:tblPr>
        <w:tblW w:w="8363" w:type="dxa"/>
        <w:tblInd w:w="988" w:type="dxa"/>
        <w:tblCellMar>
          <w:left w:w="99" w:type="dxa"/>
          <w:right w:w="99" w:type="dxa"/>
        </w:tblCellMar>
        <w:tblLook w:val="04A0" w:firstRow="1" w:lastRow="0" w:firstColumn="1" w:lastColumn="0" w:noHBand="0" w:noVBand="1"/>
      </w:tblPr>
      <w:tblGrid>
        <w:gridCol w:w="3260"/>
        <w:gridCol w:w="5103"/>
      </w:tblGrid>
      <w:tr w:rsidR="00D80BA5" w:rsidRPr="005307E1" w:rsidTr="0072493E">
        <w:trPr>
          <w:trHeight w:val="391"/>
        </w:trPr>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0BA5" w:rsidRPr="000D0FA0" w:rsidRDefault="00D80BA5" w:rsidP="00F7636B">
            <w:pPr>
              <w:ind w:firstLine="220"/>
              <w:jc w:val="center"/>
              <w:rPr>
                <w:rFonts w:hAnsi="ＭＳ 明朝" w:cs="ＭＳ Ｐゴシック"/>
                <w:color w:val="000000"/>
                <w:kern w:val="0"/>
                <w:sz w:val="22"/>
              </w:rPr>
            </w:pPr>
            <w:bookmarkStart w:id="24" w:name="_Hlk138946330"/>
            <w:r w:rsidRPr="000D0FA0">
              <w:rPr>
                <w:rFonts w:hAnsi="ＭＳ 明朝" w:cs="ＭＳ Ｐゴシック" w:hint="eastAsia"/>
                <w:color w:val="000000"/>
                <w:kern w:val="0"/>
                <w:sz w:val="22"/>
              </w:rPr>
              <w:t>審査項目</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D80BA5" w:rsidRPr="000D0FA0" w:rsidRDefault="00D80BA5" w:rsidP="00F7636B">
            <w:pPr>
              <w:ind w:firstLine="220"/>
              <w:jc w:val="center"/>
              <w:rPr>
                <w:rFonts w:hAnsi="ＭＳ 明朝" w:cs="ＭＳ Ｐゴシック"/>
                <w:color w:val="000000"/>
                <w:kern w:val="0"/>
                <w:sz w:val="22"/>
              </w:rPr>
            </w:pPr>
            <w:r w:rsidRPr="000D0FA0">
              <w:rPr>
                <w:rFonts w:hAnsi="ＭＳ 明朝" w:cs="ＭＳ Ｐゴシック" w:hint="eastAsia"/>
                <w:color w:val="000000"/>
                <w:kern w:val="0"/>
                <w:sz w:val="22"/>
              </w:rPr>
              <w:t>評価の内容</w:t>
            </w:r>
          </w:p>
        </w:tc>
      </w:tr>
      <w:tr w:rsidR="00D80BA5" w:rsidRPr="005307E1" w:rsidTr="0072493E">
        <w:trPr>
          <w:trHeight w:val="283"/>
        </w:trPr>
        <w:tc>
          <w:tcPr>
            <w:tcW w:w="3260" w:type="dxa"/>
            <w:vMerge w:val="restart"/>
            <w:tcBorders>
              <w:top w:val="nil"/>
              <w:left w:val="single" w:sz="4" w:space="0" w:color="auto"/>
              <w:right w:val="single" w:sz="4" w:space="0" w:color="auto"/>
            </w:tcBorders>
            <w:shd w:val="clear" w:color="000000" w:fill="FFFFFF"/>
            <w:vAlign w:val="center"/>
            <w:hideMark/>
          </w:tcPr>
          <w:p w:rsidR="00D80BA5" w:rsidRPr="000D0FA0" w:rsidRDefault="00D80BA5" w:rsidP="00750ABA">
            <w:pPr>
              <w:ind w:firstLine="39"/>
              <w:rPr>
                <w:rFonts w:hAnsi="ＭＳ 明朝" w:cs="ＭＳ Ｐゴシック"/>
                <w:color w:val="000000"/>
                <w:kern w:val="0"/>
                <w:sz w:val="22"/>
              </w:rPr>
            </w:pPr>
            <w:r w:rsidRPr="000D0FA0">
              <w:rPr>
                <w:rFonts w:hAnsi="ＭＳ 明朝" w:cs="ＭＳ Ｐゴシック" w:hint="eastAsia"/>
                <w:color w:val="000000"/>
                <w:kern w:val="0"/>
                <w:sz w:val="22"/>
              </w:rPr>
              <w:t>１　企業概要</w:t>
            </w:r>
          </w:p>
        </w:tc>
        <w:tc>
          <w:tcPr>
            <w:tcW w:w="5103" w:type="dxa"/>
            <w:tcBorders>
              <w:top w:val="nil"/>
              <w:left w:val="nil"/>
              <w:bottom w:val="single" w:sz="4" w:space="0" w:color="auto"/>
              <w:right w:val="single" w:sz="4" w:space="0" w:color="auto"/>
            </w:tcBorders>
            <w:shd w:val="clear" w:color="000000" w:fill="FFFFFF"/>
            <w:vAlign w:val="center"/>
            <w:hideMark/>
          </w:tcPr>
          <w:p w:rsidR="00D80BA5" w:rsidRPr="000D0FA0" w:rsidRDefault="00D80BA5" w:rsidP="0072493E">
            <w:pPr>
              <w:ind w:firstLine="46"/>
              <w:rPr>
                <w:rFonts w:hAnsi="ＭＳ 明朝" w:cs="ＭＳ Ｐゴシック"/>
                <w:color w:val="000000"/>
                <w:kern w:val="0"/>
                <w:sz w:val="22"/>
              </w:rPr>
            </w:pPr>
            <w:r w:rsidRPr="000D0FA0">
              <w:rPr>
                <w:rFonts w:hAnsi="ＭＳ 明朝" w:cs="ＭＳ Ｐゴシック" w:hint="eastAsia"/>
                <w:color w:val="000000"/>
                <w:kern w:val="0"/>
                <w:sz w:val="22"/>
              </w:rPr>
              <w:t>経営状況等</w:t>
            </w:r>
          </w:p>
        </w:tc>
      </w:tr>
      <w:tr w:rsidR="00D80BA5" w:rsidRPr="005307E1" w:rsidTr="0072493E">
        <w:trPr>
          <w:trHeight w:val="175"/>
        </w:trPr>
        <w:tc>
          <w:tcPr>
            <w:tcW w:w="3260" w:type="dxa"/>
            <w:vMerge/>
            <w:tcBorders>
              <w:left w:val="single" w:sz="4" w:space="0" w:color="auto"/>
              <w:bottom w:val="single" w:sz="4" w:space="0" w:color="auto"/>
              <w:right w:val="single" w:sz="4" w:space="0" w:color="auto"/>
            </w:tcBorders>
            <w:shd w:val="clear" w:color="000000" w:fill="FFFFFF"/>
            <w:vAlign w:val="center"/>
          </w:tcPr>
          <w:p w:rsidR="00D80BA5" w:rsidRPr="000D0FA0" w:rsidRDefault="00D80BA5" w:rsidP="00750ABA">
            <w:pPr>
              <w:ind w:firstLine="39"/>
              <w:rPr>
                <w:rFonts w:hAnsi="ＭＳ 明朝" w:cs="ＭＳ Ｐゴシック"/>
                <w:color w:val="000000"/>
                <w:kern w:val="0"/>
                <w:sz w:val="22"/>
              </w:rPr>
            </w:pPr>
          </w:p>
        </w:tc>
        <w:tc>
          <w:tcPr>
            <w:tcW w:w="5103" w:type="dxa"/>
            <w:tcBorders>
              <w:top w:val="single" w:sz="4" w:space="0" w:color="auto"/>
              <w:left w:val="nil"/>
              <w:bottom w:val="nil"/>
              <w:right w:val="single" w:sz="4" w:space="0" w:color="auto"/>
            </w:tcBorders>
            <w:shd w:val="clear" w:color="000000" w:fill="FFFFFF"/>
            <w:vAlign w:val="center"/>
          </w:tcPr>
          <w:p w:rsidR="00D80BA5" w:rsidRPr="000D0FA0" w:rsidRDefault="00D80BA5" w:rsidP="0072493E">
            <w:pPr>
              <w:ind w:firstLine="46"/>
              <w:rPr>
                <w:rFonts w:hAnsi="ＭＳ 明朝" w:cs="ＭＳ Ｐゴシック"/>
                <w:color w:val="000000"/>
                <w:kern w:val="0"/>
                <w:sz w:val="22"/>
              </w:rPr>
            </w:pPr>
            <w:r w:rsidRPr="000D0FA0">
              <w:rPr>
                <w:rFonts w:hAnsi="ＭＳ 明朝" w:cs="ＭＳ Ｐゴシック" w:hint="eastAsia"/>
                <w:color w:val="000000"/>
                <w:kern w:val="0"/>
                <w:sz w:val="22"/>
              </w:rPr>
              <w:t>事業</w:t>
            </w:r>
            <w:r w:rsidR="0054687D">
              <w:rPr>
                <w:rFonts w:hAnsi="ＭＳ 明朝" w:cs="ＭＳ Ｐゴシック" w:hint="eastAsia"/>
                <w:color w:val="000000"/>
                <w:kern w:val="0"/>
                <w:sz w:val="22"/>
              </w:rPr>
              <w:t>遂行</w:t>
            </w:r>
            <w:r w:rsidRPr="000D0FA0">
              <w:rPr>
                <w:rFonts w:hAnsi="ＭＳ 明朝" w:cs="ＭＳ Ｐゴシック" w:hint="eastAsia"/>
                <w:color w:val="000000"/>
                <w:kern w:val="0"/>
                <w:sz w:val="22"/>
              </w:rPr>
              <w:t>能力及び実績等</w:t>
            </w:r>
          </w:p>
        </w:tc>
      </w:tr>
      <w:tr w:rsidR="00D80BA5" w:rsidRPr="005307E1" w:rsidTr="0072493E">
        <w:trPr>
          <w:trHeight w:val="224"/>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D80BA5" w:rsidRPr="000D0FA0" w:rsidRDefault="00D80BA5" w:rsidP="00750ABA">
            <w:pPr>
              <w:ind w:firstLine="39"/>
              <w:rPr>
                <w:rFonts w:hAnsi="ＭＳ 明朝" w:cs="ＭＳ Ｐゴシック"/>
                <w:color w:val="000000"/>
                <w:kern w:val="0"/>
                <w:sz w:val="22"/>
              </w:rPr>
            </w:pPr>
            <w:r w:rsidRPr="000D0FA0">
              <w:rPr>
                <w:rFonts w:hAnsi="ＭＳ 明朝" w:cs="ＭＳ Ｐゴシック" w:hint="eastAsia"/>
                <w:color w:val="000000"/>
                <w:kern w:val="0"/>
                <w:sz w:val="22"/>
              </w:rPr>
              <w:t>２　事業費</w:t>
            </w:r>
          </w:p>
        </w:tc>
        <w:tc>
          <w:tcPr>
            <w:tcW w:w="5103" w:type="dxa"/>
            <w:tcBorders>
              <w:top w:val="single" w:sz="4" w:space="0" w:color="auto"/>
              <w:left w:val="nil"/>
              <w:bottom w:val="nil"/>
              <w:right w:val="single" w:sz="4" w:space="0" w:color="auto"/>
            </w:tcBorders>
            <w:shd w:val="clear" w:color="000000" w:fill="FFFFFF"/>
            <w:vAlign w:val="center"/>
            <w:hideMark/>
          </w:tcPr>
          <w:p w:rsidR="00D80BA5" w:rsidRPr="000D0FA0" w:rsidRDefault="00D80BA5" w:rsidP="0072493E">
            <w:pPr>
              <w:ind w:firstLine="46"/>
              <w:rPr>
                <w:rFonts w:hAnsi="ＭＳ 明朝" w:cs="ＭＳ Ｐゴシック"/>
                <w:color w:val="000000"/>
                <w:kern w:val="0"/>
                <w:sz w:val="22"/>
              </w:rPr>
            </w:pPr>
            <w:r w:rsidRPr="000D0FA0">
              <w:rPr>
                <w:rFonts w:hAnsi="ＭＳ 明朝" w:cs="ＭＳ Ｐゴシック" w:hint="eastAsia"/>
                <w:color w:val="000000"/>
                <w:kern w:val="0"/>
                <w:sz w:val="22"/>
              </w:rPr>
              <w:t>適正かつ安価な事業費となっているか</w:t>
            </w:r>
          </w:p>
        </w:tc>
      </w:tr>
      <w:tr w:rsidR="00D80BA5" w:rsidRPr="005307E1" w:rsidTr="0072493E">
        <w:trPr>
          <w:trHeight w:val="258"/>
        </w:trPr>
        <w:tc>
          <w:tcPr>
            <w:tcW w:w="3260" w:type="dxa"/>
            <w:vMerge w:val="restart"/>
            <w:tcBorders>
              <w:top w:val="nil"/>
              <w:left w:val="single" w:sz="4" w:space="0" w:color="auto"/>
              <w:right w:val="single" w:sz="4" w:space="0" w:color="auto"/>
            </w:tcBorders>
            <w:shd w:val="clear" w:color="000000" w:fill="FFFFFF"/>
            <w:vAlign w:val="center"/>
            <w:hideMark/>
          </w:tcPr>
          <w:p w:rsidR="00D80BA5" w:rsidRPr="000D0FA0" w:rsidRDefault="00D80BA5" w:rsidP="00750ABA">
            <w:pPr>
              <w:ind w:firstLine="39"/>
              <w:rPr>
                <w:rFonts w:hAnsi="ＭＳ 明朝" w:cs="ＭＳ Ｐゴシック"/>
                <w:color w:val="000000"/>
                <w:kern w:val="0"/>
                <w:sz w:val="22"/>
              </w:rPr>
            </w:pPr>
            <w:r w:rsidRPr="000D0FA0">
              <w:rPr>
                <w:rFonts w:hAnsi="ＭＳ 明朝" w:cs="ＭＳ Ｐゴシック" w:hint="eastAsia"/>
                <w:color w:val="000000"/>
                <w:kern w:val="0"/>
                <w:sz w:val="22"/>
              </w:rPr>
              <w:t>３　施工計画・施工内容</w:t>
            </w:r>
          </w:p>
        </w:tc>
        <w:tc>
          <w:tcPr>
            <w:tcW w:w="5103" w:type="dxa"/>
            <w:tcBorders>
              <w:top w:val="single" w:sz="4" w:space="0" w:color="auto"/>
              <w:left w:val="nil"/>
              <w:bottom w:val="single" w:sz="4" w:space="0" w:color="auto"/>
              <w:right w:val="single" w:sz="4" w:space="0" w:color="auto"/>
            </w:tcBorders>
            <w:shd w:val="clear" w:color="000000" w:fill="FFFFFF"/>
            <w:vAlign w:val="center"/>
          </w:tcPr>
          <w:p w:rsidR="00D80BA5" w:rsidRPr="000D0FA0" w:rsidRDefault="00D80BA5" w:rsidP="0072493E">
            <w:pPr>
              <w:ind w:firstLine="46"/>
              <w:rPr>
                <w:rFonts w:hAnsi="ＭＳ 明朝" w:cs="ＭＳ Ｐゴシック"/>
                <w:color w:val="000000"/>
                <w:kern w:val="0"/>
                <w:sz w:val="22"/>
              </w:rPr>
            </w:pPr>
            <w:r w:rsidRPr="000D0FA0">
              <w:rPr>
                <w:rFonts w:hAnsi="ＭＳ 明朝" w:cs="ＭＳ Ｐゴシック" w:hint="eastAsia"/>
                <w:color w:val="000000"/>
                <w:kern w:val="0"/>
                <w:sz w:val="22"/>
              </w:rPr>
              <w:t>施工計画、安全管理の妥当性</w:t>
            </w:r>
          </w:p>
        </w:tc>
      </w:tr>
      <w:tr w:rsidR="00D80BA5" w:rsidRPr="005307E1" w:rsidTr="0072493E">
        <w:trPr>
          <w:trHeight w:val="291"/>
        </w:trPr>
        <w:tc>
          <w:tcPr>
            <w:tcW w:w="3260" w:type="dxa"/>
            <w:vMerge/>
            <w:tcBorders>
              <w:left w:val="single" w:sz="4" w:space="0" w:color="auto"/>
              <w:bottom w:val="nil"/>
              <w:right w:val="single" w:sz="4" w:space="0" w:color="auto"/>
            </w:tcBorders>
            <w:shd w:val="clear" w:color="000000" w:fill="FFFFFF"/>
            <w:vAlign w:val="center"/>
          </w:tcPr>
          <w:p w:rsidR="00D80BA5" w:rsidRPr="000D0FA0" w:rsidRDefault="00D80BA5" w:rsidP="00750ABA">
            <w:pPr>
              <w:ind w:firstLine="39"/>
              <w:rPr>
                <w:rFonts w:hAnsi="ＭＳ 明朝" w:cs="ＭＳ Ｐゴシック"/>
                <w:color w:val="000000"/>
                <w:kern w:val="0"/>
                <w:sz w:val="22"/>
              </w:rPr>
            </w:pPr>
          </w:p>
        </w:tc>
        <w:tc>
          <w:tcPr>
            <w:tcW w:w="5103" w:type="dxa"/>
            <w:tcBorders>
              <w:top w:val="nil"/>
              <w:left w:val="single" w:sz="4" w:space="0" w:color="auto"/>
              <w:bottom w:val="single" w:sz="4" w:space="0" w:color="auto"/>
              <w:right w:val="single" w:sz="4" w:space="0" w:color="auto"/>
            </w:tcBorders>
            <w:shd w:val="clear" w:color="000000" w:fill="FFFFFF"/>
            <w:vAlign w:val="center"/>
          </w:tcPr>
          <w:p w:rsidR="00D80BA5" w:rsidRPr="000D0FA0" w:rsidRDefault="00D80BA5" w:rsidP="0072493E">
            <w:pPr>
              <w:ind w:firstLine="46"/>
              <w:rPr>
                <w:rFonts w:hAnsi="ＭＳ 明朝" w:cs="ＭＳ Ｐゴシック"/>
                <w:color w:val="000000"/>
                <w:kern w:val="0"/>
                <w:sz w:val="22"/>
              </w:rPr>
            </w:pPr>
            <w:r w:rsidRPr="000D0FA0">
              <w:rPr>
                <w:rFonts w:hAnsi="ＭＳ 明朝" w:cs="ＭＳ Ｐゴシック" w:hint="eastAsia"/>
                <w:color w:val="000000"/>
                <w:kern w:val="0"/>
                <w:sz w:val="22"/>
              </w:rPr>
              <w:t>具体的かつ現実的な工程となっているか</w:t>
            </w:r>
          </w:p>
        </w:tc>
      </w:tr>
      <w:tr w:rsidR="00D80BA5" w:rsidRPr="005307E1" w:rsidTr="0072493E">
        <w:trPr>
          <w:trHeight w:val="427"/>
        </w:trPr>
        <w:tc>
          <w:tcPr>
            <w:tcW w:w="326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D80BA5" w:rsidRPr="000D0FA0" w:rsidRDefault="00D80BA5" w:rsidP="00750ABA">
            <w:pPr>
              <w:ind w:firstLine="39"/>
              <w:rPr>
                <w:rFonts w:hAnsi="ＭＳ 明朝" w:cs="ＭＳ Ｐゴシック"/>
                <w:color w:val="000000"/>
                <w:kern w:val="0"/>
                <w:sz w:val="22"/>
              </w:rPr>
            </w:pPr>
            <w:r w:rsidRPr="000D0FA0">
              <w:rPr>
                <w:rFonts w:hAnsi="ＭＳ 明朝" w:cs="ＭＳ Ｐゴシック" w:hint="eastAsia"/>
                <w:color w:val="000000"/>
                <w:kern w:val="0"/>
                <w:sz w:val="22"/>
              </w:rPr>
              <w:t>４　使用機器</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rsidR="00D80BA5" w:rsidRPr="000D0FA0" w:rsidRDefault="00A2361C" w:rsidP="0072493E">
            <w:pPr>
              <w:ind w:firstLine="46"/>
              <w:rPr>
                <w:rFonts w:hAnsi="ＭＳ 明朝" w:cs="ＭＳ Ｐゴシック"/>
                <w:color w:val="000000"/>
                <w:kern w:val="0"/>
                <w:sz w:val="22"/>
              </w:rPr>
            </w:pPr>
            <w:r>
              <w:rPr>
                <w:rFonts w:hAnsi="ＭＳ 明朝" w:cs="ＭＳ Ｐゴシック" w:hint="eastAsia"/>
                <w:color w:val="000000"/>
                <w:kern w:val="0"/>
                <w:sz w:val="22"/>
              </w:rPr>
              <w:t>使用機器についての信頼性・品質</w:t>
            </w:r>
          </w:p>
        </w:tc>
      </w:tr>
      <w:tr w:rsidR="00D80BA5" w:rsidRPr="005307E1" w:rsidTr="0072493E">
        <w:trPr>
          <w:trHeight w:val="7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D80BA5" w:rsidRPr="000D0FA0" w:rsidRDefault="00D80BA5" w:rsidP="00750ABA">
            <w:pPr>
              <w:ind w:firstLine="39"/>
              <w:rPr>
                <w:rFonts w:hAnsi="ＭＳ 明朝" w:cs="ＭＳ Ｐゴシック"/>
                <w:color w:val="000000"/>
                <w:kern w:val="0"/>
                <w:sz w:val="22"/>
              </w:rPr>
            </w:pPr>
            <w:r w:rsidRPr="000D0FA0">
              <w:rPr>
                <w:rFonts w:hAnsi="ＭＳ 明朝" w:cs="ＭＳ Ｐゴシック" w:hint="eastAsia"/>
                <w:color w:val="000000"/>
                <w:kern w:val="0"/>
                <w:sz w:val="22"/>
              </w:rPr>
              <w:t>５　維持管理</w:t>
            </w:r>
          </w:p>
        </w:tc>
        <w:tc>
          <w:tcPr>
            <w:tcW w:w="5103" w:type="dxa"/>
            <w:tcBorders>
              <w:top w:val="single" w:sz="4" w:space="0" w:color="auto"/>
              <w:left w:val="nil"/>
              <w:right w:val="single" w:sz="4" w:space="0" w:color="auto"/>
            </w:tcBorders>
            <w:shd w:val="clear" w:color="000000" w:fill="FFFFFF"/>
            <w:vAlign w:val="center"/>
          </w:tcPr>
          <w:p w:rsidR="00D80BA5" w:rsidRPr="000D0FA0" w:rsidRDefault="00A2361C" w:rsidP="0072493E">
            <w:pPr>
              <w:ind w:firstLine="46"/>
              <w:rPr>
                <w:rFonts w:hAnsi="ＭＳ 明朝" w:cs="ＭＳ Ｐゴシック"/>
                <w:color w:val="000000"/>
                <w:kern w:val="0"/>
                <w:sz w:val="22"/>
              </w:rPr>
            </w:pPr>
            <w:r w:rsidRPr="000D0FA0">
              <w:rPr>
                <w:rFonts w:hAnsi="ＭＳ 明朝" w:cs="ＭＳ Ｐゴシック" w:hint="eastAsia"/>
                <w:color w:val="000000"/>
                <w:kern w:val="0"/>
                <w:sz w:val="22"/>
              </w:rPr>
              <w:t>維持管理の具体性及び独自性</w:t>
            </w:r>
          </w:p>
        </w:tc>
      </w:tr>
      <w:tr w:rsidR="00D80BA5" w:rsidRPr="005307E1" w:rsidTr="0072493E">
        <w:trPr>
          <w:trHeight w:val="284"/>
        </w:trPr>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D80BA5" w:rsidRPr="00B80E86" w:rsidRDefault="00D80BA5" w:rsidP="00750ABA">
            <w:pPr>
              <w:ind w:firstLine="39"/>
              <w:rPr>
                <w:rFonts w:hAnsi="ＭＳ 明朝" w:cs="ＭＳ Ｐゴシック"/>
                <w:kern w:val="0"/>
                <w:sz w:val="22"/>
              </w:rPr>
            </w:pPr>
            <w:r w:rsidRPr="00B80E86">
              <w:rPr>
                <w:rFonts w:hAnsi="ＭＳ 明朝" w:cs="ＭＳ Ｐゴシック" w:hint="eastAsia"/>
                <w:kern w:val="0"/>
                <w:sz w:val="22"/>
              </w:rPr>
              <w:t xml:space="preserve">６　</w:t>
            </w:r>
            <w:r w:rsidR="00E57BAB">
              <w:rPr>
                <w:rFonts w:hAnsi="ＭＳ 明朝" w:cs="ＭＳ Ｐゴシック" w:hint="eastAsia"/>
                <w:kern w:val="0"/>
                <w:sz w:val="22"/>
              </w:rPr>
              <w:t>地域貢献・</w:t>
            </w:r>
            <w:r w:rsidR="00750ABA">
              <w:rPr>
                <w:rFonts w:hAnsi="ＭＳ 明朝" w:cs="ＭＳ Ｐゴシック" w:hint="eastAsia"/>
                <w:kern w:val="0"/>
                <w:sz w:val="22"/>
              </w:rPr>
              <w:t>経済波及効果</w:t>
            </w:r>
          </w:p>
        </w:tc>
        <w:tc>
          <w:tcPr>
            <w:tcW w:w="5103" w:type="dxa"/>
            <w:tcBorders>
              <w:top w:val="single" w:sz="4" w:space="0" w:color="auto"/>
              <w:left w:val="nil"/>
              <w:bottom w:val="single" w:sz="4" w:space="0" w:color="auto"/>
              <w:right w:val="single" w:sz="4" w:space="0" w:color="auto"/>
            </w:tcBorders>
            <w:shd w:val="clear" w:color="000000" w:fill="FFFFFF"/>
            <w:vAlign w:val="center"/>
          </w:tcPr>
          <w:p w:rsidR="00D80BA5" w:rsidRPr="00B80E86" w:rsidRDefault="0072493E" w:rsidP="0072493E">
            <w:pPr>
              <w:ind w:firstLine="46"/>
              <w:rPr>
                <w:rFonts w:hAnsi="ＭＳ 明朝" w:cs="ＭＳ Ｐゴシック"/>
                <w:kern w:val="0"/>
                <w:sz w:val="22"/>
              </w:rPr>
            </w:pPr>
            <w:r>
              <w:rPr>
                <w:rFonts w:hAnsi="ＭＳ 明朝" w:cs="ＭＳ Ｐゴシック" w:hint="eastAsia"/>
                <w:kern w:val="0"/>
                <w:sz w:val="22"/>
              </w:rPr>
              <w:t>地域貢献状況・市内経済波及効果の方策</w:t>
            </w:r>
          </w:p>
        </w:tc>
      </w:tr>
      <w:bookmarkEnd w:id="24"/>
    </w:tbl>
    <w:p w:rsidR="00D80BA5" w:rsidRDefault="00D80BA5" w:rsidP="00D85223">
      <w:pPr>
        <w:pStyle w:val="ab"/>
        <w:spacing w:line="400" w:lineRule="exact"/>
        <w:ind w:leftChars="0" w:left="910" w:firstLine="220"/>
        <w:rPr>
          <w:rFonts w:hAnsi="ＭＳ 明朝"/>
          <w:sz w:val="22"/>
        </w:rPr>
      </w:pPr>
    </w:p>
    <w:p w:rsidR="00E868EC" w:rsidRPr="00791B0F" w:rsidRDefault="00E83C0E" w:rsidP="00380039">
      <w:pPr>
        <w:pStyle w:val="ab"/>
        <w:numPr>
          <w:ilvl w:val="0"/>
          <w:numId w:val="13"/>
        </w:numPr>
        <w:spacing w:line="400" w:lineRule="exact"/>
        <w:ind w:leftChars="0" w:left="993" w:hanging="426"/>
        <w:rPr>
          <w:rFonts w:hAnsi="ＭＳ 明朝"/>
          <w:sz w:val="22"/>
        </w:rPr>
      </w:pPr>
      <w:r w:rsidRPr="005307E1">
        <w:rPr>
          <w:rFonts w:hAnsi="ＭＳ 明朝" w:hint="eastAsia"/>
          <w:color w:val="000000" w:themeColor="text1"/>
          <w:sz w:val="22"/>
        </w:rPr>
        <w:t>審査の流れ</w:t>
      </w:r>
    </w:p>
    <w:p w:rsidR="00791B0F" w:rsidRDefault="00791B0F" w:rsidP="00791B0F">
      <w:pPr>
        <w:pStyle w:val="ab"/>
        <w:spacing w:line="400" w:lineRule="exact"/>
        <w:ind w:leftChars="0" w:left="910" w:firstLine="220"/>
        <w:rPr>
          <w:rFonts w:hAnsi="ＭＳ 明朝"/>
          <w:color w:val="000000" w:themeColor="text1"/>
          <w:sz w:val="22"/>
        </w:rPr>
      </w:pPr>
      <w:r w:rsidRPr="005307E1">
        <w:rPr>
          <w:rFonts w:hAnsi="ＭＳ 明朝" w:hint="eastAsia"/>
          <w:color w:val="000000" w:themeColor="text1"/>
          <w:sz w:val="22"/>
        </w:rPr>
        <w:t>企画提案の審査にあたっては、以下の要領で行う。</w:t>
      </w:r>
    </w:p>
    <w:p w:rsidR="00791B0F" w:rsidRPr="001B3B45" w:rsidRDefault="00791B0F" w:rsidP="00380039">
      <w:pPr>
        <w:pStyle w:val="ab"/>
        <w:numPr>
          <w:ilvl w:val="0"/>
          <w:numId w:val="14"/>
        </w:numPr>
        <w:spacing w:line="400" w:lineRule="exact"/>
        <w:ind w:leftChars="0" w:left="1134" w:hanging="283"/>
        <w:rPr>
          <w:rFonts w:hAnsi="ＭＳ 明朝"/>
          <w:sz w:val="22"/>
        </w:rPr>
      </w:pPr>
      <w:r w:rsidRPr="001B3B45">
        <w:rPr>
          <w:rFonts w:hAnsi="ＭＳ 明朝" w:hint="eastAsia"/>
          <w:sz w:val="22"/>
        </w:rPr>
        <w:t>応募者からのヒアリング(プレゼンテーション)時は、５名以内の参加とする。</w:t>
      </w:r>
    </w:p>
    <w:p w:rsidR="00791B0F" w:rsidRDefault="00791B0F" w:rsidP="00380039">
      <w:pPr>
        <w:pStyle w:val="ab"/>
        <w:numPr>
          <w:ilvl w:val="0"/>
          <w:numId w:val="14"/>
        </w:numPr>
        <w:spacing w:line="400" w:lineRule="exact"/>
        <w:ind w:leftChars="0" w:left="1134" w:hanging="283"/>
        <w:rPr>
          <w:rFonts w:hAnsi="ＭＳ 明朝"/>
          <w:sz w:val="22"/>
        </w:rPr>
      </w:pPr>
      <w:r w:rsidRPr="00791B0F">
        <w:rPr>
          <w:rFonts w:hAnsi="ＭＳ 明朝" w:hint="eastAsia"/>
          <w:sz w:val="22"/>
        </w:rPr>
        <w:t>審査時間は、１者あたり</w:t>
      </w:r>
      <w:r w:rsidR="0072493E">
        <w:rPr>
          <w:rFonts w:hAnsi="ＭＳ 明朝" w:hint="eastAsia"/>
          <w:sz w:val="22"/>
        </w:rPr>
        <w:t>30</w:t>
      </w:r>
      <w:r w:rsidRPr="00791B0F">
        <w:rPr>
          <w:rFonts w:hAnsi="ＭＳ 明朝" w:hint="eastAsia"/>
          <w:sz w:val="22"/>
        </w:rPr>
        <w:t>分以内(プレゼンテーション</w:t>
      </w:r>
      <w:r>
        <w:rPr>
          <w:rFonts w:hAnsi="ＭＳ 明朝" w:hint="eastAsia"/>
          <w:sz w:val="22"/>
        </w:rPr>
        <w:t>25</w:t>
      </w:r>
      <w:r w:rsidRPr="00791B0F">
        <w:rPr>
          <w:rFonts w:hAnsi="ＭＳ 明朝" w:hint="eastAsia"/>
          <w:sz w:val="22"/>
        </w:rPr>
        <w:t>分・質疑応答５分)とし、審査員は採点基準に基づき企画提案内容の実行能力を審査する。また、説明に使用する機器の持ち込みは可能とし、プレゼンテーション５分前から機器設置及び設定を行うことができるものとする。</w:t>
      </w:r>
    </w:p>
    <w:p w:rsidR="00791B0F" w:rsidRDefault="00791B0F" w:rsidP="00380039">
      <w:pPr>
        <w:pStyle w:val="ab"/>
        <w:numPr>
          <w:ilvl w:val="0"/>
          <w:numId w:val="14"/>
        </w:numPr>
        <w:spacing w:line="400" w:lineRule="exact"/>
        <w:ind w:leftChars="0" w:left="1134" w:hanging="283"/>
        <w:rPr>
          <w:rFonts w:hAnsi="ＭＳ 明朝"/>
          <w:sz w:val="22"/>
        </w:rPr>
      </w:pPr>
      <w:r w:rsidRPr="00791B0F">
        <w:rPr>
          <w:rFonts w:hAnsi="ＭＳ 明朝" w:hint="eastAsia"/>
          <w:sz w:val="22"/>
        </w:rPr>
        <w:t>審査の結果、総合得点の最も高い提案をした応募者を最優秀提案者とし、本事業契約に向けての優先交渉権者とする。</w:t>
      </w:r>
    </w:p>
    <w:p w:rsidR="00791B0F" w:rsidRDefault="00791B0F" w:rsidP="00380039">
      <w:pPr>
        <w:pStyle w:val="ab"/>
        <w:numPr>
          <w:ilvl w:val="0"/>
          <w:numId w:val="14"/>
        </w:numPr>
        <w:spacing w:line="400" w:lineRule="exact"/>
        <w:ind w:leftChars="0" w:left="1134" w:rightChars="-59" w:right="-142" w:hanging="283"/>
        <w:rPr>
          <w:rFonts w:hAnsi="ＭＳ 明朝"/>
          <w:sz w:val="22"/>
        </w:rPr>
      </w:pPr>
      <w:r w:rsidRPr="00791B0F">
        <w:rPr>
          <w:rFonts w:hAnsi="ＭＳ 明朝" w:hint="eastAsia"/>
          <w:sz w:val="22"/>
        </w:rPr>
        <w:t>最低基準点を設け、提案の全てがこれを下回る場合は契約を行わず、再度公募を行う。</w:t>
      </w:r>
    </w:p>
    <w:p w:rsidR="00EE1FBA" w:rsidRPr="00BE683A" w:rsidRDefault="00EE1FBA" w:rsidP="00BE683A">
      <w:pPr>
        <w:spacing w:line="400" w:lineRule="exact"/>
        <w:ind w:rightChars="-118" w:right="-283" w:firstLineChars="500" w:firstLine="1100"/>
        <w:rPr>
          <w:rFonts w:hAnsi="ＭＳ 明朝"/>
          <w:sz w:val="22"/>
        </w:rPr>
      </w:pPr>
      <w:r w:rsidRPr="00BE683A">
        <w:rPr>
          <w:rFonts w:hAnsi="ＭＳ 明朝" w:hint="eastAsia"/>
          <w:sz w:val="22"/>
        </w:rPr>
        <w:t>なお、最低基準点は合計点数300点(100点(満点)×審査委員数(５名)×0．6)とする。</w:t>
      </w:r>
    </w:p>
    <w:p w:rsidR="00EE1FBA" w:rsidRPr="00BE683A" w:rsidRDefault="00EE1FBA" w:rsidP="00BE683A">
      <w:pPr>
        <w:spacing w:line="400" w:lineRule="exact"/>
        <w:ind w:leftChars="458" w:left="1132" w:right="-1" w:hangingChars="15" w:hanging="33"/>
        <w:rPr>
          <w:rFonts w:hAnsi="ＭＳ 明朝"/>
          <w:sz w:val="22"/>
        </w:rPr>
      </w:pPr>
      <w:r w:rsidRPr="00BE683A">
        <w:rPr>
          <w:rFonts w:hAnsi="ＭＳ 明朝" w:hint="eastAsia"/>
          <w:sz w:val="22"/>
        </w:rPr>
        <w:t>また、応募者が１者となった場合でも選定委員会において審査を行い、最低基準点を満たせば優先交渉権者とする。</w:t>
      </w:r>
    </w:p>
    <w:p w:rsidR="00EE1FBA" w:rsidRPr="001B3B45" w:rsidRDefault="00EE1FBA" w:rsidP="00BE683A">
      <w:pPr>
        <w:pStyle w:val="ab"/>
        <w:numPr>
          <w:ilvl w:val="0"/>
          <w:numId w:val="14"/>
        </w:numPr>
        <w:spacing w:line="400" w:lineRule="exact"/>
        <w:ind w:leftChars="0" w:left="1134" w:rightChars="-59" w:right="-142" w:hanging="283"/>
        <w:rPr>
          <w:rFonts w:hAnsi="ＭＳ 明朝"/>
          <w:sz w:val="22"/>
        </w:rPr>
      </w:pPr>
      <w:r w:rsidRPr="001B3B45">
        <w:rPr>
          <w:rFonts w:hAnsi="ＭＳ 明朝" w:hint="eastAsia"/>
          <w:sz w:val="22"/>
        </w:rPr>
        <w:t>本市</w:t>
      </w:r>
      <w:r w:rsidR="00BE683A" w:rsidRPr="001B3B45">
        <w:rPr>
          <w:rFonts w:hAnsi="ＭＳ 明朝" w:hint="eastAsia"/>
          <w:sz w:val="22"/>
        </w:rPr>
        <w:t>が</w:t>
      </w:r>
      <w:r w:rsidRPr="001B3B45">
        <w:rPr>
          <w:rFonts w:hAnsi="ＭＳ 明朝" w:hint="eastAsia"/>
          <w:sz w:val="22"/>
        </w:rPr>
        <w:t>判断した場合は</w:t>
      </w:r>
      <w:r w:rsidR="00BE683A" w:rsidRPr="001B3B45">
        <w:rPr>
          <w:rFonts w:hAnsi="ＭＳ 明朝" w:hint="eastAsia"/>
          <w:sz w:val="22"/>
        </w:rPr>
        <w:t>企画提案書等での書類審査を行えるものとする。</w:t>
      </w:r>
    </w:p>
    <w:p w:rsidR="00791B0F" w:rsidRPr="001B3B45" w:rsidRDefault="00791B0F" w:rsidP="00380039">
      <w:pPr>
        <w:pStyle w:val="ab"/>
        <w:spacing w:afterLines="50" w:after="189" w:line="400" w:lineRule="exact"/>
        <w:ind w:leftChars="413" w:left="991" w:firstLineChars="57" w:firstLine="125"/>
        <w:rPr>
          <w:rFonts w:hAnsi="ＭＳ 明朝"/>
          <w:sz w:val="22"/>
        </w:rPr>
      </w:pPr>
    </w:p>
    <w:p w:rsidR="00791B0F" w:rsidRDefault="002951B7" w:rsidP="00380039">
      <w:pPr>
        <w:pStyle w:val="ab"/>
        <w:numPr>
          <w:ilvl w:val="0"/>
          <w:numId w:val="13"/>
        </w:numPr>
        <w:spacing w:line="400" w:lineRule="exact"/>
        <w:ind w:leftChars="0" w:left="993" w:hanging="426"/>
        <w:rPr>
          <w:rFonts w:hAnsi="ＭＳ 明朝"/>
          <w:sz w:val="22"/>
        </w:rPr>
      </w:pPr>
      <w:r w:rsidRPr="002951B7">
        <w:rPr>
          <w:rFonts w:hAnsi="ＭＳ 明朝" w:hint="eastAsia"/>
          <w:sz w:val="22"/>
        </w:rPr>
        <w:t>審査結果の通知</w:t>
      </w:r>
    </w:p>
    <w:p w:rsidR="002951B7" w:rsidRDefault="002951B7" w:rsidP="00380039">
      <w:pPr>
        <w:pStyle w:val="ab"/>
        <w:numPr>
          <w:ilvl w:val="0"/>
          <w:numId w:val="15"/>
        </w:numPr>
        <w:spacing w:line="400" w:lineRule="exact"/>
        <w:ind w:leftChars="0" w:left="1134" w:rightChars="-59" w:right="-142" w:hanging="283"/>
        <w:rPr>
          <w:rFonts w:hAnsi="ＭＳ 明朝"/>
          <w:sz w:val="22"/>
        </w:rPr>
      </w:pPr>
      <w:r w:rsidRPr="002951B7">
        <w:rPr>
          <w:rFonts w:hAnsi="ＭＳ 明朝" w:hint="eastAsia"/>
          <w:sz w:val="22"/>
        </w:rPr>
        <w:t>審査結果は提案者に書面で通知するものとし、電話等による問い合わせには応じない。</w:t>
      </w:r>
    </w:p>
    <w:p w:rsidR="002951B7" w:rsidRDefault="002951B7" w:rsidP="00380039">
      <w:pPr>
        <w:pStyle w:val="ab"/>
        <w:numPr>
          <w:ilvl w:val="0"/>
          <w:numId w:val="15"/>
        </w:numPr>
        <w:spacing w:line="400" w:lineRule="exact"/>
        <w:ind w:leftChars="0" w:left="1134" w:hanging="283"/>
        <w:rPr>
          <w:rFonts w:hAnsi="ＭＳ 明朝"/>
          <w:sz w:val="22"/>
        </w:rPr>
      </w:pPr>
      <w:r w:rsidRPr="002951B7">
        <w:rPr>
          <w:rFonts w:hAnsi="ＭＳ 明朝" w:hint="eastAsia"/>
          <w:sz w:val="22"/>
        </w:rPr>
        <w:t>審査結果に対して異議を申し立てることはできない。</w:t>
      </w:r>
    </w:p>
    <w:p w:rsidR="00A46063" w:rsidRPr="001B3B45" w:rsidRDefault="002951B7" w:rsidP="001B3B45">
      <w:pPr>
        <w:pStyle w:val="ab"/>
        <w:numPr>
          <w:ilvl w:val="0"/>
          <w:numId w:val="15"/>
        </w:numPr>
        <w:spacing w:afterLines="50" w:after="189"/>
        <w:ind w:leftChars="0" w:left="1135" w:hanging="284"/>
        <w:rPr>
          <w:rFonts w:hAnsi="ＭＳ 明朝"/>
          <w:sz w:val="22"/>
        </w:rPr>
      </w:pPr>
      <w:r w:rsidRPr="000705BB">
        <w:rPr>
          <w:rFonts w:hAnsi="ＭＳ 明朝" w:hint="eastAsia"/>
          <w:sz w:val="22"/>
        </w:rPr>
        <w:t>審査結果は、本市のホームページで公表する。なお、最優秀提案者については、社名と得点、それ以外の者は匿名とし、得点のみ公表する。</w:t>
      </w:r>
    </w:p>
    <w:p w:rsidR="002951B7" w:rsidRDefault="002951B7" w:rsidP="00380039">
      <w:pPr>
        <w:pStyle w:val="ab"/>
        <w:numPr>
          <w:ilvl w:val="0"/>
          <w:numId w:val="13"/>
        </w:numPr>
        <w:spacing w:line="400" w:lineRule="exact"/>
        <w:ind w:leftChars="0" w:left="993" w:hanging="426"/>
        <w:rPr>
          <w:rFonts w:hAnsi="ＭＳ 明朝"/>
          <w:sz w:val="22"/>
        </w:rPr>
      </w:pPr>
      <w:r w:rsidRPr="002951B7">
        <w:rPr>
          <w:rFonts w:hAnsi="ＭＳ 明朝" w:hint="eastAsia"/>
          <w:sz w:val="22"/>
        </w:rPr>
        <w:t>失格</w:t>
      </w:r>
    </w:p>
    <w:p w:rsidR="00380039" w:rsidRDefault="002951B7" w:rsidP="002951B7">
      <w:pPr>
        <w:pStyle w:val="ab"/>
        <w:spacing w:line="400" w:lineRule="exact"/>
        <w:ind w:leftChars="0" w:left="910" w:firstLine="220"/>
        <w:rPr>
          <w:rFonts w:hAnsi="ＭＳ 明朝"/>
          <w:sz w:val="22"/>
        </w:rPr>
      </w:pPr>
      <w:r w:rsidRPr="002951B7">
        <w:rPr>
          <w:rFonts w:hAnsi="ＭＳ 明朝" w:hint="eastAsia"/>
          <w:sz w:val="22"/>
        </w:rPr>
        <w:t>次のいずれかに該当する場合は失格とする。</w:t>
      </w:r>
    </w:p>
    <w:p w:rsidR="002951B7" w:rsidRPr="002951B7" w:rsidRDefault="002951B7" w:rsidP="00380039">
      <w:pPr>
        <w:pStyle w:val="ab"/>
        <w:numPr>
          <w:ilvl w:val="0"/>
          <w:numId w:val="16"/>
        </w:numPr>
        <w:spacing w:line="400" w:lineRule="exact"/>
        <w:ind w:leftChars="0" w:left="1134" w:hanging="283"/>
        <w:rPr>
          <w:rFonts w:hAnsi="ＭＳ 明朝"/>
          <w:sz w:val="22"/>
        </w:rPr>
      </w:pPr>
      <w:r w:rsidRPr="005307E1">
        <w:rPr>
          <w:rFonts w:hAnsi="ＭＳ 明朝" w:hint="eastAsia"/>
          <w:color w:val="000000" w:themeColor="text1"/>
          <w:sz w:val="22"/>
        </w:rPr>
        <w:t>提案期限を過ぎて提案書類が提出された場合。</w:t>
      </w:r>
    </w:p>
    <w:p w:rsidR="002951B7" w:rsidRPr="002951B7" w:rsidRDefault="002951B7" w:rsidP="00380039">
      <w:pPr>
        <w:pStyle w:val="ab"/>
        <w:numPr>
          <w:ilvl w:val="0"/>
          <w:numId w:val="16"/>
        </w:numPr>
        <w:spacing w:line="400" w:lineRule="exact"/>
        <w:ind w:leftChars="0" w:left="1134" w:hanging="283"/>
        <w:rPr>
          <w:rFonts w:hAnsi="ＭＳ 明朝"/>
          <w:sz w:val="22"/>
        </w:rPr>
      </w:pPr>
      <w:r w:rsidRPr="005307E1">
        <w:rPr>
          <w:rFonts w:hAnsi="ＭＳ 明朝" w:hint="eastAsia"/>
          <w:color w:val="000000" w:themeColor="text1"/>
          <w:sz w:val="22"/>
        </w:rPr>
        <w:lastRenderedPageBreak/>
        <w:t>提案書類に虚偽の記載があった場合。</w:t>
      </w:r>
    </w:p>
    <w:p w:rsidR="002951B7" w:rsidRPr="002951B7" w:rsidRDefault="002951B7" w:rsidP="00380039">
      <w:pPr>
        <w:pStyle w:val="ab"/>
        <w:numPr>
          <w:ilvl w:val="0"/>
          <w:numId w:val="16"/>
        </w:numPr>
        <w:spacing w:line="400" w:lineRule="exact"/>
        <w:ind w:leftChars="0" w:left="1134" w:hanging="283"/>
        <w:rPr>
          <w:rFonts w:hAnsi="ＭＳ 明朝"/>
          <w:sz w:val="22"/>
        </w:rPr>
      </w:pPr>
      <w:r w:rsidRPr="002951B7">
        <w:rPr>
          <w:rFonts w:hAnsi="ＭＳ 明朝" w:hint="eastAsia"/>
          <w:sz w:val="22"/>
        </w:rPr>
        <w:t>審査の公平性に影響を与える行為があった場合。</w:t>
      </w:r>
    </w:p>
    <w:p w:rsidR="002951B7" w:rsidRPr="002951B7" w:rsidRDefault="002951B7" w:rsidP="00380039">
      <w:pPr>
        <w:pStyle w:val="ab"/>
        <w:numPr>
          <w:ilvl w:val="0"/>
          <w:numId w:val="16"/>
        </w:numPr>
        <w:spacing w:line="400" w:lineRule="exact"/>
        <w:ind w:leftChars="0" w:left="1134" w:hanging="283"/>
        <w:rPr>
          <w:rFonts w:hAnsi="ＭＳ 明朝"/>
          <w:sz w:val="22"/>
        </w:rPr>
      </w:pPr>
      <w:r w:rsidRPr="002951B7">
        <w:rPr>
          <w:rFonts w:hAnsi="ＭＳ 明朝" w:hint="eastAsia"/>
          <w:sz w:val="22"/>
        </w:rPr>
        <w:t>本要領に違反すると認められる場合。</w:t>
      </w:r>
    </w:p>
    <w:p w:rsidR="002951B7" w:rsidRPr="002951B7" w:rsidRDefault="002951B7" w:rsidP="00380039">
      <w:pPr>
        <w:pStyle w:val="ab"/>
        <w:numPr>
          <w:ilvl w:val="0"/>
          <w:numId w:val="16"/>
        </w:numPr>
        <w:spacing w:line="400" w:lineRule="exact"/>
        <w:ind w:leftChars="0" w:left="1134" w:hanging="283"/>
        <w:rPr>
          <w:rFonts w:hAnsi="ＭＳ 明朝"/>
          <w:sz w:val="22"/>
        </w:rPr>
      </w:pPr>
      <w:r w:rsidRPr="002951B7">
        <w:rPr>
          <w:rFonts w:hAnsi="ＭＳ 明朝" w:hint="eastAsia"/>
          <w:sz w:val="22"/>
        </w:rPr>
        <w:t>提案書の内容と異なる内容の場合。</w:t>
      </w:r>
    </w:p>
    <w:p w:rsidR="002951B7" w:rsidRPr="002951B7" w:rsidRDefault="002951B7" w:rsidP="00A46063">
      <w:pPr>
        <w:pStyle w:val="ab"/>
        <w:numPr>
          <w:ilvl w:val="0"/>
          <w:numId w:val="16"/>
        </w:numPr>
        <w:spacing w:afterLines="50" w:after="189" w:line="400" w:lineRule="exact"/>
        <w:ind w:leftChars="0" w:left="1135" w:hanging="284"/>
        <w:rPr>
          <w:rFonts w:hAnsi="ＭＳ 明朝"/>
          <w:sz w:val="22"/>
        </w:rPr>
      </w:pPr>
      <w:r w:rsidRPr="002951B7">
        <w:rPr>
          <w:rFonts w:hAnsi="ＭＳ 明朝" w:hint="eastAsia"/>
          <w:sz w:val="22"/>
        </w:rPr>
        <w:t>指定した時間に遅れた場合。</w:t>
      </w:r>
      <w:bookmarkEnd w:id="23"/>
    </w:p>
    <w:p w:rsidR="000705BB" w:rsidRDefault="000705BB" w:rsidP="002951B7">
      <w:pPr>
        <w:spacing w:line="400" w:lineRule="exact"/>
        <w:ind w:firstLine="220"/>
        <w:rPr>
          <w:rFonts w:hAnsi="ＭＳ 明朝"/>
          <w:sz w:val="22"/>
        </w:rPr>
      </w:pPr>
    </w:p>
    <w:p w:rsidR="00790B10" w:rsidRDefault="00380039" w:rsidP="002951B7">
      <w:pPr>
        <w:spacing w:line="400" w:lineRule="exact"/>
        <w:ind w:firstLine="220"/>
        <w:rPr>
          <w:rFonts w:hAnsi="ＭＳ 明朝"/>
          <w:sz w:val="22"/>
        </w:rPr>
      </w:pPr>
      <w:r>
        <w:rPr>
          <w:rFonts w:hAnsi="ＭＳ 明朝" w:hint="eastAsia"/>
          <w:sz w:val="22"/>
        </w:rPr>
        <w:t>９</w:t>
      </w:r>
      <w:r w:rsidR="002951B7">
        <w:rPr>
          <w:rFonts w:hAnsi="ＭＳ 明朝" w:hint="eastAsia"/>
          <w:sz w:val="22"/>
        </w:rPr>
        <w:t xml:space="preserve">　</w:t>
      </w:r>
      <w:bookmarkStart w:id="25" w:name="_Hlk138946254"/>
      <w:r w:rsidR="002951B7">
        <w:rPr>
          <w:rFonts w:hAnsi="ＭＳ 明朝" w:hint="eastAsia"/>
          <w:sz w:val="22"/>
        </w:rPr>
        <w:t>その他の留意事項</w:t>
      </w:r>
      <w:bookmarkEnd w:id="25"/>
    </w:p>
    <w:p w:rsidR="002951B7" w:rsidRDefault="002951B7" w:rsidP="00380039">
      <w:pPr>
        <w:pStyle w:val="ab"/>
        <w:numPr>
          <w:ilvl w:val="0"/>
          <w:numId w:val="17"/>
        </w:numPr>
        <w:spacing w:line="400" w:lineRule="exact"/>
        <w:ind w:leftChars="0" w:left="1134" w:hanging="283"/>
        <w:rPr>
          <w:rFonts w:hAnsi="ＭＳ 明朝"/>
          <w:sz w:val="22"/>
        </w:rPr>
      </w:pPr>
      <w:bookmarkStart w:id="26" w:name="_Hlk138946279"/>
      <w:r>
        <w:rPr>
          <w:rFonts w:hAnsi="ＭＳ 明朝" w:hint="eastAsia"/>
          <w:sz w:val="22"/>
        </w:rPr>
        <w:t>応募に関する全ての書類の作成及び</w:t>
      </w:r>
      <w:r w:rsidR="00F7636B">
        <w:rPr>
          <w:rFonts w:hAnsi="ＭＳ 明朝" w:hint="eastAsia"/>
          <w:sz w:val="22"/>
        </w:rPr>
        <w:t>提出に係る費用は、応募者の負担とする。</w:t>
      </w:r>
    </w:p>
    <w:p w:rsidR="00F7636B" w:rsidRDefault="00F7636B" w:rsidP="00380039">
      <w:pPr>
        <w:pStyle w:val="ab"/>
        <w:numPr>
          <w:ilvl w:val="0"/>
          <w:numId w:val="17"/>
        </w:numPr>
        <w:spacing w:line="400" w:lineRule="exact"/>
        <w:ind w:leftChars="0" w:left="1134" w:hanging="283"/>
        <w:rPr>
          <w:rFonts w:hAnsi="ＭＳ 明朝"/>
          <w:sz w:val="22"/>
        </w:rPr>
      </w:pPr>
      <w:r>
        <w:rPr>
          <w:rFonts w:hAnsi="ＭＳ 明朝" w:hint="eastAsia"/>
          <w:sz w:val="22"/>
        </w:rPr>
        <w:t>提出書類の著作権は、それぞれの応募者に帰属するが、提出書類は返却しないものとする。</w:t>
      </w:r>
    </w:p>
    <w:p w:rsidR="00F7636B" w:rsidRDefault="00F7636B" w:rsidP="00A46063">
      <w:pPr>
        <w:pStyle w:val="ab"/>
        <w:spacing w:line="400" w:lineRule="exact"/>
        <w:ind w:leftChars="472" w:left="1133" w:firstLineChars="91" w:firstLine="200"/>
        <w:rPr>
          <w:rFonts w:hAnsi="ＭＳ 明朝"/>
          <w:sz w:val="22"/>
        </w:rPr>
      </w:pPr>
      <w:r>
        <w:rPr>
          <w:rFonts w:hAnsi="ＭＳ 明朝" w:hint="eastAsia"/>
          <w:sz w:val="22"/>
        </w:rPr>
        <w:t>また、本市は、応募者に無断で本募集以外の目的で提出書類を使用したり、情報を漏らしたりすることはない。</w:t>
      </w:r>
    </w:p>
    <w:p w:rsidR="00F7636B" w:rsidRDefault="00F7636B" w:rsidP="00380039">
      <w:pPr>
        <w:pStyle w:val="ab"/>
        <w:numPr>
          <w:ilvl w:val="0"/>
          <w:numId w:val="17"/>
        </w:numPr>
        <w:spacing w:line="400" w:lineRule="exact"/>
        <w:ind w:leftChars="0" w:left="1134" w:hanging="283"/>
        <w:rPr>
          <w:rFonts w:hAnsi="ＭＳ 明朝"/>
          <w:sz w:val="22"/>
        </w:rPr>
      </w:pPr>
      <w:r>
        <w:rPr>
          <w:rFonts w:hAnsi="ＭＳ 明朝" w:hint="eastAsia"/>
          <w:sz w:val="22"/>
        </w:rPr>
        <w:t>事業者理由による、提出された書類の差替え、再提出は認めない。ただし、本市は、本提出書類について参考資料を求めることができる。</w:t>
      </w:r>
    </w:p>
    <w:p w:rsidR="00F7636B" w:rsidRDefault="00F7636B" w:rsidP="00380039">
      <w:pPr>
        <w:pStyle w:val="ab"/>
        <w:numPr>
          <w:ilvl w:val="0"/>
          <w:numId w:val="17"/>
        </w:numPr>
        <w:spacing w:line="400" w:lineRule="exact"/>
        <w:ind w:leftChars="0" w:left="1134" w:hanging="283"/>
        <w:rPr>
          <w:rFonts w:hAnsi="ＭＳ 明朝"/>
          <w:sz w:val="22"/>
        </w:rPr>
      </w:pPr>
      <w:r>
        <w:rPr>
          <w:rFonts w:hAnsi="ＭＳ 明朝" w:hint="eastAsia"/>
          <w:sz w:val="22"/>
        </w:rPr>
        <w:t>本市が提供する資料は、応募者に係る検討以外の目的で使用してはならない。</w:t>
      </w:r>
    </w:p>
    <w:p w:rsidR="00F7636B" w:rsidRDefault="00F7636B" w:rsidP="00380039">
      <w:pPr>
        <w:pStyle w:val="ab"/>
        <w:numPr>
          <w:ilvl w:val="0"/>
          <w:numId w:val="17"/>
        </w:numPr>
        <w:spacing w:line="400" w:lineRule="exact"/>
        <w:ind w:leftChars="0" w:left="1134" w:hanging="283"/>
        <w:rPr>
          <w:rFonts w:hAnsi="ＭＳ 明朝"/>
          <w:sz w:val="22"/>
        </w:rPr>
      </w:pPr>
      <w:r>
        <w:rPr>
          <w:rFonts w:hAnsi="ＭＳ 明朝" w:hint="eastAsia"/>
          <w:sz w:val="22"/>
        </w:rPr>
        <w:t>提出された書類等は、公平性、透明性及び客観性を期するため、情報公開することがある。</w:t>
      </w:r>
    </w:p>
    <w:p w:rsidR="00F7636B" w:rsidRDefault="00F7636B" w:rsidP="00380039">
      <w:pPr>
        <w:pStyle w:val="ab"/>
        <w:numPr>
          <w:ilvl w:val="0"/>
          <w:numId w:val="17"/>
        </w:numPr>
        <w:spacing w:line="400" w:lineRule="exact"/>
        <w:ind w:leftChars="0" w:left="1134" w:hanging="283"/>
        <w:rPr>
          <w:rFonts w:hAnsi="ＭＳ 明朝"/>
          <w:sz w:val="22"/>
        </w:rPr>
      </w:pPr>
      <w:r>
        <w:rPr>
          <w:rFonts w:hAnsi="ＭＳ 明朝" w:hint="eastAsia"/>
          <w:sz w:val="22"/>
        </w:rPr>
        <w:t>前号のほか、本企画提案の審査やその報告のために必要がある場合は、本市がその写しを作成し、使用することができるものとする。</w:t>
      </w:r>
    </w:p>
    <w:p w:rsidR="00F7636B" w:rsidRDefault="00F7636B" w:rsidP="00380039">
      <w:pPr>
        <w:pStyle w:val="ab"/>
        <w:numPr>
          <w:ilvl w:val="0"/>
          <w:numId w:val="17"/>
        </w:numPr>
        <w:spacing w:line="400" w:lineRule="exact"/>
        <w:ind w:leftChars="0" w:left="1134" w:hanging="283"/>
        <w:rPr>
          <w:rFonts w:hAnsi="ＭＳ 明朝"/>
          <w:sz w:val="22"/>
        </w:rPr>
      </w:pPr>
      <w:r>
        <w:rPr>
          <w:rFonts w:hAnsi="ＭＳ 明朝" w:hint="eastAsia"/>
          <w:sz w:val="22"/>
        </w:rPr>
        <w:t>優先交渉権者となった者の提出した提案書は、契約時の本事業の実施計画書になるものであり、確実に実施可能な内容として作成すること。提出された書類に従った履行がなされない場合には、債務不履行として契約解除及び損害賠償請求</w:t>
      </w:r>
      <w:r w:rsidR="00A62DFC">
        <w:rPr>
          <w:rFonts w:hAnsi="ＭＳ 明朝" w:hint="eastAsia"/>
          <w:sz w:val="22"/>
        </w:rPr>
        <w:t>の</w:t>
      </w:r>
      <w:r>
        <w:rPr>
          <w:rFonts w:hAnsi="ＭＳ 明朝" w:hint="eastAsia"/>
          <w:sz w:val="22"/>
        </w:rPr>
        <w:t>事由となる。</w:t>
      </w:r>
    </w:p>
    <w:p w:rsidR="00F7636B" w:rsidRDefault="00F7636B" w:rsidP="00380039">
      <w:pPr>
        <w:pStyle w:val="ab"/>
        <w:numPr>
          <w:ilvl w:val="0"/>
          <w:numId w:val="17"/>
        </w:numPr>
        <w:spacing w:line="400" w:lineRule="exact"/>
        <w:ind w:leftChars="0" w:left="1134" w:hanging="283"/>
        <w:rPr>
          <w:rFonts w:hAnsi="ＭＳ 明朝"/>
          <w:sz w:val="22"/>
        </w:rPr>
      </w:pPr>
      <w:r>
        <w:rPr>
          <w:rFonts w:hAnsi="ＭＳ 明朝" w:hint="eastAsia"/>
          <w:sz w:val="22"/>
        </w:rPr>
        <w:t>応募者は１つの提案しか行うことができない。</w:t>
      </w:r>
    </w:p>
    <w:p w:rsidR="00F7636B" w:rsidRPr="00380039" w:rsidRDefault="00F7636B" w:rsidP="00380039">
      <w:pPr>
        <w:pStyle w:val="ab"/>
        <w:numPr>
          <w:ilvl w:val="0"/>
          <w:numId w:val="17"/>
        </w:numPr>
        <w:spacing w:line="400" w:lineRule="exact"/>
        <w:ind w:leftChars="0" w:left="1134" w:hanging="283"/>
        <w:rPr>
          <w:rFonts w:hAnsi="ＭＳ 明朝"/>
          <w:sz w:val="22"/>
        </w:rPr>
      </w:pPr>
      <w:r w:rsidRPr="00380039">
        <w:rPr>
          <w:rFonts w:hAnsi="ＭＳ 明朝" w:hint="eastAsia"/>
          <w:sz w:val="22"/>
        </w:rPr>
        <w:t>応募者の構成員は、他の応募者の構成員となることができない。</w:t>
      </w:r>
    </w:p>
    <w:p w:rsidR="00F7636B" w:rsidRDefault="00212387" w:rsidP="00380039">
      <w:pPr>
        <w:pStyle w:val="ab"/>
        <w:numPr>
          <w:ilvl w:val="0"/>
          <w:numId w:val="17"/>
        </w:numPr>
        <w:spacing w:line="400" w:lineRule="exact"/>
        <w:ind w:leftChars="0" w:left="1134" w:hanging="283"/>
        <w:rPr>
          <w:rFonts w:hAnsi="ＭＳ 明朝"/>
          <w:sz w:val="22"/>
        </w:rPr>
      </w:pPr>
      <w:r>
        <w:rPr>
          <w:rFonts w:hAnsi="ＭＳ 明朝" w:hint="eastAsia"/>
          <w:sz w:val="22"/>
        </w:rPr>
        <w:t>応募者の構成員の変更は認めない。ただし、やむを得ない事情が生じた場合は、本市と協議を行い、本市がこれを認めたときはその限りではない。</w:t>
      </w:r>
    </w:p>
    <w:p w:rsidR="00212387" w:rsidRDefault="00212387" w:rsidP="00380039">
      <w:pPr>
        <w:pStyle w:val="ab"/>
        <w:numPr>
          <w:ilvl w:val="0"/>
          <w:numId w:val="17"/>
        </w:numPr>
        <w:spacing w:line="400" w:lineRule="exact"/>
        <w:ind w:leftChars="0" w:left="1134" w:hanging="283"/>
        <w:rPr>
          <w:rFonts w:hAnsi="ＭＳ 明朝"/>
          <w:sz w:val="22"/>
        </w:rPr>
      </w:pPr>
      <w:r>
        <w:rPr>
          <w:rFonts w:hAnsi="ＭＳ 明朝" w:hint="eastAsia"/>
          <w:sz w:val="22"/>
        </w:rPr>
        <w:t>企画提案内容に含まれる特許権、実用新提案、意匠権、商標権等の日本国及び日本国以外の国の法令に基づき保護され第三者の権利の対象となっている意匠、デザイン、設計、施工方法、工事材料、維持管理方法等を使用した結果生じた責任は、応募者が負うものとする。</w:t>
      </w:r>
    </w:p>
    <w:p w:rsidR="00212387" w:rsidRPr="002951B7" w:rsidRDefault="00212387" w:rsidP="00380039">
      <w:pPr>
        <w:pStyle w:val="ab"/>
        <w:numPr>
          <w:ilvl w:val="0"/>
          <w:numId w:val="17"/>
        </w:numPr>
        <w:spacing w:line="400" w:lineRule="exact"/>
        <w:ind w:leftChars="0" w:left="1134" w:hanging="283"/>
        <w:rPr>
          <w:rFonts w:hAnsi="ＭＳ 明朝"/>
          <w:sz w:val="22"/>
        </w:rPr>
      </w:pPr>
      <w:r>
        <w:rPr>
          <w:rFonts w:hAnsi="ＭＳ 明朝" w:hint="eastAsia"/>
          <w:sz w:val="22"/>
        </w:rPr>
        <w:t>本事業の対応時間は、土曜日、日曜日、国民の祝日</w:t>
      </w:r>
      <w:r w:rsidR="00301D51">
        <w:rPr>
          <w:rFonts w:hAnsi="ＭＳ 明朝" w:hint="eastAsia"/>
          <w:sz w:val="22"/>
        </w:rPr>
        <w:t>に関する法律</w:t>
      </w:r>
      <w:r>
        <w:rPr>
          <w:rFonts w:hAnsi="ＭＳ 明朝" w:hint="eastAsia"/>
          <w:sz w:val="22"/>
        </w:rPr>
        <w:t>（</w:t>
      </w:r>
      <w:r w:rsidR="00301D51">
        <w:rPr>
          <w:rFonts w:hAnsi="ＭＳ 明朝" w:hint="eastAsia"/>
          <w:sz w:val="22"/>
        </w:rPr>
        <w:t>昭和23年法律第178号</w:t>
      </w:r>
      <w:r>
        <w:rPr>
          <w:rFonts w:hAnsi="ＭＳ 明朝" w:hint="eastAsia"/>
          <w:sz w:val="22"/>
        </w:rPr>
        <w:t>）</w:t>
      </w:r>
      <w:r w:rsidR="00301D51">
        <w:rPr>
          <w:rFonts w:hAnsi="ＭＳ 明朝" w:hint="eastAsia"/>
          <w:sz w:val="22"/>
        </w:rPr>
        <w:t>に規定する休日</w:t>
      </w:r>
      <w:r>
        <w:rPr>
          <w:rFonts w:hAnsi="ＭＳ 明朝" w:hint="eastAsia"/>
          <w:sz w:val="22"/>
        </w:rPr>
        <w:t>を除く</w:t>
      </w:r>
      <w:r w:rsidR="00301D51">
        <w:rPr>
          <w:rFonts w:hAnsi="ＭＳ 明朝" w:hint="eastAsia"/>
          <w:sz w:val="22"/>
        </w:rPr>
        <w:t>、午前８時30分から午後５時15分までとする。</w:t>
      </w:r>
      <w:bookmarkEnd w:id="26"/>
    </w:p>
    <w:p w:rsidR="00701961" w:rsidRPr="005307E1" w:rsidRDefault="00301D51" w:rsidP="002A4F5D">
      <w:pPr>
        <w:pStyle w:val="ac"/>
        <w:ind w:firstLine="220"/>
        <w:rPr>
          <w:color w:val="000000" w:themeColor="text1"/>
        </w:rPr>
      </w:pPr>
      <w:r>
        <w:rPr>
          <w:rFonts w:hint="eastAsia"/>
        </w:rPr>
        <w:t xml:space="preserve">以上　</w:t>
      </w:r>
      <w:r w:rsidR="00C13CD8">
        <w:rPr>
          <w:color w:val="000000" w:themeColor="text1"/>
        </w:rPr>
        <w:br w:type="page"/>
      </w:r>
    </w:p>
    <w:tbl>
      <w:tblPr>
        <w:tblW w:w="9638" w:type="dxa"/>
        <w:jc w:val="center"/>
        <w:tblCellMar>
          <w:left w:w="99" w:type="dxa"/>
          <w:right w:w="99" w:type="dxa"/>
        </w:tblCellMar>
        <w:tblLook w:val="04A0" w:firstRow="1" w:lastRow="0" w:firstColumn="1" w:lastColumn="0" w:noHBand="0" w:noVBand="1"/>
      </w:tblPr>
      <w:tblGrid>
        <w:gridCol w:w="312"/>
        <w:gridCol w:w="204"/>
        <w:gridCol w:w="198"/>
        <w:gridCol w:w="204"/>
        <w:gridCol w:w="2796"/>
        <w:gridCol w:w="397"/>
        <w:gridCol w:w="4362"/>
        <w:gridCol w:w="540"/>
        <w:gridCol w:w="207"/>
        <w:gridCol w:w="418"/>
      </w:tblGrid>
      <w:tr w:rsidR="00E83C0E" w:rsidRPr="00DC4580" w:rsidTr="000705BB">
        <w:trPr>
          <w:trHeight w:val="240"/>
          <w:jc w:val="center"/>
        </w:trPr>
        <w:tc>
          <w:tcPr>
            <w:tcW w:w="312" w:type="dxa"/>
            <w:tcBorders>
              <w:top w:val="nil"/>
              <w:left w:val="nil"/>
              <w:bottom w:val="nil"/>
              <w:right w:val="nil"/>
            </w:tcBorders>
            <w:shd w:val="clear" w:color="000000" w:fill="FFFFFF"/>
            <w:noWrap/>
            <w:vAlign w:val="center"/>
            <w:hideMark/>
          </w:tcPr>
          <w:p w:rsidR="00E83C0E" w:rsidRPr="00DC4580" w:rsidRDefault="00E83C0E" w:rsidP="00701961">
            <w:pPr>
              <w:ind w:firstLine="220"/>
              <w:jc w:val="center"/>
              <w:rPr>
                <w:rFonts w:hAnsi="ＭＳ 明朝" w:cs="ＭＳ Ｐゴシック"/>
                <w:color w:val="000000"/>
                <w:kern w:val="0"/>
                <w:sz w:val="22"/>
              </w:rPr>
            </w:pPr>
            <w:bookmarkStart w:id="27" w:name="_Hlk137470875"/>
            <w:bookmarkStart w:id="28" w:name="_Hlk138946783"/>
          </w:p>
        </w:tc>
        <w:tc>
          <w:tcPr>
            <w:tcW w:w="204" w:type="dxa"/>
            <w:tcBorders>
              <w:top w:val="nil"/>
              <w:left w:val="nil"/>
              <w:bottom w:val="nil"/>
              <w:right w:val="nil"/>
            </w:tcBorders>
            <w:shd w:val="clear" w:color="000000" w:fill="FFFFFF"/>
          </w:tcPr>
          <w:p w:rsidR="00E83C0E" w:rsidRPr="00DC4580" w:rsidRDefault="00E83C0E" w:rsidP="00701961">
            <w:pPr>
              <w:ind w:firstLine="220"/>
              <w:rPr>
                <w:rFonts w:hAnsi="ＭＳ 明朝" w:cs="ＭＳ Ｐゴシック"/>
                <w:color w:val="000000"/>
                <w:kern w:val="0"/>
                <w:sz w:val="22"/>
              </w:rPr>
            </w:pPr>
          </w:p>
        </w:tc>
        <w:tc>
          <w:tcPr>
            <w:tcW w:w="3198" w:type="dxa"/>
            <w:gridSpan w:val="3"/>
            <w:tcBorders>
              <w:top w:val="nil"/>
              <w:left w:val="nil"/>
              <w:bottom w:val="nil"/>
              <w:right w:val="nil"/>
            </w:tcBorders>
            <w:shd w:val="clear" w:color="000000" w:fill="FFFFFF"/>
            <w:noWrap/>
            <w:vAlign w:val="center"/>
            <w:hideMark/>
          </w:tcPr>
          <w:p w:rsidR="00E83C0E" w:rsidRPr="00DC4580" w:rsidRDefault="00E83C0E" w:rsidP="00701961">
            <w:pPr>
              <w:ind w:firstLine="220"/>
              <w:rPr>
                <w:rFonts w:hAnsi="ＭＳ 明朝" w:cs="ＭＳ Ｐゴシック"/>
                <w:color w:val="000000"/>
                <w:kern w:val="0"/>
                <w:sz w:val="22"/>
              </w:rPr>
            </w:pPr>
          </w:p>
        </w:tc>
        <w:tc>
          <w:tcPr>
            <w:tcW w:w="4759" w:type="dxa"/>
            <w:gridSpan w:val="2"/>
            <w:tcBorders>
              <w:top w:val="nil"/>
              <w:left w:val="nil"/>
              <w:bottom w:val="nil"/>
              <w:right w:val="nil"/>
            </w:tcBorders>
            <w:shd w:val="clear" w:color="000000" w:fill="FFFFFF"/>
            <w:noWrap/>
            <w:vAlign w:val="center"/>
            <w:hideMark/>
          </w:tcPr>
          <w:p w:rsidR="00E83C0E" w:rsidRPr="00DC4580" w:rsidRDefault="00E83C0E" w:rsidP="00701961">
            <w:pPr>
              <w:ind w:firstLine="220"/>
              <w:rPr>
                <w:rFonts w:hAnsi="ＭＳ 明朝" w:cs="ＭＳ Ｐゴシック"/>
                <w:color w:val="000000"/>
                <w:kern w:val="0"/>
                <w:sz w:val="22"/>
              </w:rPr>
            </w:pPr>
          </w:p>
        </w:tc>
        <w:tc>
          <w:tcPr>
            <w:tcW w:w="74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C0E" w:rsidRPr="00DC4580" w:rsidRDefault="00E83C0E" w:rsidP="008C0655">
            <w:pPr>
              <w:jc w:val="center"/>
              <w:rPr>
                <w:rFonts w:hAnsi="ＭＳ 明朝" w:cs="ＭＳ Ｐゴシック"/>
                <w:color w:val="000000"/>
                <w:kern w:val="0"/>
                <w:sz w:val="22"/>
              </w:rPr>
            </w:pPr>
            <w:r w:rsidRPr="00DC4580">
              <w:rPr>
                <w:rFonts w:hAnsi="ＭＳ 明朝" w:cs="ＭＳ Ｐゴシック" w:hint="eastAsia"/>
                <w:color w:val="000000"/>
                <w:kern w:val="0"/>
                <w:sz w:val="22"/>
              </w:rPr>
              <w:t>別紙</w:t>
            </w:r>
          </w:p>
        </w:tc>
        <w:tc>
          <w:tcPr>
            <w:tcW w:w="418" w:type="dxa"/>
            <w:tcBorders>
              <w:top w:val="nil"/>
              <w:left w:val="nil"/>
              <w:bottom w:val="nil"/>
              <w:right w:val="nil"/>
            </w:tcBorders>
            <w:shd w:val="clear" w:color="000000" w:fill="FFFFFF"/>
            <w:noWrap/>
            <w:vAlign w:val="center"/>
            <w:hideMark/>
          </w:tcPr>
          <w:p w:rsidR="00E83C0E" w:rsidRPr="00DC4580" w:rsidRDefault="00E83C0E" w:rsidP="00701961">
            <w:pPr>
              <w:ind w:firstLine="220"/>
              <w:rPr>
                <w:rFonts w:hAnsi="ＭＳ 明朝" w:cs="ＭＳ Ｐゴシック"/>
                <w:color w:val="000000"/>
                <w:kern w:val="0"/>
                <w:sz w:val="22"/>
              </w:rPr>
            </w:pPr>
          </w:p>
        </w:tc>
      </w:tr>
      <w:tr w:rsidR="00E83C0E" w:rsidRPr="00DC4580" w:rsidTr="000705BB">
        <w:trPr>
          <w:trHeight w:val="600"/>
          <w:jc w:val="center"/>
        </w:trPr>
        <w:tc>
          <w:tcPr>
            <w:tcW w:w="714" w:type="dxa"/>
            <w:gridSpan w:val="3"/>
            <w:tcBorders>
              <w:top w:val="nil"/>
              <w:left w:val="nil"/>
              <w:bottom w:val="nil"/>
              <w:right w:val="nil"/>
            </w:tcBorders>
            <w:shd w:val="clear" w:color="000000" w:fill="FFFFFF"/>
            <w:noWrap/>
            <w:vAlign w:val="center"/>
            <w:hideMark/>
          </w:tcPr>
          <w:p w:rsidR="00E83C0E" w:rsidRPr="00DC4580" w:rsidRDefault="00E83C0E" w:rsidP="00701961">
            <w:pPr>
              <w:ind w:firstLine="220"/>
              <w:jc w:val="center"/>
              <w:rPr>
                <w:rFonts w:hAnsi="ＭＳ 明朝" w:cs="ＭＳ Ｐゴシック"/>
                <w:color w:val="000000"/>
                <w:kern w:val="0"/>
                <w:sz w:val="22"/>
              </w:rPr>
            </w:pPr>
          </w:p>
        </w:tc>
        <w:tc>
          <w:tcPr>
            <w:tcW w:w="204" w:type="dxa"/>
            <w:tcBorders>
              <w:top w:val="nil"/>
              <w:left w:val="nil"/>
              <w:right w:val="nil"/>
            </w:tcBorders>
            <w:shd w:val="clear" w:color="000000" w:fill="FFFFFF"/>
          </w:tcPr>
          <w:p w:rsidR="00E83C0E" w:rsidRPr="00DC4580" w:rsidRDefault="00E83C0E" w:rsidP="00701961">
            <w:pPr>
              <w:ind w:firstLine="220"/>
              <w:jc w:val="center"/>
              <w:rPr>
                <w:rFonts w:hAnsi="ＭＳ 明朝" w:cs="ＭＳ Ｐゴシック"/>
                <w:color w:val="000000"/>
                <w:kern w:val="0"/>
                <w:sz w:val="22"/>
              </w:rPr>
            </w:pPr>
          </w:p>
        </w:tc>
        <w:tc>
          <w:tcPr>
            <w:tcW w:w="8095" w:type="dxa"/>
            <w:gridSpan w:val="4"/>
            <w:vMerge w:val="restart"/>
            <w:tcBorders>
              <w:top w:val="nil"/>
              <w:left w:val="nil"/>
              <w:bottom w:val="single" w:sz="4" w:space="0" w:color="000000"/>
              <w:right w:val="nil"/>
            </w:tcBorders>
            <w:shd w:val="clear" w:color="000000" w:fill="FFFFFF"/>
            <w:vAlign w:val="center"/>
            <w:hideMark/>
          </w:tcPr>
          <w:p w:rsidR="00E83C0E" w:rsidRPr="00DC4580" w:rsidRDefault="00D5585D" w:rsidP="00701961">
            <w:pPr>
              <w:ind w:firstLine="220"/>
              <w:jc w:val="center"/>
              <w:rPr>
                <w:rFonts w:hAnsi="ＭＳ 明朝" w:cs="ＭＳ Ｐゴシック"/>
                <w:color w:val="000000"/>
                <w:kern w:val="0"/>
                <w:sz w:val="22"/>
              </w:rPr>
            </w:pPr>
            <w:r>
              <w:rPr>
                <w:rFonts w:hAnsi="ＭＳ 明朝" w:cs="ＭＳ Ｐゴシック" w:hint="eastAsia"/>
                <w:color w:val="000000"/>
                <w:kern w:val="0"/>
                <w:sz w:val="22"/>
              </w:rPr>
              <w:t>射水市防犯灯ＬＥＤ化推進事業</w:t>
            </w:r>
            <w:r w:rsidR="00E83C0E" w:rsidRPr="00DC4580">
              <w:rPr>
                <w:rFonts w:hAnsi="ＭＳ 明朝" w:cs="ＭＳ Ｐゴシック" w:hint="eastAsia"/>
                <w:color w:val="000000"/>
                <w:kern w:val="0"/>
                <w:sz w:val="22"/>
              </w:rPr>
              <w:t>業務企画提案</w:t>
            </w:r>
            <w:r w:rsidR="00E83C0E" w:rsidRPr="00DC4580">
              <w:rPr>
                <w:rFonts w:hAnsi="ＭＳ 明朝" w:cs="ＭＳ Ｐゴシック" w:hint="eastAsia"/>
                <w:color w:val="000000"/>
                <w:kern w:val="0"/>
                <w:sz w:val="22"/>
              </w:rPr>
              <w:br/>
              <w:t>評価項目表（評価基準）</w:t>
            </w:r>
          </w:p>
        </w:tc>
        <w:tc>
          <w:tcPr>
            <w:tcW w:w="625" w:type="dxa"/>
            <w:gridSpan w:val="2"/>
            <w:tcBorders>
              <w:top w:val="nil"/>
              <w:left w:val="nil"/>
              <w:bottom w:val="nil"/>
              <w:right w:val="nil"/>
            </w:tcBorders>
            <w:shd w:val="clear" w:color="000000" w:fill="FFFFFF"/>
            <w:noWrap/>
            <w:vAlign w:val="center"/>
            <w:hideMark/>
          </w:tcPr>
          <w:p w:rsidR="00E83C0E" w:rsidRPr="00DC4580" w:rsidRDefault="00E83C0E" w:rsidP="00701961">
            <w:pPr>
              <w:ind w:firstLine="220"/>
              <w:rPr>
                <w:rFonts w:hAnsi="ＭＳ 明朝" w:cs="ＭＳ Ｐゴシック"/>
                <w:color w:val="000000"/>
                <w:kern w:val="0"/>
                <w:sz w:val="22"/>
              </w:rPr>
            </w:pPr>
          </w:p>
        </w:tc>
      </w:tr>
      <w:tr w:rsidR="00E83C0E" w:rsidRPr="00DC4580" w:rsidTr="000705BB">
        <w:trPr>
          <w:trHeight w:val="600"/>
          <w:jc w:val="center"/>
        </w:trPr>
        <w:tc>
          <w:tcPr>
            <w:tcW w:w="714" w:type="dxa"/>
            <w:gridSpan w:val="3"/>
            <w:tcBorders>
              <w:top w:val="nil"/>
              <w:left w:val="nil"/>
              <w:bottom w:val="nil"/>
              <w:right w:val="nil"/>
            </w:tcBorders>
            <w:shd w:val="clear" w:color="000000" w:fill="FFFFFF"/>
            <w:noWrap/>
            <w:vAlign w:val="center"/>
            <w:hideMark/>
          </w:tcPr>
          <w:p w:rsidR="00E83C0E" w:rsidRPr="00DC4580" w:rsidRDefault="00E83C0E" w:rsidP="00701961">
            <w:pPr>
              <w:ind w:firstLine="220"/>
              <w:jc w:val="center"/>
              <w:rPr>
                <w:rFonts w:hAnsi="ＭＳ 明朝" w:cs="ＭＳ Ｐゴシック"/>
                <w:color w:val="000000"/>
                <w:kern w:val="0"/>
                <w:sz w:val="22"/>
              </w:rPr>
            </w:pPr>
          </w:p>
        </w:tc>
        <w:tc>
          <w:tcPr>
            <w:tcW w:w="204" w:type="dxa"/>
            <w:tcBorders>
              <w:top w:val="nil"/>
              <w:left w:val="nil"/>
              <w:bottom w:val="single" w:sz="4" w:space="0" w:color="auto"/>
              <w:right w:val="nil"/>
            </w:tcBorders>
          </w:tcPr>
          <w:p w:rsidR="00E83C0E" w:rsidRPr="00DC4580" w:rsidRDefault="00E83C0E" w:rsidP="00701961">
            <w:pPr>
              <w:ind w:firstLine="220"/>
              <w:rPr>
                <w:rFonts w:hAnsi="ＭＳ 明朝" w:cs="ＭＳ Ｐゴシック"/>
                <w:color w:val="000000"/>
                <w:kern w:val="0"/>
                <w:sz w:val="22"/>
              </w:rPr>
            </w:pPr>
          </w:p>
        </w:tc>
        <w:tc>
          <w:tcPr>
            <w:tcW w:w="8095" w:type="dxa"/>
            <w:gridSpan w:val="4"/>
            <w:vMerge/>
            <w:tcBorders>
              <w:top w:val="nil"/>
              <w:left w:val="nil"/>
              <w:bottom w:val="single" w:sz="4" w:space="0" w:color="auto"/>
              <w:right w:val="nil"/>
            </w:tcBorders>
            <w:vAlign w:val="center"/>
            <w:hideMark/>
          </w:tcPr>
          <w:p w:rsidR="00E83C0E" w:rsidRPr="00DC4580" w:rsidRDefault="00E83C0E" w:rsidP="00701961">
            <w:pPr>
              <w:ind w:firstLine="220"/>
              <w:rPr>
                <w:rFonts w:hAnsi="ＭＳ 明朝" w:cs="ＭＳ Ｐゴシック"/>
                <w:color w:val="000000"/>
                <w:kern w:val="0"/>
                <w:sz w:val="22"/>
              </w:rPr>
            </w:pPr>
          </w:p>
        </w:tc>
        <w:tc>
          <w:tcPr>
            <w:tcW w:w="625" w:type="dxa"/>
            <w:gridSpan w:val="2"/>
            <w:tcBorders>
              <w:top w:val="nil"/>
              <w:left w:val="nil"/>
              <w:bottom w:val="nil"/>
              <w:right w:val="nil"/>
            </w:tcBorders>
            <w:shd w:val="clear" w:color="000000" w:fill="FFFFFF"/>
            <w:noWrap/>
            <w:vAlign w:val="center"/>
            <w:hideMark/>
          </w:tcPr>
          <w:p w:rsidR="00E83C0E" w:rsidRPr="00DC4580" w:rsidRDefault="00E83C0E" w:rsidP="00701961">
            <w:pPr>
              <w:ind w:firstLine="220"/>
              <w:rPr>
                <w:rFonts w:hAnsi="ＭＳ 明朝" w:cs="ＭＳ Ｐゴシック"/>
                <w:color w:val="000000"/>
                <w:kern w:val="0"/>
                <w:sz w:val="22"/>
              </w:rPr>
            </w:pPr>
          </w:p>
        </w:tc>
      </w:tr>
      <w:tr w:rsidR="00E83C0E" w:rsidRPr="00DC4580" w:rsidTr="000705BB">
        <w:trPr>
          <w:trHeight w:val="900"/>
          <w:jc w:val="center"/>
        </w:trPr>
        <w:tc>
          <w:tcPr>
            <w:tcW w:w="714" w:type="dxa"/>
            <w:gridSpan w:val="3"/>
            <w:tcBorders>
              <w:top w:val="nil"/>
              <w:left w:val="nil"/>
              <w:bottom w:val="nil"/>
              <w:right w:val="nil"/>
            </w:tcBorders>
            <w:shd w:val="clear" w:color="000000" w:fill="FFFFFF"/>
            <w:noWrap/>
            <w:vAlign w:val="center"/>
            <w:hideMark/>
          </w:tcPr>
          <w:p w:rsidR="00E83C0E" w:rsidRPr="00DC4580" w:rsidRDefault="00E83C0E" w:rsidP="00701961">
            <w:pPr>
              <w:ind w:firstLine="220"/>
              <w:jc w:val="center"/>
              <w:rPr>
                <w:rFonts w:hAnsi="ＭＳ 明朝" w:cs="ＭＳ Ｐゴシック"/>
                <w:color w:val="000000"/>
                <w:kern w:val="0"/>
                <w:sz w:val="22"/>
              </w:rPr>
            </w:pPr>
            <w:bookmarkStart w:id="29" w:name="_Hlk135206284"/>
          </w:p>
        </w:tc>
        <w:tc>
          <w:tcPr>
            <w:tcW w:w="339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C0E" w:rsidRPr="00DC4580" w:rsidRDefault="00E83C0E" w:rsidP="00701961">
            <w:pPr>
              <w:ind w:firstLine="220"/>
              <w:jc w:val="center"/>
              <w:rPr>
                <w:rFonts w:hAnsi="ＭＳ 明朝" w:cs="ＭＳ Ｐゴシック"/>
                <w:color w:val="000000"/>
                <w:kern w:val="0"/>
                <w:sz w:val="22"/>
              </w:rPr>
            </w:pPr>
            <w:r w:rsidRPr="00DC4580">
              <w:rPr>
                <w:rFonts w:hAnsi="ＭＳ 明朝" w:cs="ＭＳ Ｐゴシック" w:hint="eastAsia"/>
                <w:color w:val="000000"/>
                <w:kern w:val="0"/>
                <w:sz w:val="22"/>
              </w:rPr>
              <w:t>審査項目</w:t>
            </w:r>
          </w:p>
        </w:tc>
        <w:tc>
          <w:tcPr>
            <w:tcW w:w="4362" w:type="dxa"/>
            <w:tcBorders>
              <w:top w:val="single" w:sz="4" w:space="0" w:color="auto"/>
              <w:left w:val="nil"/>
              <w:bottom w:val="single" w:sz="4" w:space="0" w:color="auto"/>
              <w:right w:val="single" w:sz="4" w:space="0" w:color="auto"/>
            </w:tcBorders>
            <w:shd w:val="clear" w:color="000000" w:fill="FFFFFF"/>
            <w:vAlign w:val="center"/>
            <w:hideMark/>
          </w:tcPr>
          <w:p w:rsidR="00E83C0E" w:rsidRPr="00DC4580" w:rsidRDefault="00E83C0E" w:rsidP="00701961">
            <w:pPr>
              <w:ind w:firstLine="220"/>
              <w:jc w:val="center"/>
              <w:rPr>
                <w:rFonts w:hAnsi="ＭＳ 明朝" w:cs="ＭＳ Ｐゴシック"/>
                <w:color w:val="000000"/>
                <w:kern w:val="0"/>
                <w:sz w:val="22"/>
              </w:rPr>
            </w:pPr>
            <w:r w:rsidRPr="00DC4580">
              <w:rPr>
                <w:rFonts w:hAnsi="ＭＳ 明朝" w:cs="ＭＳ Ｐゴシック" w:hint="eastAsia"/>
                <w:color w:val="000000"/>
                <w:kern w:val="0"/>
                <w:sz w:val="22"/>
              </w:rPr>
              <w:t>評価の内容</w:t>
            </w:r>
          </w:p>
        </w:tc>
        <w:tc>
          <w:tcPr>
            <w:tcW w:w="74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3C0E" w:rsidRPr="00DC4580" w:rsidRDefault="00E83C0E" w:rsidP="008C0655">
            <w:pPr>
              <w:jc w:val="center"/>
              <w:rPr>
                <w:rFonts w:hAnsi="ＭＳ 明朝" w:cs="ＭＳ Ｐゴシック"/>
                <w:color w:val="000000"/>
                <w:kern w:val="0"/>
                <w:sz w:val="22"/>
              </w:rPr>
            </w:pPr>
            <w:r w:rsidRPr="00DC4580">
              <w:rPr>
                <w:rFonts w:hAnsi="ＭＳ 明朝" w:cs="ＭＳ Ｐゴシック" w:hint="eastAsia"/>
                <w:color w:val="000000"/>
                <w:kern w:val="0"/>
                <w:sz w:val="22"/>
              </w:rPr>
              <w:t>配点</w:t>
            </w:r>
          </w:p>
        </w:tc>
        <w:tc>
          <w:tcPr>
            <w:tcW w:w="418" w:type="dxa"/>
            <w:tcBorders>
              <w:top w:val="nil"/>
              <w:left w:val="nil"/>
              <w:bottom w:val="nil"/>
              <w:right w:val="nil"/>
            </w:tcBorders>
            <w:shd w:val="clear" w:color="000000" w:fill="FFFFFF"/>
            <w:noWrap/>
            <w:vAlign w:val="center"/>
            <w:hideMark/>
          </w:tcPr>
          <w:p w:rsidR="00E83C0E" w:rsidRPr="00DC4580" w:rsidRDefault="00E83C0E" w:rsidP="00701961">
            <w:pPr>
              <w:ind w:firstLine="220"/>
              <w:rPr>
                <w:rFonts w:hAnsi="ＭＳ 明朝" w:cs="ＭＳ Ｐゴシック"/>
                <w:color w:val="000000"/>
                <w:kern w:val="0"/>
                <w:sz w:val="22"/>
              </w:rPr>
            </w:pPr>
          </w:p>
        </w:tc>
      </w:tr>
      <w:tr w:rsidR="00E83C0E" w:rsidRPr="00DC4580" w:rsidTr="000705BB">
        <w:trPr>
          <w:trHeight w:val="719"/>
          <w:jc w:val="center"/>
        </w:trPr>
        <w:tc>
          <w:tcPr>
            <w:tcW w:w="714" w:type="dxa"/>
            <w:gridSpan w:val="3"/>
            <w:vMerge w:val="restart"/>
            <w:tcBorders>
              <w:top w:val="nil"/>
              <w:left w:val="nil"/>
              <w:right w:val="nil"/>
            </w:tcBorders>
            <w:shd w:val="clear" w:color="000000" w:fill="FFFFFF"/>
            <w:noWrap/>
            <w:vAlign w:val="center"/>
            <w:hideMark/>
          </w:tcPr>
          <w:p w:rsidR="00E83C0E" w:rsidRPr="00DC4580" w:rsidRDefault="00E83C0E" w:rsidP="00701961">
            <w:pPr>
              <w:ind w:firstLine="220"/>
              <w:jc w:val="center"/>
              <w:rPr>
                <w:rFonts w:hAnsi="ＭＳ 明朝" w:cs="ＭＳ Ｐゴシック"/>
                <w:color w:val="000000"/>
                <w:kern w:val="0"/>
                <w:sz w:val="22"/>
              </w:rPr>
            </w:pPr>
          </w:p>
        </w:tc>
        <w:tc>
          <w:tcPr>
            <w:tcW w:w="3397" w:type="dxa"/>
            <w:gridSpan w:val="3"/>
            <w:vMerge w:val="restart"/>
            <w:tcBorders>
              <w:top w:val="nil"/>
              <w:left w:val="single" w:sz="4" w:space="0" w:color="auto"/>
              <w:right w:val="single" w:sz="4" w:space="0" w:color="auto"/>
            </w:tcBorders>
            <w:shd w:val="clear" w:color="000000" w:fill="FFFFFF"/>
            <w:vAlign w:val="center"/>
            <w:hideMark/>
          </w:tcPr>
          <w:p w:rsidR="00E83C0E" w:rsidRPr="00DC4580" w:rsidRDefault="00E83C0E" w:rsidP="00A820FA">
            <w:pPr>
              <w:ind w:firstLine="170"/>
              <w:rPr>
                <w:rFonts w:hAnsi="ＭＳ 明朝" w:cs="ＭＳ Ｐゴシック"/>
                <w:color w:val="000000"/>
                <w:kern w:val="0"/>
                <w:sz w:val="22"/>
              </w:rPr>
            </w:pPr>
            <w:r w:rsidRPr="00DC4580">
              <w:rPr>
                <w:rFonts w:hAnsi="ＭＳ 明朝" w:cs="ＭＳ Ｐゴシック" w:hint="eastAsia"/>
                <w:color w:val="000000"/>
                <w:kern w:val="0"/>
                <w:sz w:val="22"/>
              </w:rPr>
              <w:t>１　企業概要</w:t>
            </w:r>
          </w:p>
        </w:tc>
        <w:tc>
          <w:tcPr>
            <w:tcW w:w="4362" w:type="dxa"/>
            <w:tcBorders>
              <w:top w:val="nil"/>
              <w:left w:val="nil"/>
              <w:bottom w:val="single" w:sz="4" w:space="0" w:color="auto"/>
              <w:right w:val="single" w:sz="4" w:space="0" w:color="auto"/>
            </w:tcBorders>
            <w:shd w:val="clear" w:color="000000" w:fill="FFFFFF"/>
            <w:vAlign w:val="center"/>
            <w:hideMark/>
          </w:tcPr>
          <w:p w:rsidR="00E83C0E" w:rsidRPr="00DC4580" w:rsidRDefault="00E83C0E" w:rsidP="00A820FA">
            <w:pPr>
              <w:ind w:firstLine="170"/>
              <w:rPr>
                <w:rFonts w:hAnsi="ＭＳ 明朝" w:cs="ＭＳ Ｐゴシック"/>
                <w:color w:val="000000"/>
                <w:kern w:val="0"/>
                <w:sz w:val="22"/>
              </w:rPr>
            </w:pPr>
            <w:r w:rsidRPr="00DC4580">
              <w:rPr>
                <w:rFonts w:hAnsi="ＭＳ 明朝" w:cs="ＭＳ Ｐゴシック" w:hint="eastAsia"/>
                <w:color w:val="000000"/>
                <w:kern w:val="0"/>
                <w:sz w:val="22"/>
              </w:rPr>
              <w:t>経営状況等</w:t>
            </w:r>
          </w:p>
        </w:tc>
        <w:tc>
          <w:tcPr>
            <w:tcW w:w="747" w:type="dxa"/>
            <w:gridSpan w:val="2"/>
            <w:tcBorders>
              <w:top w:val="nil"/>
              <w:left w:val="nil"/>
              <w:bottom w:val="single" w:sz="4" w:space="0" w:color="auto"/>
              <w:right w:val="single" w:sz="4" w:space="0" w:color="auto"/>
            </w:tcBorders>
            <w:shd w:val="clear" w:color="000000" w:fill="FFFFFF"/>
            <w:noWrap/>
            <w:vAlign w:val="center"/>
            <w:hideMark/>
          </w:tcPr>
          <w:p w:rsidR="00E83C0E" w:rsidRPr="00DC4580" w:rsidRDefault="000705BB" w:rsidP="00701961">
            <w:pPr>
              <w:ind w:firstLine="220"/>
              <w:jc w:val="right"/>
              <w:rPr>
                <w:rFonts w:hAnsi="ＭＳ 明朝" w:cs="ＭＳ Ｐゴシック"/>
                <w:color w:val="000000"/>
                <w:kern w:val="0"/>
                <w:sz w:val="22"/>
              </w:rPr>
            </w:pPr>
            <w:r>
              <w:rPr>
                <w:rFonts w:hAnsi="ＭＳ 明朝" w:cs="ＭＳ Ｐゴシック" w:hint="eastAsia"/>
                <w:color w:val="000000"/>
                <w:kern w:val="0"/>
                <w:sz w:val="22"/>
              </w:rPr>
              <w:t>10</w:t>
            </w:r>
          </w:p>
        </w:tc>
        <w:tc>
          <w:tcPr>
            <w:tcW w:w="418" w:type="dxa"/>
            <w:vMerge w:val="restart"/>
            <w:tcBorders>
              <w:top w:val="nil"/>
              <w:left w:val="nil"/>
              <w:right w:val="nil"/>
            </w:tcBorders>
            <w:shd w:val="clear" w:color="000000" w:fill="FFFFFF"/>
            <w:noWrap/>
            <w:vAlign w:val="center"/>
            <w:hideMark/>
          </w:tcPr>
          <w:p w:rsidR="00E83C0E" w:rsidRPr="00DC4580" w:rsidRDefault="00E83C0E" w:rsidP="00701961">
            <w:pPr>
              <w:ind w:firstLine="220"/>
              <w:rPr>
                <w:rFonts w:hAnsi="ＭＳ 明朝" w:cs="ＭＳ Ｐゴシック"/>
                <w:color w:val="000000"/>
                <w:kern w:val="0"/>
                <w:sz w:val="22"/>
              </w:rPr>
            </w:pPr>
          </w:p>
        </w:tc>
      </w:tr>
      <w:tr w:rsidR="00E83C0E" w:rsidRPr="00DC4580" w:rsidTr="000705BB">
        <w:trPr>
          <w:trHeight w:val="714"/>
          <w:jc w:val="center"/>
        </w:trPr>
        <w:tc>
          <w:tcPr>
            <w:tcW w:w="714" w:type="dxa"/>
            <w:gridSpan w:val="3"/>
            <w:vMerge/>
            <w:tcBorders>
              <w:left w:val="nil"/>
              <w:bottom w:val="nil"/>
              <w:right w:val="nil"/>
            </w:tcBorders>
            <w:shd w:val="clear" w:color="000000" w:fill="FFFFFF"/>
            <w:noWrap/>
            <w:vAlign w:val="center"/>
          </w:tcPr>
          <w:p w:rsidR="00E83C0E" w:rsidRPr="00DC4580" w:rsidRDefault="00E83C0E" w:rsidP="00701961">
            <w:pPr>
              <w:ind w:firstLine="220"/>
              <w:jc w:val="center"/>
              <w:rPr>
                <w:rFonts w:hAnsi="ＭＳ 明朝" w:cs="ＭＳ Ｐゴシック"/>
                <w:color w:val="000000"/>
                <w:kern w:val="0"/>
                <w:sz w:val="22"/>
              </w:rPr>
            </w:pPr>
          </w:p>
        </w:tc>
        <w:tc>
          <w:tcPr>
            <w:tcW w:w="3397" w:type="dxa"/>
            <w:gridSpan w:val="3"/>
            <w:vMerge/>
            <w:tcBorders>
              <w:left w:val="single" w:sz="4" w:space="0" w:color="auto"/>
              <w:bottom w:val="single" w:sz="4" w:space="0" w:color="auto"/>
              <w:right w:val="single" w:sz="4" w:space="0" w:color="auto"/>
            </w:tcBorders>
            <w:shd w:val="clear" w:color="000000" w:fill="FFFFFF"/>
            <w:vAlign w:val="center"/>
          </w:tcPr>
          <w:p w:rsidR="00E83C0E" w:rsidRPr="00DC4580" w:rsidRDefault="00E83C0E" w:rsidP="00A820FA">
            <w:pPr>
              <w:ind w:firstLine="170"/>
              <w:rPr>
                <w:rFonts w:hAnsi="ＭＳ 明朝" w:cs="ＭＳ Ｐゴシック"/>
                <w:color w:val="000000"/>
                <w:kern w:val="0"/>
                <w:sz w:val="22"/>
              </w:rPr>
            </w:pPr>
          </w:p>
        </w:tc>
        <w:tc>
          <w:tcPr>
            <w:tcW w:w="4362" w:type="dxa"/>
            <w:tcBorders>
              <w:top w:val="single" w:sz="4" w:space="0" w:color="auto"/>
              <w:left w:val="nil"/>
              <w:bottom w:val="nil"/>
              <w:right w:val="single" w:sz="4" w:space="0" w:color="auto"/>
            </w:tcBorders>
            <w:shd w:val="clear" w:color="000000" w:fill="FFFFFF"/>
            <w:vAlign w:val="center"/>
          </w:tcPr>
          <w:p w:rsidR="00E83C0E" w:rsidRPr="00DC4580" w:rsidRDefault="00E83C0E" w:rsidP="00A820FA">
            <w:pPr>
              <w:ind w:firstLine="170"/>
              <w:rPr>
                <w:rFonts w:hAnsi="ＭＳ 明朝" w:cs="ＭＳ Ｐゴシック"/>
                <w:color w:val="000000"/>
                <w:kern w:val="0"/>
                <w:sz w:val="22"/>
              </w:rPr>
            </w:pPr>
            <w:r w:rsidRPr="00DC4580">
              <w:rPr>
                <w:rFonts w:hAnsi="ＭＳ 明朝" w:cs="ＭＳ Ｐゴシック" w:hint="eastAsia"/>
                <w:color w:val="000000"/>
                <w:kern w:val="0"/>
                <w:sz w:val="22"/>
              </w:rPr>
              <w:t>事業</w:t>
            </w:r>
            <w:r w:rsidR="0054687D">
              <w:rPr>
                <w:rFonts w:hAnsi="ＭＳ 明朝" w:cs="ＭＳ Ｐゴシック" w:hint="eastAsia"/>
                <w:color w:val="000000"/>
                <w:kern w:val="0"/>
                <w:sz w:val="22"/>
              </w:rPr>
              <w:t>遂行</w:t>
            </w:r>
            <w:bookmarkStart w:id="30" w:name="_GoBack"/>
            <w:bookmarkEnd w:id="30"/>
            <w:r w:rsidRPr="00DC4580">
              <w:rPr>
                <w:rFonts w:hAnsi="ＭＳ 明朝" w:cs="ＭＳ Ｐゴシック" w:hint="eastAsia"/>
                <w:color w:val="000000"/>
                <w:kern w:val="0"/>
                <w:sz w:val="22"/>
              </w:rPr>
              <w:t>能力及び実績等</w:t>
            </w:r>
          </w:p>
        </w:tc>
        <w:tc>
          <w:tcPr>
            <w:tcW w:w="747" w:type="dxa"/>
            <w:gridSpan w:val="2"/>
            <w:tcBorders>
              <w:top w:val="single" w:sz="4" w:space="0" w:color="auto"/>
              <w:left w:val="nil"/>
              <w:bottom w:val="single" w:sz="4" w:space="0" w:color="auto"/>
              <w:right w:val="single" w:sz="4" w:space="0" w:color="auto"/>
            </w:tcBorders>
            <w:shd w:val="clear" w:color="000000" w:fill="FFFFFF"/>
            <w:noWrap/>
            <w:vAlign w:val="center"/>
          </w:tcPr>
          <w:p w:rsidR="00E83C0E" w:rsidRPr="00DC4580" w:rsidRDefault="000705BB" w:rsidP="00701961">
            <w:pPr>
              <w:ind w:firstLine="220"/>
              <w:jc w:val="right"/>
              <w:rPr>
                <w:rFonts w:hAnsi="ＭＳ 明朝" w:cs="ＭＳ Ｐゴシック"/>
                <w:color w:val="000000"/>
                <w:kern w:val="0"/>
                <w:sz w:val="22"/>
              </w:rPr>
            </w:pPr>
            <w:r>
              <w:rPr>
                <w:rFonts w:hAnsi="ＭＳ 明朝" w:cs="ＭＳ Ｐゴシック" w:hint="eastAsia"/>
                <w:color w:val="000000"/>
                <w:kern w:val="0"/>
                <w:sz w:val="22"/>
              </w:rPr>
              <w:t>10</w:t>
            </w:r>
          </w:p>
        </w:tc>
        <w:tc>
          <w:tcPr>
            <w:tcW w:w="418" w:type="dxa"/>
            <w:vMerge/>
            <w:tcBorders>
              <w:left w:val="nil"/>
              <w:bottom w:val="nil"/>
              <w:right w:val="nil"/>
            </w:tcBorders>
            <w:shd w:val="clear" w:color="000000" w:fill="FFFFFF"/>
            <w:noWrap/>
            <w:vAlign w:val="center"/>
          </w:tcPr>
          <w:p w:rsidR="00E83C0E" w:rsidRPr="00DC4580" w:rsidRDefault="00E83C0E" w:rsidP="00701961">
            <w:pPr>
              <w:ind w:firstLine="220"/>
              <w:rPr>
                <w:rFonts w:hAnsi="ＭＳ 明朝" w:cs="ＭＳ Ｐゴシック"/>
                <w:color w:val="000000"/>
                <w:kern w:val="0"/>
                <w:sz w:val="22"/>
              </w:rPr>
            </w:pPr>
          </w:p>
        </w:tc>
      </w:tr>
      <w:tr w:rsidR="00E83C0E" w:rsidRPr="00DC4580" w:rsidTr="000705BB">
        <w:trPr>
          <w:trHeight w:val="683"/>
          <w:jc w:val="center"/>
        </w:trPr>
        <w:tc>
          <w:tcPr>
            <w:tcW w:w="714" w:type="dxa"/>
            <w:gridSpan w:val="3"/>
            <w:tcBorders>
              <w:top w:val="nil"/>
              <w:left w:val="nil"/>
              <w:bottom w:val="nil"/>
              <w:right w:val="nil"/>
            </w:tcBorders>
            <w:shd w:val="clear" w:color="000000" w:fill="FFFFFF"/>
            <w:noWrap/>
            <w:vAlign w:val="center"/>
            <w:hideMark/>
          </w:tcPr>
          <w:p w:rsidR="00E83C0E" w:rsidRPr="00DC4580" w:rsidRDefault="00E83C0E" w:rsidP="00701961">
            <w:pPr>
              <w:ind w:firstLine="220"/>
              <w:jc w:val="center"/>
              <w:rPr>
                <w:rFonts w:hAnsi="ＭＳ 明朝" w:cs="ＭＳ Ｐゴシック"/>
                <w:color w:val="000000"/>
                <w:kern w:val="0"/>
                <w:sz w:val="22"/>
              </w:rPr>
            </w:pPr>
          </w:p>
        </w:tc>
        <w:tc>
          <w:tcPr>
            <w:tcW w:w="3397" w:type="dxa"/>
            <w:gridSpan w:val="3"/>
            <w:tcBorders>
              <w:top w:val="nil"/>
              <w:left w:val="single" w:sz="4" w:space="0" w:color="auto"/>
              <w:bottom w:val="single" w:sz="4" w:space="0" w:color="auto"/>
              <w:right w:val="single" w:sz="4" w:space="0" w:color="auto"/>
            </w:tcBorders>
            <w:shd w:val="clear" w:color="000000" w:fill="FFFFFF"/>
            <w:vAlign w:val="center"/>
            <w:hideMark/>
          </w:tcPr>
          <w:p w:rsidR="00E83C0E" w:rsidRPr="00DC4580" w:rsidRDefault="00E83C0E" w:rsidP="00A820FA">
            <w:pPr>
              <w:ind w:firstLine="170"/>
              <w:rPr>
                <w:rFonts w:hAnsi="ＭＳ 明朝" w:cs="ＭＳ Ｐゴシック"/>
                <w:color w:val="000000"/>
                <w:kern w:val="0"/>
                <w:sz w:val="22"/>
              </w:rPr>
            </w:pPr>
            <w:r w:rsidRPr="00DC4580">
              <w:rPr>
                <w:rFonts w:hAnsi="ＭＳ 明朝" w:cs="ＭＳ Ｐゴシック" w:hint="eastAsia"/>
                <w:color w:val="000000"/>
                <w:kern w:val="0"/>
                <w:sz w:val="22"/>
              </w:rPr>
              <w:t>２　事業費</w:t>
            </w:r>
          </w:p>
        </w:tc>
        <w:tc>
          <w:tcPr>
            <w:tcW w:w="4362" w:type="dxa"/>
            <w:tcBorders>
              <w:top w:val="single" w:sz="4" w:space="0" w:color="auto"/>
              <w:left w:val="nil"/>
              <w:bottom w:val="nil"/>
              <w:right w:val="single" w:sz="4" w:space="0" w:color="auto"/>
            </w:tcBorders>
            <w:shd w:val="clear" w:color="000000" w:fill="FFFFFF"/>
            <w:vAlign w:val="center"/>
            <w:hideMark/>
          </w:tcPr>
          <w:p w:rsidR="00E83C0E" w:rsidRPr="00DC4580" w:rsidRDefault="00E83C0E" w:rsidP="00A820FA">
            <w:pPr>
              <w:ind w:firstLine="170"/>
              <w:rPr>
                <w:rFonts w:hAnsi="ＭＳ 明朝" w:cs="ＭＳ Ｐゴシック"/>
                <w:color w:val="000000"/>
                <w:kern w:val="0"/>
                <w:sz w:val="22"/>
              </w:rPr>
            </w:pPr>
            <w:r w:rsidRPr="00DC4580">
              <w:rPr>
                <w:rFonts w:hAnsi="ＭＳ 明朝" w:cs="ＭＳ Ｐゴシック" w:hint="eastAsia"/>
                <w:color w:val="000000"/>
                <w:kern w:val="0"/>
                <w:sz w:val="22"/>
              </w:rPr>
              <w:t>適正かつ安価な事業費となっているか</w:t>
            </w:r>
          </w:p>
        </w:tc>
        <w:tc>
          <w:tcPr>
            <w:tcW w:w="747" w:type="dxa"/>
            <w:gridSpan w:val="2"/>
            <w:tcBorders>
              <w:top w:val="nil"/>
              <w:left w:val="nil"/>
              <w:bottom w:val="single" w:sz="4" w:space="0" w:color="auto"/>
              <w:right w:val="single" w:sz="4" w:space="0" w:color="auto"/>
            </w:tcBorders>
            <w:shd w:val="clear" w:color="000000" w:fill="FFFFFF"/>
            <w:noWrap/>
            <w:vAlign w:val="center"/>
            <w:hideMark/>
          </w:tcPr>
          <w:p w:rsidR="00E83C0E" w:rsidRPr="00DC4580" w:rsidRDefault="00E83C0E" w:rsidP="00701961">
            <w:pPr>
              <w:ind w:firstLine="220"/>
              <w:jc w:val="right"/>
              <w:rPr>
                <w:rFonts w:hAnsi="ＭＳ 明朝" w:cs="ＭＳ Ｐゴシック"/>
                <w:color w:val="000000"/>
                <w:kern w:val="0"/>
                <w:sz w:val="22"/>
              </w:rPr>
            </w:pPr>
            <w:r w:rsidRPr="00DC4580">
              <w:rPr>
                <w:rFonts w:hAnsi="ＭＳ 明朝" w:cs="ＭＳ Ｐゴシック"/>
                <w:color w:val="000000"/>
                <w:kern w:val="0"/>
                <w:sz w:val="22"/>
              </w:rPr>
              <w:t>2</w:t>
            </w:r>
            <w:r w:rsidRPr="00DC4580">
              <w:rPr>
                <w:rFonts w:hAnsi="ＭＳ 明朝" w:cs="ＭＳ Ｐゴシック" w:hint="eastAsia"/>
                <w:color w:val="000000"/>
                <w:kern w:val="0"/>
                <w:sz w:val="22"/>
              </w:rPr>
              <w:t>0</w:t>
            </w:r>
          </w:p>
        </w:tc>
        <w:tc>
          <w:tcPr>
            <w:tcW w:w="418" w:type="dxa"/>
            <w:tcBorders>
              <w:top w:val="nil"/>
              <w:left w:val="nil"/>
              <w:bottom w:val="nil"/>
              <w:right w:val="nil"/>
            </w:tcBorders>
            <w:shd w:val="clear" w:color="000000" w:fill="FFFFFF"/>
            <w:noWrap/>
            <w:vAlign w:val="center"/>
            <w:hideMark/>
          </w:tcPr>
          <w:p w:rsidR="00E83C0E" w:rsidRPr="00DC4580" w:rsidRDefault="00E83C0E" w:rsidP="00701961">
            <w:pPr>
              <w:ind w:firstLine="220"/>
              <w:rPr>
                <w:rFonts w:hAnsi="ＭＳ 明朝" w:cs="ＭＳ Ｐゴシック"/>
                <w:color w:val="000000"/>
                <w:kern w:val="0"/>
                <w:sz w:val="22"/>
              </w:rPr>
            </w:pPr>
          </w:p>
        </w:tc>
      </w:tr>
      <w:tr w:rsidR="00E83C0E" w:rsidRPr="00DC4580" w:rsidTr="000705BB">
        <w:trPr>
          <w:trHeight w:val="701"/>
          <w:jc w:val="center"/>
        </w:trPr>
        <w:tc>
          <w:tcPr>
            <w:tcW w:w="714" w:type="dxa"/>
            <w:gridSpan w:val="3"/>
            <w:vMerge w:val="restart"/>
            <w:tcBorders>
              <w:top w:val="nil"/>
              <w:left w:val="nil"/>
              <w:right w:val="nil"/>
            </w:tcBorders>
            <w:shd w:val="clear" w:color="000000" w:fill="FFFFFF"/>
            <w:noWrap/>
            <w:vAlign w:val="center"/>
            <w:hideMark/>
          </w:tcPr>
          <w:p w:rsidR="00E83C0E" w:rsidRPr="00DC4580" w:rsidRDefault="00E83C0E" w:rsidP="00701961">
            <w:pPr>
              <w:ind w:firstLine="220"/>
              <w:jc w:val="center"/>
              <w:rPr>
                <w:rFonts w:hAnsi="ＭＳ 明朝" w:cs="ＭＳ Ｐゴシック"/>
                <w:color w:val="000000"/>
                <w:kern w:val="0"/>
                <w:sz w:val="22"/>
              </w:rPr>
            </w:pPr>
          </w:p>
        </w:tc>
        <w:tc>
          <w:tcPr>
            <w:tcW w:w="3397" w:type="dxa"/>
            <w:gridSpan w:val="3"/>
            <w:vMerge w:val="restart"/>
            <w:tcBorders>
              <w:top w:val="nil"/>
              <w:left w:val="single" w:sz="4" w:space="0" w:color="auto"/>
              <w:right w:val="single" w:sz="4" w:space="0" w:color="auto"/>
            </w:tcBorders>
            <w:shd w:val="clear" w:color="000000" w:fill="FFFFFF"/>
            <w:vAlign w:val="center"/>
            <w:hideMark/>
          </w:tcPr>
          <w:p w:rsidR="00E83C0E" w:rsidRPr="00DC4580" w:rsidRDefault="00E83C0E" w:rsidP="00A820FA">
            <w:pPr>
              <w:ind w:firstLine="170"/>
              <w:rPr>
                <w:rFonts w:hAnsi="ＭＳ 明朝" w:cs="ＭＳ Ｐゴシック"/>
                <w:color w:val="000000"/>
                <w:kern w:val="0"/>
                <w:sz w:val="22"/>
              </w:rPr>
            </w:pPr>
            <w:r w:rsidRPr="00DC4580">
              <w:rPr>
                <w:rFonts w:hAnsi="ＭＳ 明朝" w:cs="ＭＳ Ｐゴシック" w:hint="eastAsia"/>
                <w:color w:val="000000"/>
                <w:kern w:val="0"/>
                <w:sz w:val="22"/>
              </w:rPr>
              <w:t>３　施工計画・施工内容</w:t>
            </w:r>
          </w:p>
        </w:tc>
        <w:tc>
          <w:tcPr>
            <w:tcW w:w="4362" w:type="dxa"/>
            <w:tcBorders>
              <w:top w:val="single" w:sz="4" w:space="0" w:color="auto"/>
              <w:left w:val="nil"/>
              <w:bottom w:val="single" w:sz="4" w:space="0" w:color="auto"/>
              <w:right w:val="single" w:sz="4" w:space="0" w:color="auto"/>
            </w:tcBorders>
            <w:shd w:val="clear" w:color="000000" w:fill="FFFFFF"/>
            <w:vAlign w:val="center"/>
          </w:tcPr>
          <w:p w:rsidR="00E83C0E" w:rsidRPr="00DC4580" w:rsidRDefault="00E83C0E" w:rsidP="00A820FA">
            <w:pPr>
              <w:ind w:firstLine="170"/>
              <w:rPr>
                <w:rFonts w:hAnsi="ＭＳ 明朝" w:cs="ＭＳ Ｐゴシック"/>
                <w:color w:val="000000"/>
                <w:kern w:val="0"/>
                <w:sz w:val="22"/>
              </w:rPr>
            </w:pPr>
            <w:r w:rsidRPr="00DC4580">
              <w:rPr>
                <w:rFonts w:hAnsi="ＭＳ 明朝" w:cs="ＭＳ Ｐゴシック" w:hint="eastAsia"/>
                <w:color w:val="000000"/>
                <w:kern w:val="0"/>
                <w:sz w:val="22"/>
              </w:rPr>
              <w:t>施工計画、安全管理、破棄計画の妥当性</w:t>
            </w:r>
          </w:p>
        </w:tc>
        <w:tc>
          <w:tcPr>
            <w:tcW w:w="74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3C0E" w:rsidRPr="00DC4580" w:rsidRDefault="00E83C0E" w:rsidP="00701961">
            <w:pPr>
              <w:ind w:firstLine="220"/>
              <w:jc w:val="right"/>
              <w:rPr>
                <w:rFonts w:hAnsi="ＭＳ 明朝" w:cs="ＭＳ Ｐゴシック"/>
                <w:color w:val="000000"/>
                <w:kern w:val="0"/>
                <w:sz w:val="22"/>
              </w:rPr>
            </w:pPr>
            <w:r w:rsidRPr="00DC4580">
              <w:rPr>
                <w:rFonts w:hAnsi="ＭＳ 明朝" w:cs="ＭＳ Ｐゴシック" w:hint="eastAsia"/>
                <w:color w:val="000000"/>
                <w:kern w:val="0"/>
                <w:sz w:val="22"/>
              </w:rPr>
              <w:t>1</w:t>
            </w:r>
            <w:r w:rsidRPr="00DC4580">
              <w:rPr>
                <w:rFonts w:hAnsi="ＭＳ 明朝" w:cs="ＭＳ Ｐゴシック"/>
                <w:color w:val="000000"/>
                <w:kern w:val="0"/>
                <w:sz w:val="22"/>
              </w:rPr>
              <w:t>0</w:t>
            </w:r>
          </w:p>
        </w:tc>
        <w:tc>
          <w:tcPr>
            <w:tcW w:w="418" w:type="dxa"/>
            <w:vMerge w:val="restart"/>
            <w:tcBorders>
              <w:top w:val="nil"/>
              <w:left w:val="nil"/>
              <w:right w:val="nil"/>
            </w:tcBorders>
            <w:shd w:val="clear" w:color="000000" w:fill="FFFFFF"/>
            <w:noWrap/>
            <w:vAlign w:val="center"/>
            <w:hideMark/>
          </w:tcPr>
          <w:p w:rsidR="00E83C0E" w:rsidRPr="00DC4580" w:rsidRDefault="00E83C0E" w:rsidP="00701961">
            <w:pPr>
              <w:ind w:firstLine="220"/>
              <w:rPr>
                <w:rFonts w:hAnsi="ＭＳ 明朝" w:cs="ＭＳ Ｐゴシック"/>
                <w:color w:val="000000"/>
                <w:kern w:val="0"/>
                <w:sz w:val="22"/>
              </w:rPr>
            </w:pPr>
          </w:p>
        </w:tc>
      </w:tr>
      <w:tr w:rsidR="00E83C0E" w:rsidRPr="00DC4580" w:rsidTr="000705BB">
        <w:trPr>
          <w:trHeight w:val="695"/>
          <w:jc w:val="center"/>
        </w:trPr>
        <w:tc>
          <w:tcPr>
            <w:tcW w:w="714" w:type="dxa"/>
            <w:gridSpan w:val="3"/>
            <w:vMerge/>
            <w:tcBorders>
              <w:left w:val="nil"/>
              <w:bottom w:val="nil"/>
              <w:right w:val="nil"/>
            </w:tcBorders>
            <w:shd w:val="clear" w:color="000000" w:fill="FFFFFF"/>
            <w:noWrap/>
            <w:vAlign w:val="center"/>
          </w:tcPr>
          <w:p w:rsidR="00E83C0E" w:rsidRPr="00DC4580" w:rsidRDefault="00E83C0E" w:rsidP="00701961">
            <w:pPr>
              <w:ind w:firstLine="220"/>
              <w:jc w:val="center"/>
              <w:rPr>
                <w:rFonts w:hAnsi="ＭＳ 明朝" w:cs="ＭＳ Ｐゴシック"/>
                <w:color w:val="000000"/>
                <w:kern w:val="0"/>
                <w:sz w:val="22"/>
              </w:rPr>
            </w:pPr>
          </w:p>
        </w:tc>
        <w:tc>
          <w:tcPr>
            <w:tcW w:w="3397" w:type="dxa"/>
            <w:gridSpan w:val="3"/>
            <w:vMerge/>
            <w:tcBorders>
              <w:left w:val="single" w:sz="4" w:space="0" w:color="auto"/>
              <w:bottom w:val="nil"/>
              <w:right w:val="single" w:sz="4" w:space="0" w:color="auto"/>
            </w:tcBorders>
            <w:shd w:val="clear" w:color="000000" w:fill="FFFFFF"/>
            <w:vAlign w:val="center"/>
          </w:tcPr>
          <w:p w:rsidR="00E83C0E" w:rsidRPr="00DC4580" w:rsidRDefault="00E83C0E" w:rsidP="00A820FA">
            <w:pPr>
              <w:ind w:firstLine="170"/>
              <w:rPr>
                <w:rFonts w:hAnsi="ＭＳ 明朝" w:cs="ＭＳ Ｐゴシック"/>
                <w:color w:val="000000"/>
                <w:kern w:val="0"/>
                <w:sz w:val="22"/>
              </w:rPr>
            </w:pPr>
          </w:p>
        </w:tc>
        <w:tc>
          <w:tcPr>
            <w:tcW w:w="4362" w:type="dxa"/>
            <w:tcBorders>
              <w:top w:val="nil"/>
              <w:left w:val="single" w:sz="4" w:space="0" w:color="auto"/>
              <w:bottom w:val="single" w:sz="4" w:space="0" w:color="auto"/>
              <w:right w:val="single" w:sz="4" w:space="0" w:color="auto"/>
            </w:tcBorders>
            <w:shd w:val="clear" w:color="000000" w:fill="FFFFFF"/>
            <w:vAlign w:val="center"/>
          </w:tcPr>
          <w:p w:rsidR="00E83C0E" w:rsidRPr="00DC4580" w:rsidRDefault="00E83C0E" w:rsidP="00A820FA">
            <w:pPr>
              <w:ind w:firstLine="170"/>
              <w:rPr>
                <w:rFonts w:hAnsi="ＭＳ 明朝" w:cs="ＭＳ Ｐゴシック"/>
                <w:color w:val="000000"/>
                <w:kern w:val="0"/>
                <w:sz w:val="22"/>
              </w:rPr>
            </w:pPr>
            <w:r w:rsidRPr="00DC4580">
              <w:rPr>
                <w:rFonts w:hAnsi="ＭＳ 明朝" w:cs="ＭＳ Ｐゴシック" w:hint="eastAsia"/>
                <w:color w:val="000000"/>
                <w:kern w:val="0"/>
                <w:sz w:val="22"/>
              </w:rPr>
              <w:t>具体的かつ現実的な工程となっているか</w:t>
            </w:r>
          </w:p>
        </w:tc>
        <w:tc>
          <w:tcPr>
            <w:tcW w:w="747" w:type="dxa"/>
            <w:gridSpan w:val="2"/>
            <w:tcBorders>
              <w:top w:val="nil"/>
              <w:left w:val="nil"/>
              <w:bottom w:val="single" w:sz="4" w:space="0" w:color="auto"/>
              <w:right w:val="single" w:sz="4" w:space="0" w:color="auto"/>
            </w:tcBorders>
            <w:shd w:val="clear" w:color="000000" w:fill="FFFFFF"/>
            <w:noWrap/>
            <w:vAlign w:val="center"/>
          </w:tcPr>
          <w:p w:rsidR="00E83C0E" w:rsidRPr="00DC4580" w:rsidRDefault="00E83C0E" w:rsidP="00701961">
            <w:pPr>
              <w:ind w:firstLine="220"/>
              <w:jc w:val="right"/>
              <w:rPr>
                <w:rFonts w:hAnsi="ＭＳ 明朝" w:cs="ＭＳ Ｐゴシック"/>
                <w:color w:val="000000"/>
                <w:kern w:val="0"/>
                <w:sz w:val="22"/>
              </w:rPr>
            </w:pPr>
            <w:r w:rsidRPr="00DC4580">
              <w:rPr>
                <w:rFonts w:hAnsi="ＭＳ 明朝" w:cs="ＭＳ Ｐゴシック" w:hint="eastAsia"/>
                <w:color w:val="000000"/>
                <w:kern w:val="0"/>
                <w:sz w:val="22"/>
              </w:rPr>
              <w:t>10</w:t>
            </w:r>
          </w:p>
        </w:tc>
        <w:tc>
          <w:tcPr>
            <w:tcW w:w="418" w:type="dxa"/>
            <w:vMerge/>
            <w:tcBorders>
              <w:left w:val="nil"/>
              <w:bottom w:val="nil"/>
              <w:right w:val="nil"/>
            </w:tcBorders>
            <w:shd w:val="clear" w:color="000000" w:fill="FFFFFF"/>
            <w:noWrap/>
            <w:vAlign w:val="center"/>
          </w:tcPr>
          <w:p w:rsidR="00E83C0E" w:rsidRPr="00DC4580" w:rsidRDefault="00E83C0E" w:rsidP="00701961">
            <w:pPr>
              <w:ind w:firstLine="220"/>
              <w:rPr>
                <w:rFonts w:hAnsi="ＭＳ 明朝" w:cs="ＭＳ Ｐゴシック"/>
                <w:color w:val="000000"/>
                <w:kern w:val="0"/>
                <w:sz w:val="22"/>
              </w:rPr>
            </w:pPr>
          </w:p>
        </w:tc>
      </w:tr>
      <w:tr w:rsidR="00E83C0E" w:rsidRPr="00DC4580" w:rsidTr="000705BB">
        <w:trPr>
          <w:trHeight w:val="713"/>
          <w:jc w:val="center"/>
        </w:trPr>
        <w:tc>
          <w:tcPr>
            <w:tcW w:w="714" w:type="dxa"/>
            <w:gridSpan w:val="3"/>
            <w:tcBorders>
              <w:top w:val="nil"/>
              <w:left w:val="nil"/>
              <w:bottom w:val="nil"/>
              <w:right w:val="nil"/>
            </w:tcBorders>
            <w:shd w:val="clear" w:color="000000" w:fill="FFFFFF"/>
            <w:noWrap/>
            <w:vAlign w:val="center"/>
            <w:hideMark/>
          </w:tcPr>
          <w:p w:rsidR="00E83C0E" w:rsidRPr="00DC4580" w:rsidRDefault="00E83C0E" w:rsidP="00701961">
            <w:pPr>
              <w:ind w:firstLine="220"/>
              <w:jc w:val="center"/>
              <w:rPr>
                <w:rFonts w:hAnsi="ＭＳ 明朝" w:cs="ＭＳ Ｐゴシック"/>
                <w:color w:val="000000"/>
                <w:kern w:val="0"/>
                <w:sz w:val="22"/>
              </w:rPr>
            </w:pPr>
          </w:p>
        </w:tc>
        <w:tc>
          <w:tcPr>
            <w:tcW w:w="3397" w:type="dxa"/>
            <w:gridSpan w:val="3"/>
            <w:tcBorders>
              <w:top w:val="single" w:sz="4" w:space="0" w:color="auto"/>
              <w:left w:val="single" w:sz="4" w:space="0" w:color="auto"/>
              <w:bottom w:val="single" w:sz="4" w:space="0" w:color="000000"/>
              <w:right w:val="single" w:sz="4" w:space="0" w:color="auto"/>
            </w:tcBorders>
            <w:shd w:val="clear" w:color="000000" w:fill="FFFFFF"/>
            <w:vAlign w:val="center"/>
            <w:hideMark/>
          </w:tcPr>
          <w:p w:rsidR="00E83C0E" w:rsidRPr="00DC4580" w:rsidRDefault="00E83C0E" w:rsidP="00A820FA">
            <w:pPr>
              <w:ind w:firstLine="170"/>
              <w:rPr>
                <w:rFonts w:hAnsi="ＭＳ 明朝" w:cs="ＭＳ Ｐゴシック"/>
                <w:color w:val="000000"/>
                <w:kern w:val="0"/>
                <w:sz w:val="22"/>
              </w:rPr>
            </w:pPr>
            <w:r w:rsidRPr="00DC4580">
              <w:rPr>
                <w:rFonts w:hAnsi="ＭＳ 明朝" w:cs="ＭＳ Ｐゴシック" w:hint="eastAsia"/>
                <w:color w:val="000000"/>
                <w:kern w:val="0"/>
                <w:sz w:val="22"/>
              </w:rPr>
              <w:t>４　使用機器</w:t>
            </w:r>
          </w:p>
        </w:tc>
        <w:tc>
          <w:tcPr>
            <w:tcW w:w="4362" w:type="dxa"/>
            <w:tcBorders>
              <w:top w:val="single" w:sz="4" w:space="0" w:color="auto"/>
              <w:left w:val="single" w:sz="4" w:space="0" w:color="auto"/>
              <w:bottom w:val="single" w:sz="4" w:space="0" w:color="auto"/>
              <w:right w:val="single" w:sz="4" w:space="0" w:color="auto"/>
            </w:tcBorders>
            <w:shd w:val="clear" w:color="000000" w:fill="FFFFFF"/>
            <w:vAlign w:val="center"/>
          </w:tcPr>
          <w:p w:rsidR="00E83C0E" w:rsidRPr="00DC4580" w:rsidRDefault="00A2361C" w:rsidP="00A820FA">
            <w:pPr>
              <w:ind w:firstLine="170"/>
              <w:rPr>
                <w:rFonts w:hAnsi="ＭＳ 明朝" w:cs="ＭＳ Ｐゴシック"/>
                <w:color w:val="000000"/>
                <w:kern w:val="0"/>
                <w:sz w:val="22"/>
              </w:rPr>
            </w:pPr>
            <w:r w:rsidRPr="00A2361C">
              <w:rPr>
                <w:rFonts w:hAnsi="ＭＳ 明朝" w:cs="ＭＳ Ｐゴシック" w:hint="eastAsia"/>
                <w:color w:val="000000"/>
                <w:kern w:val="0"/>
                <w:sz w:val="22"/>
              </w:rPr>
              <w:t>使用機器についての信頼性・品質</w:t>
            </w:r>
          </w:p>
        </w:tc>
        <w:tc>
          <w:tcPr>
            <w:tcW w:w="747" w:type="dxa"/>
            <w:gridSpan w:val="2"/>
            <w:tcBorders>
              <w:top w:val="single" w:sz="4" w:space="0" w:color="auto"/>
              <w:left w:val="nil"/>
              <w:bottom w:val="single" w:sz="4" w:space="0" w:color="auto"/>
              <w:right w:val="single" w:sz="4" w:space="0" w:color="auto"/>
            </w:tcBorders>
            <w:shd w:val="clear" w:color="000000" w:fill="FFFFFF"/>
            <w:noWrap/>
            <w:vAlign w:val="center"/>
          </w:tcPr>
          <w:p w:rsidR="00E83C0E" w:rsidRPr="00DC4580" w:rsidRDefault="00E83C0E" w:rsidP="00701961">
            <w:pPr>
              <w:ind w:firstLine="220"/>
              <w:jc w:val="right"/>
              <w:rPr>
                <w:rFonts w:hAnsi="ＭＳ 明朝" w:cs="ＭＳ Ｐゴシック"/>
                <w:color w:val="000000"/>
                <w:kern w:val="0"/>
                <w:sz w:val="22"/>
              </w:rPr>
            </w:pPr>
            <w:r w:rsidRPr="00DC4580">
              <w:rPr>
                <w:rFonts w:hAnsi="ＭＳ 明朝" w:cs="ＭＳ Ｐゴシック" w:hint="eastAsia"/>
                <w:color w:val="000000"/>
                <w:kern w:val="0"/>
                <w:sz w:val="22"/>
              </w:rPr>
              <w:t>10</w:t>
            </w:r>
          </w:p>
        </w:tc>
        <w:tc>
          <w:tcPr>
            <w:tcW w:w="418" w:type="dxa"/>
            <w:tcBorders>
              <w:top w:val="nil"/>
              <w:left w:val="nil"/>
              <w:right w:val="nil"/>
            </w:tcBorders>
            <w:shd w:val="clear" w:color="000000" w:fill="FFFFFF"/>
            <w:noWrap/>
            <w:vAlign w:val="center"/>
            <w:hideMark/>
          </w:tcPr>
          <w:p w:rsidR="00E83C0E" w:rsidRPr="00DC4580" w:rsidRDefault="00E83C0E" w:rsidP="00701961">
            <w:pPr>
              <w:ind w:firstLine="220"/>
              <w:rPr>
                <w:rFonts w:hAnsi="ＭＳ 明朝" w:cs="ＭＳ Ｐゴシック"/>
                <w:color w:val="000000"/>
                <w:kern w:val="0"/>
                <w:sz w:val="22"/>
              </w:rPr>
            </w:pPr>
          </w:p>
        </w:tc>
      </w:tr>
      <w:tr w:rsidR="00E83C0E" w:rsidRPr="00DC4580" w:rsidTr="000705BB">
        <w:trPr>
          <w:trHeight w:val="681"/>
          <w:jc w:val="center"/>
        </w:trPr>
        <w:tc>
          <w:tcPr>
            <w:tcW w:w="714" w:type="dxa"/>
            <w:gridSpan w:val="3"/>
            <w:vMerge w:val="restart"/>
            <w:tcBorders>
              <w:left w:val="nil"/>
              <w:right w:val="nil"/>
            </w:tcBorders>
            <w:shd w:val="clear" w:color="000000" w:fill="FFFFFF"/>
            <w:noWrap/>
            <w:vAlign w:val="center"/>
            <w:hideMark/>
          </w:tcPr>
          <w:p w:rsidR="00E83C0E" w:rsidRPr="00DC4580" w:rsidRDefault="00E83C0E" w:rsidP="00C65814">
            <w:pPr>
              <w:ind w:firstLine="220"/>
              <w:rPr>
                <w:rFonts w:hAnsi="ＭＳ 明朝" w:cs="ＭＳ Ｐゴシック"/>
                <w:color w:val="000000"/>
                <w:kern w:val="0"/>
                <w:sz w:val="22"/>
              </w:rPr>
            </w:pPr>
          </w:p>
          <w:p w:rsidR="00E83C0E" w:rsidRPr="00DC4580" w:rsidRDefault="00E83C0E" w:rsidP="00701961">
            <w:pPr>
              <w:ind w:firstLine="220"/>
              <w:jc w:val="center"/>
              <w:rPr>
                <w:rFonts w:hAnsi="ＭＳ 明朝" w:cs="ＭＳ Ｐゴシック"/>
                <w:color w:val="000000"/>
                <w:kern w:val="0"/>
                <w:sz w:val="22"/>
              </w:rPr>
            </w:pPr>
          </w:p>
        </w:tc>
        <w:tc>
          <w:tcPr>
            <w:tcW w:w="3397" w:type="dxa"/>
            <w:gridSpan w:val="3"/>
            <w:tcBorders>
              <w:top w:val="nil"/>
              <w:left w:val="single" w:sz="4" w:space="0" w:color="auto"/>
              <w:right w:val="single" w:sz="4" w:space="0" w:color="auto"/>
            </w:tcBorders>
            <w:shd w:val="clear" w:color="000000" w:fill="FFFFFF"/>
            <w:vAlign w:val="center"/>
            <w:hideMark/>
          </w:tcPr>
          <w:p w:rsidR="00E83C0E" w:rsidRPr="00DC4580" w:rsidRDefault="00E83C0E" w:rsidP="00A820FA">
            <w:pPr>
              <w:ind w:firstLine="170"/>
              <w:rPr>
                <w:rFonts w:hAnsi="ＭＳ 明朝" w:cs="ＭＳ Ｐゴシック"/>
                <w:color w:val="000000"/>
                <w:kern w:val="0"/>
                <w:sz w:val="22"/>
              </w:rPr>
            </w:pPr>
            <w:r w:rsidRPr="00DC4580">
              <w:rPr>
                <w:rFonts w:hAnsi="ＭＳ 明朝" w:cs="ＭＳ Ｐゴシック" w:hint="eastAsia"/>
                <w:color w:val="000000"/>
                <w:kern w:val="0"/>
                <w:sz w:val="22"/>
              </w:rPr>
              <w:t>５　維持管理</w:t>
            </w:r>
          </w:p>
        </w:tc>
        <w:tc>
          <w:tcPr>
            <w:tcW w:w="4362" w:type="dxa"/>
            <w:tcBorders>
              <w:top w:val="single" w:sz="4" w:space="0" w:color="auto"/>
              <w:left w:val="nil"/>
              <w:right w:val="single" w:sz="4" w:space="0" w:color="auto"/>
            </w:tcBorders>
            <w:shd w:val="clear" w:color="000000" w:fill="FFFFFF"/>
            <w:vAlign w:val="center"/>
          </w:tcPr>
          <w:p w:rsidR="00E83C0E" w:rsidRPr="00DC4580" w:rsidRDefault="00A2361C" w:rsidP="00A820FA">
            <w:pPr>
              <w:ind w:firstLine="170"/>
              <w:rPr>
                <w:rFonts w:hAnsi="ＭＳ 明朝" w:cs="ＭＳ Ｐゴシック"/>
                <w:color w:val="000000"/>
                <w:kern w:val="0"/>
                <w:sz w:val="22"/>
              </w:rPr>
            </w:pPr>
            <w:r w:rsidRPr="00DC4580">
              <w:rPr>
                <w:rFonts w:hAnsi="ＭＳ 明朝" w:cs="ＭＳ Ｐゴシック" w:hint="eastAsia"/>
                <w:color w:val="000000"/>
                <w:kern w:val="0"/>
                <w:sz w:val="22"/>
              </w:rPr>
              <w:t>維持管理の具体性及び独自性</w:t>
            </w:r>
          </w:p>
        </w:tc>
        <w:tc>
          <w:tcPr>
            <w:tcW w:w="747" w:type="dxa"/>
            <w:gridSpan w:val="2"/>
            <w:tcBorders>
              <w:top w:val="single" w:sz="4" w:space="0" w:color="auto"/>
              <w:left w:val="nil"/>
              <w:bottom w:val="single" w:sz="4" w:space="0" w:color="auto"/>
              <w:right w:val="single" w:sz="4" w:space="0" w:color="auto"/>
            </w:tcBorders>
            <w:shd w:val="clear" w:color="000000" w:fill="FFFFFF"/>
            <w:noWrap/>
            <w:vAlign w:val="center"/>
          </w:tcPr>
          <w:p w:rsidR="00E83C0E" w:rsidRPr="00DC4580" w:rsidRDefault="00E83C0E" w:rsidP="00701961">
            <w:pPr>
              <w:ind w:firstLine="220"/>
              <w:jc w:val="right"/>
              <w:rPr>
                <w:rFonts w:hAnsi="ＭＳ 明朝" w:cs="ＭＳ Ｐゴシック"/>
                <w:color w:val="000000"/>
                <w:kern w:val="0"/>
                <w:sz w:val="22"/>
              </w:rPr>
            </w:pPr>
            <w:r w:rsidRPr="00DC4580">
              <w:rPr>
                <w:rFonts w:hAnsi="ＭＳ 明朝" w:cs="ＭＳ Ｐゴシック"/>
                <w:color w:val="000000"/>
                <w:kern w:val="0"/>
                <w:sz w:val="22"/>
              </w:rPr>
              <w:t>10</w:t>
            </w:r>
          </w:p>
        </w:tc>
        <w:tc>
          <w:tcPr>
            <w:tcW w:w="418" w:type="dxa"/>
            <w:vMerge w:val="restart"/>
            <w:tcBorders>
              <w:top w:val="nil"/>
              <w:left w:val="nil"/>
              <w:right w:val="nil"/>
            </w:tcBorders>
            <w:shd w:val="clear" w:color="000000" w:fill="FFFFFF"/>
            <w:noWrap/>
            <w:vAlign w:val="center"/>
            <w:hideMark/>
          </w:tcPr>
          <w:p w:rsidR="00E83C0E" w:rsidRPr="00DC4580" w:rsidRDefault="00E83C0E" w:rsidP="00701961">
            <w:pPr>
              <w:ind w:firstLine="220"/>
              <w:rPr>
                <w:rFonts w:hAnsi="ＭＳ 明朝" w:cs="ＭＳ Ｐゴシック"/>
                <w:color w:val="000000"/>
                <w:kern w:val="0"/>
                <w:sz w:val="22"/>
              </w:rPr>
            </w:pPr>
          </w:p>
        </w:tc>
      </w:tr>
      <w:tr w:rsidR="00E83C0E" w:rsidRPr="00DC4580" w:rsidTr="000705BB">
        <w:trPr>
          <w:trHeight w:val="699"/>
          <w:jc w:val="center"/>
        </w:trPr>
        <w:tc>
          <w:tcPr>
            <w:tcW w:w="714" w:type="dxa"/>
            <w:gridSpan w:val="3"/>
            <w:vMerge/>
            <w:tcBorders>
              <w:top w:val="nil"/>
              <w:left w:val="nil"/>
              <w:bottom w:val="nil"/>
              <w:right w:val="nil"/>
            </w:tcBorders>
            <w:shd w:val="clear" w:color="000000" w:fill="FFFFFF"/>
            <w:noWrap/>
            <w:vAlign w:val="center"/>
          </w:tcPr>
          <w:p w:rsidR="00E83C0E" w:rsidRPr="00DC4580" w:rsidRDefault="00E83C0E" w:rsidP="00701961">
            <w:pPr>
              <w:ind w:firstLine="220"/>
              <w:jc w:val="center"/>
              <w:rPr>
                <w:rFonts w:hAnsi="ＭＳ 明朝" w:cs="ＭＳ Ｐゴシック"/>
                <w:color w:val="000000"/>
                <w:kern w:val="0"/>
                <w:sz w:val="22"/>
              </w:rPr>
            </w:pPr>
          </w:p>
        </w:tc>
        <w:tc>
          <w:tcPr>
            <w:tcW w:w="3397" w:type="dxa"/>
            <w:gridSpan w:val="3"/>
            <w:tcBorders>
              <w:top w:val="single" w:sz="4" w:space="0" w:color="auto"/>
              <w:left w:val="single" w:sz="4" w:space="0" w:color="auto"/>
              <w:right w:val="single" w:sz="4" w:space="0" w:color="auto"/>
            </w:tcBorders>
            <w:shd w:val="clear" w:color="000000" w:fill="FFFFFF"/>
            <w:vAlign w:val="center"/>
          </w:tcPr>
          <w:p w:rsidR="00E83C0E" w:rsidRPr="007E1953" w:rsidRDefault="00E83C0E" w:rsidP="00A820FA">
            <w:pPr>
              <w:ind w:firstLine="170"/>
              <w:rPr>
                <w:rFonts w:hAnsi="ＭＳ 明朝" w:cs="ＭＳ Ｐゴシック"/>
                <w:kern w:val="0"/>
                <w:sz w:val="22"/>
              </w:rPr>
            </w:pPr>
            <w:r w:rsidRPr="007E1953">
              <w:rPr>
                <w:rFonts w:hAnsi="ＭＳ 明朝" w:cs="ＭＳ Ｐゴシック" w:hint="eastAsia"/>
                <w:kern w:val="0"/>
                <w:sz w:val="22"/>
              </w:rPr>
              <w:t xml:space="preserve">６　</w:t>
            </w:r>
            <w:r w:rsidR="00A820FA" w:rsidRPr="007E1953">
              <w:rPr>
                <w:rFonts w:hAnsi="ＭＳ 明朝" w:cs="ＭＳ Ｐゴシック" w:hint="eastAsia"/>
                <w:kern w:val="0"/>
                <w:sz w:val="22"/>
              </w:rPr>
              <w:t>地域貢献・経済波及効果</w:t>
            </w:r>
          </w:p>
        </w:tc>
        <w:tc>
          <w:tcPr>
            <w:tcW w:w="4362" w:type="dxa"/>
            <w:tcBorders>
              <w:top w:val="single" w:sz="4" w:space="0" w:color="auto"/>
              <w:left w:val="nil"/>
              <w:bottom w:val="single" w:sz="4" w:space="0" w:color="auto"/>
              <w:right w:val="single" w:sz="4" w:space="0" w:color="auto"/>
            </w:tcBorders>
            <w:shd w:val="clear" w:color="000000" w:fill="FFFFFF"/>
            <w:vAlign w:val="center"/>
          </w:tcPr>
          <w:p w:rsidR="00E83C0E" w:rsidRPr="007E1953" w:rsidRDefault="00884D36" w:rsidP="00A820FA">
            <w:pPr>
              <w:ind w:firstLine="170"/>
              <w:rPr>
                <w:rFonts w:hAnsi="ＭＳ 明朝" w:cs="ＭＳ Ｐゴシック"/>
                <w:kern w:val="0"/>
                <w:sz w:val="22"/>
              </w:rPr>
            </w:pPr>
            <w:r>
              <w:rPr>
                <w:rFonts w:hAnsi="ＭＳ 明朝" w:cs="ＭＳ Ｐゴシック" w:hint="eastAsia"/>
                <w:kern w:val="0"/>
                <w:sz w:val="22"/>
              </w:rPr>
              <w:t>地域貢献状況・</w:t>
            </w:r>
            <w:r w:rsidR="00E83C0E" w:rsidRPr="007E1953">
              <w:rPr>
                <w:rFonts w:hAnsi="ＭＳ 明朝" w:cs="ＭＳ Ｐゴシック" w:hint="eastAsia"/>
                <w:kern w:val="0"/>
                <w:sz w:val="22"/>
              </w:rPr>
              <w:t>市</w:t>
            </w:r>
            <w:r w:rsidR="00A2361C" w:rsidRPr="007E1953">
              <w:rPr>
                <w:rFonts w:hAnsi="ＭＳ 明朝" w:cs="ＭＳ Ｐゴシック" w:hint="eastAsia"/>
                <w:kern w:val="0"/>
                <w:sz w:val="22"/>
              </w:rPr>
              <w:t>内</w:t>
            </w:r>
            <w:r w:rsidR="00A820FA" w:rsidRPr="007E1953">
              <w:rPr>
                <w:rFonts w:hAnsi="ＭＳ 明朝" w:cs="ＭＳ Ｐゴシック" w:hint="eastAsia"/>
                <w:kern w:val="0"/>
                <w:sz w:val="22"/>
              </w:rPr>
              <w:t>経済</w:t>
            </w:r>
            <w:r w:rsidR="005B0A5C">
              <w:rPr>
                <w:rFonts w:hAnsi="ＭＳ 明朝" w:cs="ＭＳ Ｐゴシック" w:hint="eastAsia"/>
                <w:kern w:val="0"/>
                <w:sz w:val="22"/>
              </w:rPr>
              <w:t>波及効果の方策</w:t>
            </w:r>
          </w:p>
        </w:tc>
        <w:tc>
          <w:tcPr>
            <w:tcW w:w="747" w:type="dxa"/>
            <w:gridSpan w:val="2"/>
            <w:tcBorders>
              <w:top w:val="single" w:sz="4" w:space="0" w:color="auto"/>
              <w:left w:val="nil"/>
              <w:bottom w:val="single" w:sz="4" w:space="0" w:color="auto"/>
              <w:right w:val="single" w:sz="4" w:space="0" w:color="auto"/>
            </w:tcBorders>
            <w:shd w:val="clear" w:color="000000" w:fill="FFFFFF"/>
            <w:noWrap/>
            <w:vAlign w:val="center"/>
          </w:tcPr>
          <w:p w:rsidR="00E83C0E" w:rsidRPr="007E1953" w:rsidRDefault="00E83C0E" w:rsidP="00701961">
            <w:pPr>
              <w:ind w:firstLine="220"/>
              <w:jc w:val="right"/>
              <w:rPr>
                <w:rFonts w:hAnsi="ＭＳ 明朝" w:cs="ＭＳ Ｐゴシック"/>
                <w:kern w:val="0"/>
                <w:sz w:val="22"/>
              </w:rPr>
            </w:pPr>
            <w:r w:rsidRPr="007E1953">
              <w:rPr>
                <w:rFonts w:hAnsi="ＭＳ 明朝" w:cs="ＭＳ Ｐゴシック" w:hint="eastAsia"/>
                <w:kern w:val="0"/>
                <w:sz w:val="22"/>
              </w:rPr>
              <w:t>2</w:t>
            </w:r>
            <w:r w:rsidRPr="007E1953">
              <w:rPr>
                <w:rFonts w:hAnsi="ＭＳ 明朝" w:cs="ＭＳ Ｐゴシック"/>
                <w:kern w:val="0"/>
                <w:sz w:val="22"/>
              </w:rPr>
              <w:t>0</w:t>
            </w:r>
          </w:p>
        </w:tc>
        <w:tc>
          <w:tcPr>
            <w:tcW w:w="418" w:type="dxa"/>
            <w:vMerge/>
            <w:tcBorders>
              <w:left w:val="single" w:sz="4" w:space="0" w:color="auto"/>
              <w:right w:val="nil"/>
            </w:tcBorders>
            <w:shd w:val="clear" w:color="000000" w:fill="FFFFFF"/>
            <w:noWrap/>
            <w:vAlign w:val="center"/>
          </w:tcPr>
          <w:p w:rsidR="00E83C0E" w:rsidRPr="00DC4580" w:rsidRDefault="00E83C0E" w:rsidP="00701961">
            <w:pPr>
              <w:ind w:firstLine="220"/>
              <w:rPr>
                <w:rFonts w:hAnsi="ＭＳ 明朝" w:cs="ＭＳ Ｐゴシック"/>
                <w:color w:val="000000"/>
                <w:kern w:val="0"/>
                <w:sz w:val="22"/>
              </w:rPr>
            </w:pPr>
          </w:p>
        </w:tc>
      </w:tr>
      <w:tr w:rsidR="00E83C0E" w:rsidRPr="00DC4580" w:rsidTr="000705BB">
        <w:trPr>
          <w:trHeight w:val="880"/>
          <w:jc w:val="center"/>
        </w:trPr>
        <w:tc>
          <w:tcPr>
            <w:tcW w:w="714" w:type="dxa"/>
            <w:gridSpan w:val="3"/>
            <w:tcBorders>
              <w:top w:val="nil"/>
              <w:left w:val="nil"/>
              <w:bottom w:val="nil"/>
              <w:right w:val="single" w:sz="4" w:space="0" w:color="auto"/>
            </w:tcBorders>
            <w:shd w:val="clear" w:color="000000" w:fill="FFFFFF"/>
            <w:noWrap/>
            <w:vAlign w:val="center"/>
            <w:hideMark/>
          </w:tcPr>
          <w:p w:rsidR="00E83C0E" w:rsidRPr="00DC4580" w:rsidRDefault="00E83C0E" w:rsidP="00701961">
            <w:pPr>
              <w:ind w:firstLine="220"/>
              <w:jc w:val="center"/>
              <w:rPr>
                <w:rFonts w:hAnsi="ＭＳ 明朝" w:cs="ＭＳ Ｐゴシック"/>
                <w:color w:val="000000"/>
                <w:kern w:val="0"/>
                <w:sz w:val="22"/>
              </w:rPr>
            </w:pPr>
          </w:p>
        </w:tc>
        <w:tc>
          <w:tcPr>
            <w:tcW w:w="775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C0E" w:rsidRPr="00DC4580" w:rsidRDefault="00E83C0E" w:rsidP="008C7A98">
            <w:pPr>
              <w:ind w:firstLineChars="100" w:firstLine="220"/>
              <w:rPr>
                <w:rFonts w:hAnsi="ＭＳ 明朝" w:cs="ＭＳ Ｐゴシック"/>
                <w:color w:val="000000"/>
                <w:kern w:val="0"/>
                <w:sz w:val="22"/>
              </w:rPr>
            </w:pPr>
            <w:r w:rsidRPr="00DC4580">
              <w:rPr>
                <w:rFonts w:hAnsi="ＭＳ 明朝" w:cs="ＭＳ Ｐゴシック" w:hint="eastAsia"/>
                <w:color w:val="000000"/>
                <w:kern w:val="0"/>
                <w:sz w:val="22"/>
              </w:rPr>
              <w:t>合　計　点　数</w:t>
            </w:r>
          </w:p>
        </w:tc>
        <w:tc>
          <w:tcPr>
            <w:tcW w:w="74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83C0E" w:rsidRPr="00DC4580" w:rsidRDefault="00E83C0E" w:rsidP="00A820FA">
            <w:pPr>
              <w:jc w:val="right"/>
              <w:rPr>
                <w:rFonts w:hAnsi="ＭＳ 明朝" w:cs="ＭＳ Ｐゴシック"/>
                <w:color w:val="000000"/>
                <w:kern w:val="0"/>
                <w:sz w:val="22"/>
              </w:rPr>
            </w:pPr>
            <w:r w:rsidRPr="00DC4580">
              <w:rPr>
                <w:rFonts w:hAnsi="ＭＳ 明朝" w:cs="ＭＳ Ｐゴシック" w:hint="eastAsia"/>
                <w:color w:val="000000"/>
                <w:kern w:val="0"/>
                <w:sz w:val="22"/>
              </w:rPr>
              <w:t>1</w:t>
            </w:r>
            <w:r w:rsidRPr="00DC4580">
              <w:rPr>
                <w:rFonts w:hAnsi="ＭＳ 明朝" w:cs="ＭＳ Ｐゴシック"/>
                <w:color w:val="000000"/>
                <w:kern w:val="0"/>
                <w:sz w:val="22"/>
              </w:rPr>
              <w:t>00</w:t>
            </w:r>
            <w:r w:rsidRPr="00DC4580">
              <w:rPr>
                <w:rFonts w:hAnsi="ＭＳ 明朝" w:cs="ＭＳ Ｐゴシック" w:hint="eastAsia"/>
                <w:color w:val="000000"/>
                <w:kern w:val="0"/>
                <w:sz w:val="22"/>
              </w:rPr>
              <w:t xml:space="preserve">　</w:t>
            </w:r>
          </w:p>
        </w:tc>
        <w:tc>
          <w:tcPr>
            <w:tcW w:w="418" w:type="dxa"/>
            <w:tcBorders>
              <w:top w:val="nil"/>
              <w:left w:val="single" w:sz="4" w:space="0" w:color="auto"/>
              <w:bottom w:val="nil"/>
              <w:right w:val="nil"/>
            </w:tcBorders>
            <w:shd w:val="clear" w:color="000000" w:fill="FFFFFF"/>
            <w:noWrap/>
            <w:vAlign w:val="center"/>
            <w:hideMark/>
          </w:tcPr>
          <w:p w:rsidR="00E83C0E" w:rsidRPr="00DC4580" w:rsidRDefault="00E83C0E" w:rsidP="00701961">
            <w:pPr>
              <w:ind w:firstLine="220"/>
              <w:rPr>
                <w:rFonts w:hAnsi="ＭＳ 明朝" w:cs="ＭＳ Ｐゴシック"/>
                <w:color w:val="000000"/>
                <w:kern w:val="0"/>
                <w:sz w:val="22"/>
              </w:rPr>
            </w:pPr>
          </w:p>
        </w:tc>
      </w:tr>
      <w:bookmarkEnd w:id="29"/>
      <w:tr w:rsidR="00E83C0E" w:rsidRPr="00DC4580" w:rsidTr="000705BB">
        <w:trPr>
          <w:trHeight w:val="420"/>
          <w:jc w:val="center"/>
        </w:trPr>
        <w:tc>
          <w:tcPr>
            <w:tcW w:w="714" w:type="dxa"/>
            <w:gridSpan w:val="3"/>
            <w:tcBorders>
              <w:top w:val="nil"/>
              <w:left w:val="nil"/>
              <w:bottom w:val="nil"/>
              <w:right w:val="nil"/>
            </w:tcBorders>
            <w:shd w:val="clear" w:color="000000" w:fill="FFFFFF"/>
            <w:noWrap/>
            <w:vAlign w:val="center"/>
          </w:tcPr>
          <w:p w:rsidR="00E83C0E" w:rsidRPr="00DC4580" w:rsidRDefault="00E83C0E" w:rsidP="00701961">
            <w:pPr>
              <w:ind w:firstLine="220"/>
              <w:jc w:val="center"/>
              <w:rPr>
                <w:rFonts w:hAnsi="ＭＳ 明朝" w:cs="ＭＳ Ｐゴシック"/>
                <w:color w:val="000000"/>
                <w:kern w:val="0"/>
                <w:sz w:val="22"/>
              </w:rPr>
            </w:pPr>
          </w:p>
        </w:tc>
        <w:tc>
          <w:tcPr>
            <w:tcW w:w="3397" w:type="dxa"/>
            <w:gridSpan w:val="3"/>
            <w:tcBorders>
              <w:top w:val="nil"/>
              <w:left w:val="nil"/>
              <w:bottom w:val="nil"/>
              <w:right w:val="nil"/>
            </w:tcBorders>
            <w:shd w:val="clear" w:color="000000" w:fill="FFFFFF"/>
            <w:noWrap/>
            <w:vAlign w:val="center"/>
            <w:hideMark/>
          </w:tcPr>
          <w:p w:rsidR="00E83C0E" w:rsidRPr="00DC4580" w:rsidRDefault="00E83C0E" w:rsidP="00701961">
            <w:pPr>
              <w:ind w:firstLine="220"/>
              <w:rPr>
                <w:rFonts w:hAnsi="ＭＳ 明朝" w:cs="ＭＳ Ｐゴシック"/>
                <w:color w:val="000000"/>
                <w:kern w:val="0"/>
                <w:sz w:val="22"/>
              </w:rPr>
            </w:pPr>
          </w:p>
        </w:tc>
        <w:tc>
          <w:tcPr>
            <w:tcW w:w="4362" w:type="dxa"/>
            <w:tcBorders>
              <w:top w:val="nil"/>
              <w:left w:val="nil"/>
              <w:bottom w:val="nil"/>
              <w:right w:val="nil"/>
            </w:tcBorders>
            <w:shd w:val="clear" w:color="000000" w:fill="FFFFFF"/>
            <w:noWrap/>
            <w:vAlign w:val="center"/>
          </w:tcPr>
          <w:p w:rsidR="00E83C0E" w:rsidRPr="00DC4580" w:rsidRDefault="00E83C0E" w:rsidP="00701961">
            <w:pPr>
              <w:ind w:firstLine="220"/>
              <w:rPr>
                <w:rFonts w:hAnsi="ＭＳ 明朝" w:cs="ＭＳ Ｐゴシック"/>
                <w:color w:val="000000"/>
                <w:kern w:val="0"/>
                <w:sz w:val="22"/>
              </w:rPr>
            </w:pPr>
          </w:p>
        </w:tc>
        <w:tc>
          <w:tcPr>
            <w:tcW w:w="747" w:type="dxa"/>
            <w:gridSpan w:val="2"/>
            <w:tcBorders>
              <w:top w:val="single" w:sz="4" w:space="0" w:color="auto"/>
              <w:left w:val="nil"/>
              <w:bottom w:val="nil"/>
              <w:right w:val="nil"/>
            </w:tcBorders>
            <w:shd w:val="clear" w:color="000000" w:fill="FFFFFF"/>
            <w:noWrap/>
            <w:vAlign w:val="center"/>
          </w:tcPr>
          <w:p w:rsidR="00E83C0E" w:rsidRPr="00DC4580" w:rsidRDefault="00E83C0E" w:rsidP="00701961">
            <w:pPr>
              <w:ind w:firstLine="220"/>
              <w:rPr>
                <w:rFonts w:hAnsi="ＭＳ 明朝" w:cs="ＭＳ Ｐゴシック"/>
                <w:color w:val="000000"/>
                <w:kern w:val="0"/>
                <w:sz w:val="22"/>
              </w:rPr>
            </w:pPr>
          </w:p>
        </w:tc>
        <w:tc>
          <w:tcPr>
            <w:tcW w:w="418" w:type="dxa"/>
            <w:tcBorders>
              <w:top w:val="nil"/>
              <w:left w:val="nil"/>
              <w:bottom w:val="nil"/>
              <w:right w:val="nil"/>
            </w:tcBorders>
            <w:shd w:val="clear" w:color="000000" w:fill="FFFFFF"/>
            <w:noWrap/>
            <w:vAlign w:val="center"/>
            <w:hideMark/>
          </w:tcPr>
          <w:p w:rsidR="00E83C0E" w:rsidRPr="00DC4580" w:rsidRDefault="00E83C0E" w:rsidP="00701961">
            <w:pPr>
              <w:ind w:firstLine="220"/>
              <w:rPr>
                <w:rFonts w:hAnsi="ＭＳ 明朝" w:cs="ＭＳ Ｐゴシック"/>
                <w:color w:val="000000"/>
                <w:kern w:val="0"/>
                <w:sz w:val="22"/>
              </w:rPr>
            </w:pPr>
          </w:p>
        </w:tc>
      </w:tr>
    </w:tbl>
    <w:bookmarkEnd w:id="27"/>
    <w:p w:rsidR="006364B9" w:rsidRPr="002533CE" w:rsidRDefault="00F934E2" w:rsidP="002533CE">
      <w:pPr>
        <w:topLinePunct/>
        <w:spacing w:line="400" w:lineRule="exact"/>
        <w:ind w:firstLineChars="100" w:firstLine="220"/>
        <w:rPr>
          <w:rFonts w:hAnsi="ＭＳ 明朝"/>
          <w:color w:val="000000" w:themeColor="text1"/>
          <w:sz w:val="22"/>
        </w:rPr>
      </w:pPr>
      <w:r w:rsidRPr="005307E1">
        <w:rPr>
          <w:rFonts w:hAnsi="ＭＳ 明朝" w:hint="eastAsia"/>
          <w:color w:val="000000" w:themeColor="text1"/>
          <w:sz w:val="22"/>
        </w:rPr>
        <w:t xml:space="preserve">　※上記は、審査員一人あたりの</w:t>
      </w:r>
      <w:r w:rsidR="00A327C6" w:rsidRPr="005307E1">
        <w:rPr>
          <w:rFonts w:hAnsi="ＭＳ 明朝" w:hint="eastAsia"/>
          <w:color w:val="000000" w:themeColor="text1"/>
          <w:sz w:val="22"/>
        </w:rPr>
        <w:t>配点である。</w:t>
      </w:r>
      <w:bookmarkEnd w:id="28"/>
    </w:p>
    <w:sectPr w:rsidR="006364B9" w:rsidRPr="002533CE" w:rsidSect="00C806E2">
      <w:footerReference w:type="default" r:id="rId8"/>
      <w:pgSz w:w="11906" w:h="16838" w:code="9"/>
      <w:pgMar w:top="1134" w:right="1134" w:bottom="1021" w:left="1134" w:header="851" w:footer="737" w:gutter="0"/>
      <w:pgNumType w:start="0"/>
      <w:cols w:space="425"/>
      <w:titlePg/>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36B" w:rsidRDefault="00F7636B">
      <w:pPr>
        <w:ind w:firstLine="240"/>
      </w:pPr>
      <w:r>
        <w:separator/>
      </w:r>
    </w:p>
  </w:endnote>
  <w:endnote w:type="continuationSeparator" w:id="0">
    <w:p w:rsidR="00F7636B" w:rsidRDefault="00F7636B">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6B" w:rsidRPr="006955BA" w:rsidRDefault="00F7636B" w:rsidP="00DF3697">
    <w:pPr>
      <w:pStyle w:val="a5"/>
      <w:ind w:firstLine="220"/>
      <w:jc w:val="center"/>
      <w:rPr>
        <w:sz w:val="22"/>
        <w:lang w:eastAsia="ja-JP"/>
      </w:rPr>
    </w:pPr>
    <w:r w:rsidRPr="006955BA">
      <w:rPr>
        <w:sz w:val="22"/>
      </w:rPr>
      <w:fldChar w:fldCharType="begin"/>
    </w:r>
    <w:r w:rsidRPr="006955BA">
      <w:rPr>
        <w:sz w:val="22"/>
      </w:rPr>
      <w:instrText>PAGE   \* MERGEFORMAT</w:instrText>
    </w:r>
    <w:r w:rsidRPr="006955BA">
      <w:rPr>
        <w:sz w:val="22"/>
      </w:rPr>
      <w:fldChar w:fldCharType="separate"/>
    </w:r>
    <w:r w:rsidRPr="006955BA">
      <w:rPr>
        <w:noProof/>
        <w:sz w:val="22"/>
        <w:lang w:val="ja-JP" w:eastAsia="ja-JP"/>
      </w:rPr>
      <w:t>5</w:t>
    </w:r>
    <w:r w:rsidRPr="006955BA">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36B" w:rsidRDefault="00F7636B">
      <w:pPr>
        <w:ind w:firstLine="240"/>
      </w:pPr>
      <w:r>
        <w:separator/>
      </w:r>
    </w:p>
  </w:footnote>
  <w:footnote w:type="continuationSeparator" w:id="0">
    <w:p w:rsidR="00F7636B" w:rsidRDefault="00F7636B">
      <w:pPr>
        <w:ind w:firstLine="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390"/>
    <w:multiLevelType w:val="hybridMultilevel"/>
    <w:tmpl w:val="EFF8A19A"/>
    <w:lvl w:ilvl="0" w:tplc="2110E8A8">
      <w:start w:val="1"/>
      <w:numFmt w:val="decimal"/>
      <w:lvlText w:val="(%1)"/>
      <w:lvlJc w:val="left"/>
      <w:pPr>
        <w:ind w:left="855" w:hanging="4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45659AE"/>
    <w:multiLevelType w:val="hybridMultilevel"/>
    <w:tmpl w:val="378C7E70"/>
    <w:lvl w:ilvl="0" w:tplc="3D16D008">
      <w:start w:val="1"/>
      <w:numFmt w:val="decimal"/>
      <w:lvlText w:val="(%1)"/>
      <w:lvlJc w:val="left"/>
      <w:pPr>
        <w:ind w:left="795" w:hanging="43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6FC71EA"/>
    <w:multiLevelType w:val="hybridMultilevel"/>
    <w:tmpl w:val="8C4CB716"/>
    <w:lvl w:ilvl="0" w:tplc="47E8EBD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D131837"/>
    <w:multiLevelType w:val="hybridMultilevel"/>
    <w:tmpl w:val="995A8FF2"/>
    <w:lvl w:ilvl="0" w:tplc="04090011">
      <w:start w:val="1"/>
      <w:numFmt w:val="decimalEnclosedCircle"/>
      <w:lvlText w:val="%1"/>
      <w:lvlJc w:val="left"/>
      <w:pPr>
        <w:ind w:left="1330" w:hanging="420"/>
      </w:p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4" w15:restartNumberingAfterBreak="0">
    <w:nsid w:val="1F0F3CC9"/>
    <w:multiLevelType w:val="hybridMultilevel"/>
    <w:tmpl w:val="6F720892"/>
    <w:lvl w:ilvl="0" w:tplc="B428E9C2">
      <w:start w:val="1"/>
      <w:numFmt w:val="decimalEnclosedCircle"/>
      <w:lvlText w:val="%1"/>
      <w:lvlJc w:val="left"/>
      <w:pPr>
        <w:ind w:left="13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871751"/>
    <w:multiLevelType w:val="hybridMultilevel"/>
    <w:tmpl w:val="D964765E"/>
    <w:lvl w:ilvl="0" w:tplc="8A76621A">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7760501"/>
    <w:multiLevelType w:val="hybridMultilevel"/>
    <w:tmpl w:val="DE32A94A"/>
    <w:lvl w:ilvl="0" w:tplc="DA9879F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297D498C"/>
    <w:multiLevelType w:val="hybridMultilevel"/>
    <w:tmpl w:val="6E7C0372"/>
    <w:lvl w:ilvl="0" w:tplc="FBDA846E">
      <w:start w:val="1"/>
      <w:numFmt w:val="decimalEnclosedCircle"/>
      <w:lvlText w:val="%1"/>
      <w:lvlJc w:val="left"/>
      <w:pPr>
        <w:ind w:left="13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850BD4"/>
    <w:multiLevelType w:val="hybridMultilevel"/>
    <w:tmpl w:val="80E67564"/>
    <w:lvl w:ilvl="0" w:tplc="7FF2E7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15378C7"/>
    <w:multiLevelType w:val="hybridMultilevel"/>
    <w:tmpl w:val="7B140CF0"/>
    <w:lvl w:ilvl="0" w:tplc="9E324C70">
      <w:start w:val="1"/>
      <w:numFmt w:val="decimal"/>
      <w:lvlText w:val="(%1)"/>
      <w:lvlJc w:val="left"/>
      <w:pPr>
        <w:ind w:left="910" w:hanging="360"/>
      </w:pPr>
      <w:rPr>
        <w:rFonts w:hint="default"/>
      </w:rPr>
    </w:lvl>
    <w:lvl w:ilvl="1" w:tplc="04090011">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0" w15:restartNumberingAfterBreak="0">
    <w:nsid w:val="34C94EB9"/>
    <w:multiLevelType w:val="hybridMultilevel"/>
    <w:tmpl w:val="BA8AB34E"/>
    <w:lvl w:ilvl="0" w:tplc="A6848A44">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A3D7A3A"/>
    <w:multiLevelType w:val="hybridMultilevel"/>
    <w:tmpl w:val="F4E214DE"/>
    <w:lvl w:ilvl="0" w:tplc="099AD4A6">
      <w:start w:val="1"/>
      <w:numFmt w:val="decimal"/>
      <w:lvlText w:val="(%1)"/>
      <w:lvlJc w:val="left"/>
      <w:pPr>
        <w:ind w:left="9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295636"/>
    <w:multiLevelType w:val="hybridMultilevel"/>
    <w:tmpl w:val="FA06749E"/>
    <w:lvl w:ilvl="0" w:tplc="A6848A44">
      <w:start w:val="1"/>
      <w:numFmt w:val="decimalEnclosedCircle"/>
      <w:lvlText w:val="%1"/>
      <w:lvlJc w:val="left"/>
      <w:pPr>
        <w:ind w:left="1330" w:hanging="420"/>
      </w:pPr>
      <w:rPr>
        <w:rFonts w:hint="eastAsia"/>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13" w15:restartNumberingAfterBreak="0">
    <w:nsid w:val="516E21D9"/>
    <w:multiLevelType w:val="hybridMultilevel"/>
    <w:tmpl w:val="A6DCF2E6"/>
    <w:lvl w:ilvl="0" w:tplc="4902622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1D634EA"/>
    <w:multiLevelType w:val="hybridMultilevel"/>
    <w:tmpl w:val="87D0C754"/>
    <w:lvl w:ilvl="0" w:tplc="9C4A5CE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594A2D31"/>
    <w:multiLevelType w:val="hybridMultilevel"/>
    <w:tmpl w:val="FDF64C34"/>
    <w:lvl w:ilvl="0" w:tplc="A6848A44">
      <w:start w:val="1"/>
      <w:numFmt w:val="decimalEnclosedCircle"/>
      <w:lvlText w:val="%1"/>
      <w:lvlJc w:val="left"/>
      <w:pPr>
        <w:ind w:left="1330" w:hanging="420"/>
      </w:pPr>
      <w:rPr>
        <w:rFonts w:hint="eastAsia"/>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16" w15:restartNumberingAfterBreak="0">
    <w:nsid w:val="60317BFB"/>
    <w:multiLevelType w:val="hybridMultilevel"/>
    <w:tmpl w:val="24D8F85A"/>
    <w:lvl w:ilvl="0" w:tplc="2110E8A8">
      <w:start w:val="1"/>
      <w:numFmt w:val="decimal"/>
      <w:lvlText w:val="(%1)"/>
      <w:lvlJc w:val="left"/>
      <w:pPr>
        <w:ind w:left="855" w:hanging="4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7" w15:restartNumberingAfterBreak="0">
    <w:nsid w:val="692D2DA3"/>
    <w:multiLevelType w:val="hybridMultilevel"/>
    <w:tmpl w:val="EB9680F8"/>
    <w:lvl w:ilvl="0" w:tplc="F976F146">
      <w:start w:val="1"/>
      <w:numFmt w:val="decimalEnclosedCircle"/>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CE48D6"/>
    <w:multiLevelType w:val="hybridMultilevel"/>
    <w:tmpl w:val="0B90EA68"/>
    <w:lvl w:ilvl="0" w:tplc="A6848A44">
      <w:start w:val="1"/>
      <w:numFmt w:val="decimalEnclosedCircle"/>
      <w:lvlText w:val="%1"/>
      <w:lvlJc w:val="left"/>
      <w:pPr>
        <w:ind w:left="13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39525F"/>
    <w:multiLevelType w:val="hybridMultilevel"/>
    <w:tmpl w:val="0650AE32"/>
    <w:lvl w:ilvl="0" w:tplc="C7963BD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7BF52EDE"/>
    <w:multiLevelType w:val="hybridMultilevel"/>
    <w:tmpl w:val="F1448708"/>
    <w:lvl w:ilvl="0" w:tplc="E820B2C4">
      <w:start w:val="1"/>
      <w:numFmt w:val="decimalEnclosedCircle"/>
      <w:lvlText w:val="%1"/>
      <w:lvlJc w:val="left"/>
      <w:pPr>
        <w:ind w:left="133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505420"/>
    <w:multiLevelType w:val="hybridMultilevel"/>
    <w:tmpl w:val="A32A197C"/>
    <w:lvl w:ilvl="0" w:tplc="C28AB712">
      <w:start w:val="1"/>
      <w:numFmt w:val="decimal"/>
      <w:lvlText w:val="(%1)"/>
      <w:lvlJc w:val="left"/>
      <w:pPr>
        <w:ind w:left="885" w:hanging="45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2" w15:restartNumberingAfterBreak="0">
    <w:nsid w:val="7C85569B"/>
    <w:multiLevelType w:val="hybridMultilevel"/>
    <w:tmpl w:val="08DC6120"/>
    <w:lvl w:ilvl="0" w:tplc="FBDA846E">
      <w:start w:val="1"/>
      <w:numFmt w:val="decimalEnclosedCircle"/>
      <w:lvlText w:val="%1"/>
      <w:lvlJc w:val="left"/>
      <w:pPr>
        <w:ind w:left="13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697370"/>
    <w:multiLevelType w:val="hybridMultilevel"/>
    <w:tmpl w:val="CADCD274"/>
    <w:lvl w:ilvl="0" w:tplc="2110E8A8">
      <w:start w:val="1"/>
      <w:numFmt w:val="decimal"/>
      <w:lvlText w:val="(%1)"/>
      <w:lvlJc w:val="left"/>
      <w:pPr>
        <w:ind w:left="9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02358A"/>
    <w:multiLevelType w:val="hybridMultilevel"/>
    <w:tmpl w:val="4914032E"/>
    <w:lvl w:ilvl="0" w:tplc="C7963BD8">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8"/>
  </w:num>
  <w:num w:numId="2">
    <w:abstractNumId w:val="14"/>
  </w:num>
  <w:num w:numId="3">
    <w:abstractNumId w:val="6"/>
  </w:num>
  <w:num w:numId="4">
    <w:abstractNumId w:val="13"/>
  </w:num>
  <w:num w:numId="5">
    <w:abstractNumId w:val="19"/>
  </w:num>
  <w:num w:numId="6">
    <w:abstractNumId w:val="9"/>
  </w:num>
  <w:num w:numId="7">
    <w:abstractNumId w:val="3"/>
  </w:num>
  <w:num w:numId="8">
    <w:abstractNumId w:val="20"/>
  </w:num>
  <w:num w:numId="9">
    <w:abstractNumId w:val="22"/>
  </w:num>
  <w:num w:numId="10">
    <w:abstractNumId w:val="11"/>
  </w:num>
  <w:num w:numId="11">
    <w:abstractNumId w:val="7"/>
  </w:num>
  <w:num w:numId="12">
    <w:abstractNumId w:val="17"/>
  </w:num>
  <w:num w:numId="13">
    <w:abstractNumId w:val="23"/>
  </w:num>
  <w:num w:numId="14">
    <w:abstractNumId w:val="18"/>
  </w:num>
  <w:num w:numId="15">
    <w:abstractNumId w:val="12"/>
  </w:num>
  <w:num w:numId="16">
    <w:abstractNumId w:val="15"/>
  </w:num>
  <w:num w:numId="17">
    <w:abstractNumId w:val="4"/>
  </w:num>
  <w:num w:numId="18">
    <w:abstractNumId w:val="10"/>
  </w:num>
  <w:num w:numId="19">
    <w:abstractNumId w:val="2"/>
  </w:num>
  <w:num w:numId="20">
    <w:abstractNumId w:val="5"/>
  </w:num>
  <w:num w:numId="21">
    <w:abstractNumId w:val="1"/>
  </w:num>
  <w:num w:numId="22">
    <w:abstractNumId w:val="16"/>
  </w:num>
  <w:num w:numId="23">
    <w:abstractNumId w:val="0"/>
  </w:num>
  <w:num w:numId="24">
    <w:abstractNumId w:val="21"/>
  </w:num>
  <w:num w:numId="2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9"/>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19"/>
    <w:rsid w:val="000027F4"/>
    <w:rsid w:val="00012493"/>
    <w:rsid w:val="000127C5"/>
    <w:rsid w:val="00016A32"/>
    <w:rsid w:val="000246E2"/>
    <w:rsid w:val="00025AE0"/>
    <w:rsid w:val="00027A38"/>
    <w:rsid w:val="00027ACF"/>
    <w:rsid w:val="000321A0"/>
    <w:rsid w:val="000322C2"/>
    <w:rsid w:val="00040663"/>
    <w:rsid w:val="00041A3E"/>
    <w:rsid w:val="00045C21"/>
    <w:rsid w:val="000468B3"/>
    <w:rsid w:val="00050932"/>
    <w:rsid w:val="000512DC"/>
    <w:rsid w:val="00051CB4"/>
    <w:rsid w:val="00053D2D"/>
    <w:rsid w:val="00054BA4"/>
    <w:rsid w:val="000705BB"/>
    <w:rsid w:val="00071C53"/>
    <w:rsid w:val="00072AAB"/>
    <w:rsid w:val="00083385"/>
    <w:rsid w:val="00090A4D"/>
    <w:rsid w:val="00091A89"/>
    <w:rsid w:val="000A05F5"/>
    <w:rsid w:val="000A261A"/>
    <w:rsid w:val="000A271A"/>
    <w:rsid w:val="000A7078"/>
    <w:rsid w:val="000A7DCF"/>
    <w:rsid w:val="000B0355"/>
    <w:rsid w:val="000C0F27"/>
    <w:rsid w:val="000C11FD"/>
    <w:rsid w:val="000C25FC"/>
    <w:rsid w:val="000C3EDD"/>
    <w:rsid w:val="000D0FA0"/>
    <w:rsid w:val="000D15B5"/>
    <w:rsid w:val="000D1FED"/>
    <w:rsid w:val="000D75A6"/>
    <w:rsid w:val="000E20FD"/>
    <w:rsid w:val="000E38DF"/>
    <w:rsid w:val="000E6488"/>
    <w:rsid w:val="000F0E74"/>
    <w:rsid w:val="0010039F"/>
    <w:rsid w:val="00100C13"/>
    <w:rsid w:val="00100CC8"/>
    <w:rsid w:val="001016BB"/>
    <w:rsid w:val="0010170A"/>
    <w:rsid w:val="00102A29"/>
    <w:rsid w:val="00110ECB"/>
    <w:rsid w:val="001124C6"/>
    <w:rsid w:val="00112EB1"/>
    <w:rsid w:val="00120857"/>
    <w:rsid w:val="00130550"/>
    <w:rsid w:val="001353EA"/>
    <w:rsid w:val="0016215D"/>
    <w:rsid w:val="001624A6"/>
    <w:rsid w:val="001639CA"/>
    <w:rsid w:val="001727FD"/>
    <w:rsid w:val="00172C60"/>
    <w:rsid w:val="00172FE0"/>
    <w:rsid w:val="00180AFD"/>
    <w:rsid w:val="00180EE9"/>
    <w:rsid w:val="00184F1E"/>
    <w:rsid w:val="00190EF1"/>
    <w:rsid w:val="001917BE"/>
    <w:rsid w:val="0019520D"/>
    <w:rsid w:val="001A021B"/>
    <w:rsid w:val="001A1E2B"/>
    <w:rsid w:val="001A75B2"/>
    <w:rsid w:val="001B2182"/>
    <w:rsid w:val="001B3B45"/>
    <w:rsid w:val="001C1B2F"/>
    <w:rsid w:val="001C67F1"/>
    <w:rsid w:val="001D3C51"/>
    <w:rsid w:val="001D60FB"/>
    <w:rsid w:val="001D66EE"/>
    <w:rsid w:val="001E5093"/>
    <w:rsid w:val="001F326A"/>
    <w:rsid w:val="00212387"/>
    <w:rsid w:val="00213B92"/>
    <w:rsid w:val="0021613B"/>
    <w:rsid w:val="00217639"/>
    <w:rsid w:val="00230805"/>
    <w:rsid w:val="0023589D"/>
    <w:rsid w:val="00235EBF"/>
    <w:rsid w:val="00237762"/>
    <w:rsid w:val="00242C9D"/>
    <w:rsid w:val="00252C0D"/>
    <w:rsid w:val="002533CE"/>
    <w:rsid w:val="00271373"/>
    <w:rsid w:val="00272240"/>
    <w:rsid w:val="002732EF"/>
    <w:rsid w:val="00280AEC"/>
    <w:rsid w:val="0028229C"/>
    <w:rsid w:val="002949E8"/>
    <w:rsid w:val="002951B7"/>
    <w:rsid w:val="00295707"/>
    <w:rsid w:val="002A319C"/>
    <w:rsid w:val="002A3EE4"/>
    <w:rsid w:val="002A4F5D"/>
    <w:rsid w:val="002A5081"/>
    <w:rsid w:val="002B4A86"/>
    <w:rsid w:val="002B7DCA"/>
    <w:rsid w:val="002C0F50"/>
    <w:rsid w:val="002C2B65"/>
    <w:rsid w:val="002C2E72"/>
    <w:rsid w:val="002C31B9"/>
    <w:rsid w:val="002C794A"/>
    <w:rsid w:val="002F0255"/>
    <w:rsid w:val="002F4C04"/>
    <w:rsid w:val="002F4F94"/>
    <w:rsid w:val="002F6027"/>
    <w:rsid w:val="00301D51"/>
    <w:rsid w:val="003055A3"/>
    <w:rsid w:val="00307C30"/>
    <w:rsid w:val="003143A2"/>
    <w:rsid w:val="0032317B"/>
    <w:rsid w:val="003248B9"/>
    <w:rsid w:val="00325C54"/>
    <w:rsid w:val="003316B5"/>
    <w:rsid w:val="00332C23"/>
    <w:rsid w:val="0033767A"/>
    <w:rsid w:val="003411BC"/>
    <w:rsid w:val="0035178F"/>
    <w:rsid w:val="00356FD5"/>
    <w:rsid w:val="00361CDD"/>
    <w:rsid w:val="0036203B"/>
    <w:rsid w:val="003620FF"/>
    <w:rsid w:val="00366A12"/>
    <w:rsid w:val="0037082B"/>
    <w:rsid w:val="003760FD"/>
    <w:rsid w:val="00380039"/>
    <w:rsid w:val="00382C7A"/>
    <w:rsid w:val="003836DC"/>
    <w:rsid w:val="00387AB1"/>
    <w:rsid w:val="00393B1D"/>
    <w:rsid w:val="0039469F"/>
    <w:rsid w:val="00395147"/>
    <w:rsid w:val="0039598A"/>
    <w:rsid w:val="00395BDF"/>
    <w:rsid w:val="00396F7B"/>
    <w:rsid w:val="003B0893"/>
    <w:rsid w:val="003B20C7"/>
    <w:rsid w:val="003B2240"/>
    <w:rsid w:val="003B5262"/>
    <w:rsid w:val="003D173B"/>
    <w:rsid w:val="003D24C1"/>
    <w:rsid w:val="003D3295"/>
    <w:rsid w:val="003E2BA1"/>
    <w:rsid w:val="003F61FB"/>
    <w:rsid w:val="004033DE"/>
    <w:rsid w:val="00404428"/>
    <w:rsid w:val="00404D11"/>
    <w:rsid w:val="00407ACF"/>
    <w:rsid w:val="00407C43"/>
    <w:rsid w:val="00413A70"/>
    <w:rsid w:val="00432B35"/>
    <w:rsid w:val="00435E4D"/>
    <w:rsid w:val="004426F5"/>
    <w:rsid w:val="00442DE8"/>
    <w:rsid w:val="00452C4A"/>
    <w:rsid w:val="00455371"/>
    <w:rsid w:val="004577AA"/>
    <w:rsid w:val="004664AB"/>
    <w:rsid w:val="00470486"/>
    <w:rsid w:val="00477059"/>
    <w:rsid w:val="004830FE"/>
    <w:rsid w:val="004919E4"/>
    <w:rsid w:val="004A1053"/>
    <w:rsid w:val="004A19E3"/>
    <w:rsid w:val="004A3ECF"/>
    <w:rsid w:val="004A52A0"/>
    <w:rsid w:val="004B05C7"/>
    <w:rsid w:val="004B0F01"/>
    <w:rsid w:val="004B30C4"/>
    <w:rsid w:val="004C369C"/>
    <w:rsid w:val="004D297F"/>
    <w:rsid w:val="004D3AE1"/>
    <w:rsid w:val="004D5C80"/>
    <w:rsid w:val="004E6C48"/>
    <w:rsid w:val="004E789B"/>
    <w:rsid w:val="004F2EF6"/>
    <w:rsid w:val="004F4EEA"/>
    <w:rsid w:val="004F54EE"/>
    <w:rsid w:val="004F5A0C"/>
    <w:rsid w:val="00504CCD"/>
    <w:rsid w:val="00512019"/>
    <w:rsid w:val="00521171"/>
    <w:rsid w:val="005307E1"/>
    <w:rsid w:val="00532374"/>
    <w:rsid w:val="00541149"/>
    <w:rsid w:val="00541486"/>
    <w:rsid w:val="005460DF"/>
    <w:rsid w:val="0054687D"/>
    <w:rsid w:val="00546E2F"/>
    <w:rsid w:val="0055163D"/>
    <w:rsid w:val="00552302"/>
    <w:rsid w:val="0055534A"/>
    <w:rsid w:val="0055633B"/>
    <w:rsid w:val="00556AC5"/>
    <w:rsid w:val="00561371"/>
    <w:rsid w:val="005642E7"/>
    <w:rsid w:val="0057047A"/>
    <w:rsid w:val="00572603"/>
    <w:rsid w:val="00573103"/>
    <w:rsid w:val="00577701"/>
    <w:rsid w:val="00580E17"/>
    <w:rsid w:val="00580F78"/>
    <w:rsid w:val="005845FA"/>
    <w:rsid w:val="00585C83"/>
    <w:rsid w:val="00593B7C"/>
    <w:rsid w:val="00595F63"/>
    <w:rsid w:val="005A2049"/>
    <w:rsid w:val="005A743F"/>
    <w:rsid w:val="005A7FCC"/>
    <w:rsid w:val="005B0A5C"/>
    <w:rsid w:val="005C5075"/>
    <w:rsid w:val="005C7C1D"/>
    <w:rsid w:val="005D2C65"/>
    <w:rsid w:val="005E0114"/>
    <w:rsid w:val="005E1D49"/>
    <w:rsid w:val="005E524E"/>
    <w:rsid w:val="005F4863"/>
    <w:rsid w:val="005F584A"/>
    <w:rsid w:val="005F5DF4"/>
    <w:rsid w:val="00601107"/>
    <w:rsid w:val="00603725"/>
    <w:rsid w:val="006044D9"/>
    <w:rsid w:val="00605C7E"/>
    <w:rsid w:val="006106E7"/>
    <w:rsid w:val="006132E8"/>
    <w:rsid w:val="00622B89"/>
    <w:rsid w:val="00624105"/>
    <w:rsid w:val="00624B57"/>
    <w:rsid w:val="006327E9"/>
    <w:rsid w:val="006364B9"/>
    <w:rsid w:val="00644ADC"/>
    <w:rsid w:val="0064521A"/>
    <w:rsid w:val="00660722"/>
    <w:rsid w:val="00663DFC"/>
    <w:rsid w:val="0068060C"/>
    <w:rsid w:val="0068108D"/>
    <w:rsid w:val="006847D3"/>
    <w:rsid w:val="0068547D"/>
    <w:rsid w:val="006874E3"/>
    <w:rsid w:val="006955BA"/>
    <w:rsid w:val="00696888"/>
    <w:rsid w:val="006A0F75"/>
    <w:rsid w:val="006B01B4"/>
    <w:rsid w:val="006B1E20"/>
    <w:rsid w:val="006B2245"/>
    <w:rsid w:val="006B347B"/>
    <w:rsid w:val="006B7649"/>
    <w:rsid w:val="006B7C92"/>
    <w:rsid w:val="006C088E"/>
    <w:rsid w:val="006C3398"/>
    <w:rsid w:val="006C6BB1"/>
    <w:rsid w:val="006C7155"/>
    <w:rsid w:val="006D5F17"/>
    <w:rsid w:val="006E650B"/>
    <w:rsid w:val="006E7884"/>
    <w:rsid w:val="006F1DF4"/>
    <w:rsid w:val="006F258F"/>
    <w:rsid w:val="006F408F"/>
    <w:rsid w:val="006F5654"/>
    <w:rsid w:val="00701961"/>
    <w:rsid w:val="00721F27"/>
    <w:rsid w:val="0072493E"/>
    <w:rsid w:val="00732E1A"/>
    <w:rsid w:val="007355B6"/>
    <w:rsid w:val="007407F5"/>
    <w:rsid w:val="0074108F"/>
    <w:rsid w:val="00743315"/>
    <w:rsid w:val="00744DF9"/>
    <w:rsid w:val="00750ABA"/>
    <w:rsid w:val="007552E4"/>
    <w:rsid w:val="0075553F"/>
    <w:rsid w:val="007643E4"/>
    <w:rsid w:val="00766484"/>
    <w:rsid w:val="00772D67"/>
    <w:rsid w:val="0079005B"/>
    <w:rsid w:val="00790B10"/>
    <w:rsid w:val="00791B0F"/>
    <w:rsid w:val="00791CDF"/>
    <w:rsid w:val="007945A7"/>
    <w:rsid w:val="007A264F"/>
    <w:rsid w:val="007A4B00"/>
    <w:rsid w:val="007A5636"/>
    <w:rsid w:val="007B33B7"/>
    <w:rsid w:val="007B3473"/>
    <w:rsid w:val="007C06EC"/>
    <w:rsid w:val="007D57C3"/>
    <w:rsid w:val="007D72A9"/>
    <w:rsid w:val="007E1953"/>
    <w:rsid w:val="007F03C8"/>
    <w:rsid w:val="007F1343"/>
    <w:rsid w:val="007F6AB4"/>
    <w:rsid w:val="008015A1"/>
    <w:rsid w:val="00801D0E"/>
    <w:rsid w:val="00804820"/>
    <w:rsid w:val="00804C60"/>
    <w:rsid w:val="008112C1"/>
    <w:rsid w:val="00812AF3"/>
    <w:rsid w:val="008138DF"/>
    <w:rsid w:val="008204F6"/>
    <w:rsid w:val="008373FD"/>
    <w:rsid w:val="00840629"/>
    <w:rsid w:val="00851207"/>
    <w:rsid w:val="00855C13"/>
    <w:rsid w:val="00860B8E"/>
    <w:rsid w:val="0086404C"/>
    <w:rsid w:val="00870DFC"/>
    <w:rsid w:val="00875271"/>
    <w:rsid w:val="00877380"/>
    <w:rsid w:val="00882E8B"/>
    <w:rsid w:val="00883DC9"/>
    <w:rsid w:val="00884D36"/>
    <w:rsid w:val="00891B0C"/>
    <w:rsid w:val="00893EB8"/>
    <w:rsid w:val="008B7537"/>
    <w:rsid w:val="008C0655"/>
    <w:rsid w:val="008C2DA0"/>
    <w:rsid w:val="008C2F2D"/>
    <w:rsid w:val="008C7A98"/>
    <w:rsid w:val="008E16AA"/>
    <w:rsid w:val="008F0B7C"/>
    <w:rsid w:val="008F6E42"/>
    <w:rsid w:val="0090065D"/>
    <w:rsid w:val="00905739"/>
    <w:rsid w:val="0093294D"/>
    <w:rsid w:val="00933DC6"/>
    <w:rsid w:val="00935EC6"/>
    <w:rsid w:val="00941E89"/>
    <w:rsid w:val="0095543F"/>
    <w:rsid w:val="009567E6"/>
    <w:rsid w:val="009679A7"/>
    <w:rsid w:val="009710E0"/>
    <w:rsid w:val="00974A14"/>
    <w:rsid w:val="0098270C"/>
    <w:rsid w:val="0098574D"/>
    <w:rsid w:val="00985B7E"/>
    <w:rsid w:val="0099353C"/>
    <w:rsid w:val="00993D45"/>
    <w:rsid w:val="009A2A80"/>
    <w:rsid w:val="009A6AC4"/>
    <w:rsid w:val="009B50AF"/>
    <w:rsid w:val="009B6436"/>
    <w:rsid w:val="009C0695"/>
    <w:rsid w:val="009C3679"/>
    <w:rsid w:val="009D2400"/>
    <w:rsid w:val="009D67AF"/>
    <w:rsid w:val="009D6F72"/>
    <w:rsid w:val="009E0C8C"/>
    <w:rsid w:val="009E1A78"/>
    <w:rsid w:val="009F08E8"/>
    <w:rsid w:val="009F4033"/>
    <w:rsid w:val="00A02306"/>
    <w:rsid w:val="00A06FF6"/>
    <w:rsid w:val="00A2361C"/>
    <w:rsid w:val="00A240EB"/>
    <w:rsid w:val="00A25B60"/>
    <w:rsid w:val="00A2674C"/>
    <w:rsid w:val="00A306C3"/>
    <w:rsid w:val="00A3093E"/>
    <w:rsid w:val="00A327C6"/>
    <w:rsid w:val="00A360D6"/>
    <w:rsid w:val="00A42011"/>
    <w:rsid w:val="00A428A3"/>
    <w:rsid w:val="00A436AB"/>
    <w:rsid w:val="00A444FE"/>
    <w:rsid w:val="00A46063"/>
    <w:rsid w:val="00A513B8"/>
    <w:rsid w:val="00A577CE"/>
    <w:rsid w:val="00A57BDE"/>
    <w:rsid w:val="00A61F79"/>
    <w:rsid w:val="00A62DFC"/>
    <w:rsid w:val="00A65287"/>
    <w:rsid w:val="00A678EB"/>
    <w:rsid w:val="00A712D6"/>
    <w:rsid w:val="00A72BD3"/>
    <w:rsid w:val="00A732CB"/>
    <w:rsid w:val="00A75105"/>
    <w:rsid w:val="00A820FA"/>
    <w:rsid w:val="00A86146"/>
    <w:rsid w:val="00A8661A"/>
    <w:rsid w:val="00A920FA"/>
    <w:rsid w:val="00A95831"/>
    <w:rsid w:val="00AA53A6"/>
    <w:rsid w:val="00AA7499"/>
    <w:rsid w:val="00AB598D"/>
    <w:rsid w:val="00AC58B5"/>
    <w:rsid w:val="00AD281D"/>
    <w:rsid w:val="00AD3DF4"/>
    <w:rsid w:val="00AD4B42"/>
    <w:rsid w:val="00AE31A3"/>
    <w:rsid w:val="00AF22EC"/>
    <w:rsid w:val="00AF4793"/>
    <w:rsid w:val="00AF4D25"/>
    <w:rsid w:val="00AF6E1B"/>
    <w:rsid w:val="00AF7489"/>
    <w:rsid w:val="00B0171E"/>
    <w:rsid w:val="00B16150"/>
    <w:rsid w:val="00B312B8"/>
    <w:rsid w:val="00B35911"/>
    <w:rsid w:val="00B35D25"/>
    <w:rsid w:val="00B430D2"/>
    <w:rsid w:val="00B43ABF"/>
    <w:rsid w:val="00B5129A"/>
    <w:rsid w:val="00B551BE"/>
    <w:rsid w:val="00B56586"/>
    <w:rsid w:val="00B63F4E"/>
    <w:rsid w:val="00B65472"/>
    <w:rsid w:val="00B65EC4"/>
    <w:rsid w:val="00B70F8B"/>
    <w:rsid w:val="00B735E3"/>
    <w:rsid w:val="00B80E86"/>
    <w:rsid w:val="00B87FBB"/>
    <w:rsid w:val="00B97900"/>
    <w:rsid w:val="00BB4038"/>
    <w:rsid w:val="00BC7BFC"/>
    <w:rsid w:val="00BD086D"/>
    <w:rsid w:val="00BD1A93"/>
    <w:rsid w:val="00BD1F68"/>
    <w:rsid w:val="00BD3B13"/>
    <w:rsid w:val="00BE3FDC"/>
    <w:rsid w:val="00BE501C"/>
    <w:rsid w:val="00BE683A"/>
    <w:rsid w:val="00BF7737"/>
    <w:rsid w:val="00BF79B0"/>
    <w:rsid w:val="00C009ED"/>
    <w:rsid w:val="00C04F09"/>
    <w:rsid w:val="00C05863"/>
    <w:rsid w:val="00C13CD8"/>
    <w:rsid w:val="00C1656A"/>
    <w:rsid w:val="00C260AC"/>
    <w:rsid w:val="00C2734F"/>
    <w:rsid w:val="00C31000"/>
    <w:rsid w:val="00C33FF0"/>
    <w:rsid w:val="00C360BE"/>
    <w:rsid w:val="00C43D49"/>
    <w:rsid w:val="00C578F7"/>
    <w:rsid w:val="00C60909"/>
    <w:rsid w:val="00C65814"/>
    <w:rsid w:val="00C75893"/>
    <w:rsid w:val="00C806E2"/>
    <w:rsid w:val="00C80988"/>
    <w:rsid w:val="00C81355"/>
    <w:rsid w:val="00CA0429"/>
    <w:rsid w:val="00CB07A5"/>
    <w:rsid w:val="00CC408F"/>
    <w:rsid w:val="00CC5067"/>
    <w:rsid w:val="00CD0734"/>
    <w:rsid w:val="00CD0B22"/>
    <w:rsid w:val="00CD7CD1"/>
    <w:rsid w:val="00CE0139"/>
    <w:rsid w:val="00CE0AE1"/>
    <w:rsid w:val="00CE20B9"/>
    <w:rsid w:val="00CF4B8D"/>
    <w:rsid w:val="00CF6A9B"/>
    <w:rsid w:val="00CF78F7"/>
    <w:rsid w:val="00D0395F"/>
    <w:rsid w:val="00D04433"/>
    <w:rsid w:val="00D06803"/>
    <w:rsid w:val="00D12166"/>
    <w:rsid w:val="00D12D93"/>
    <w:rsid w:val="00D26C61"/>
    <w:rsid w:val="00D334D0"/>
    <w:rsid w:val="00D34562"/>
    <w:rsid w:val="00D404C2"/>
    <w:rsid w:val="00D445B4"/>
    <w:rsid w:val="00D51E57"/>
    <w:rsid w:val="00D5233D"/>
    <w:rsid w:val="00D524A6"/>
    <w:rsid w:val="00D5585D"/>
    <w:rsid w:val="00D617AC"/>
    <w:rsid w:val="00D653A8"/>
    <w:rsid w:val="00D67AFE"/>
    <w:rsid w:val="00D722A4"/>
    <w:rsid w:val="00D80BA5"/>
    <w:rsid w:val="00D85223"/>
    <w:rsid w:val="00D94AB0"/>
    <w:rsid w:val="00D966F9"/>
    <w:rsid w:val="00DA176C"/>
    <w:rsid w:val="00DA41EA"/>
    <w:rsid w:val="00DA78DD"/>
    <w:rsid w:val="00DB4695"/>
    <w:rsid w:val="00DB4C3C"/>
    <w:rsid w:val="00DB6944"/>
    <w:rsid w:val="00DB773D"/>
    <w:rsid w:val="00DB7A25"/>
    <w:rsid w:val="00DC4580"/>
    <w:rsid w:val="00DC680F"/>
    <w:rsid w:val="00DE4B72"/>
    <w:rsid w:val="00DE5892"/>
    <w:rsid w:val="00DE677D"/>
    <w:rsid w:val="00DF3697"/>
    <w:rsid w:val="00DF4F8F"/>
    <w:rsid w:val="00DF5499"/>
    <w:rsid w:val="00DF6C90"/>
    <w:rsid w:val="00E05696"/>
    <w:rsid w:val="00E06FA3"/>
    <w:rsid w:val="00E07578"/>
    <w:rsid w:val="00E11183"/>
    <w:rsid w:val="00E13CB9"/>
    <w:rsid w:val="00E142CB"/>
    <w:rsid w:val="00E15CE8"/>
    <w:rsid w:val="00E177ED"/>
    <w:rsid w:val="00E21949"/>
    <w:rsid w:val="00E26B20"/>
    <w:rsid w:val="00E30F88"/>
    <w:rsid w:val="00E3704A"/>
    <w:rsid w:val="00E40CBB"/>
    <w:rsid w:val="00E41F86"/>
    <w:rsid w:val="00E44ACF"/>
    <w:rsid w:val="00E476BB"/>
    <w:rsid w:val="00E47925"/>
    <w:rsid w:val="00E5165B"/>
    <w:rsid w:val="00E56672"/>
    <w:rsid w:val="00E57BAB"/>
    <w:rsid w:val="00E6183A"/>
    <w:rsid w:val="00E641BF"/>
    <w:rsid w:val="00E64B09"/>
    <w:rsid w:val="00E65735"/>
    <w:rsid w:val="00E67FE8"/>
    <w:rsid w:val="00E72BB2"/>
    <w:rsid w:val="00E74B50"/>
    <w:rsid w:val="00E80E22"/>
    <w:rsid w:val="00E83C0E"/>
    <w:rsid w:val="00E868EC"/>
    <w:rsid w:val="00E926D1"/>
    <w:rsid w:val="00E957A1"/>
    <w:rsid w:val="00EA61DE"/>
    <w:rsid w:val="00EB3C3F"/>
    <w:rsid w:val="00EC0024"/>
    <w:rsid w:val="00EC2188"/>
    <w:rsid w:val="00EC3737"/>
    <w:rsid w:val="00EC3754"/>
    <w:rsid w:val="00EC4A74"/>
    <w:rsid w:val="00ED0EFD"/>
    <w:rsid w:val="00ED3079"/>
    <w:rsid w:val="00EE1FBA"/>
    <w:rsid w:val="00EE7414"/>
    <w:rsid w:val="00EF3FD0"/>
    <w:rsid w:val="00EF5BA4"/>
    <w:rsid w:val="00F01781"/>
    <w:rsid w:val="00F043E5"/>
    <w:rsid w:val="00F27A51"/>
    <w:rsid w:val="00F323F0"/>
    <w:rsid w:val="00F32D49"/>
    <w:rsid w:val="00F32F43"/>
    <w:rsid w:val="00F334BA"/>
    <w:rsid w:val="00F41E2B"/>
    <w:rsid w:val="00F44A4B"/>
    <w:rsid w:val="00F45676"/>
    <w:rsid w:val="00F45F27"/>
    <w:rsid w:val="00F50186"/>
    <w:rsid w:val="00F55D48"/>
    <w:rsid w:val="00F64C81"/>
    <w:rsid w:val="00F7636B"/>
    <w:rsid w:val="00F81924"/>
    <w:rsid w:val="00F850AE"/>
    <w:rsid w:val="00F857EA"/>
    <w:rsid w:val="00F85A66"/>
    <w:rsid w:val="00F86D64"/>
    <w:rsid w:val="00F934E2"/>
    <w:rsid w:val="00F9720F"/>
    <w:rsid w:val="00FB2CEF"/>
    <w:rsid w:val="00FB6043"/>
    <w:rsid w:val="00FB668F"/>
    <w:rsid w:val="00FC3E20"/>
    <w:rsid w:val="00FC5282"/>
    <w:rsid w:val="00FC5F93"/>
    <w:rsid w:val="00FD1E6F"/>
    <w:rsid w:val="00FD3E1C"/>
    <w:rsid w:val="00FD7C0F"/>
    <w:rsid w:val="00FE0CF8"/>
    <w:rsid w:val="00FE4BE7"/>
    <w:rsid w:val="00FF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16989B7"/>
  <w15:chartTrackingRefBased/>
  <w15:docId w15:val="{7DB54606-CA80-447F-9D7C-88C49E07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CBB"/>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A12"/>
    <w:pPr>
      <w:tabs>
        <w:tab w:val="center" w:pos="4252"/>
        <w:tab w:val="right" w:pos="8504"/>
      </w:tabs>
      <w:snapToGrid w:val="0"/>
    </w:pPr>
    <w:rPr>
      <w:rFonts w:ascii="Century"/>
      <w:sz w:val="21"/>
      <w:lang w:val="x-none" w:eastAsia="x-none"/>
    </w:rPr>
  </w:style>
  <w:style w:type="character" w:customStyle="1" w:styleId="a4">
    <w:name w:val="ヘッダー (文字)"/>
    <w:link w:val="a3"/>
    <w:uiPriority w:val="99"/>
    <w:rsid w:val="00366A12"/>
    <w:rPr>
      <w:kern w:val="2"/>
      <w:sz w:val="21"/>
      <w:szCs w:val="22"/>
    </w:rPr>
  </w:style>
  <w:style w:type="paragraph" w:styleId="a5">
    <w:name w:val="footer"/>
    <w:basedOn w:val="a"/>
    <w:link w:val="a6"/>
    <w:uiPriority w:val="99"/>
    <w:unhideWhenUsed/>
    <w:rsid w:val="00366A12"/>
    <w:pPr>
      <w:tabs>
        <w:tab w:val="center" w:pos="4252"/>
        <w:tab w:val="right" w:pos="8504"/>
      </w:tabs>
      <w:snapToGrid w:val="0"/>
    </w:pPr>
    <w:rPr>
      <w:rFonts w:ascii="Century"/>
      <w:sz w:val="21"/>
      <w:lang w:val="x-none" w:eastAsia="x-none"/>
    </w:rPr>
  </w:style>
  <w:style w:type="character" w:customStyle="1" w:styleId="a6">
    <w:name w:val="フッター (文字)"/>
    <w:link w:val="a5"/>
    <w:uiPriority w:val="99"/>
    <w:rsid w:val="00366A12"/>
    <w:rPr>
      <w:kern w:val="2"/>
      <w:sz w:val="21"/>
      <w:szCs w:val="22"/>
    </w:rPr>
  </w:style>
  <w:style w:type="paragraph" w:styleId="a7">
    <w:name w:val="Balloon Text"/>
    <w:basedOn w:val="a"/>
    <w:link w:val="a8"/>
    <w:uiPriority w:val="99"/>
    <w:semiHidden/>
    <w:unhideWhenUsed/>
    <w:rsid w:val="00366A12"/>
    <w:rPr>
      <w:rFonts w:ascii="Arial" w:eastAsia="ＭＳ ゴシック" w:hAnsi="Arial"/>
      <w:sz w:val="18"/>
      <w:szCs w:val="18"/>
      <w:lang w:val="x-none" w:eastAsia="x-none"/>
    </w:rPr>
  </w:style>
  <w:style w:type="character" w:customStyle="1" w:styleId="a8">
    <w:name w:val="吹き出し (文字)"/>
    <w:link w:val="a7"/>
    <w:uiPriority w:val="99"/>
    <w:semiHidden/>
    <w:rsid w:val="00366A12"/>
    <w:rPr>
      <w:rFonts w:ascii="Arial" w:eastAsia="ＭＳ ゴシック" w:hAnsi="Arial" w:cs="Times New Roman"/>
      <w:kern w:val="2"/>
      <w:sz w:val="18"/>
      <w:szCs w:val="18"/>
    </w:rPr>
  </w:style>
  <w:style w:type="character" w:styleId="a9">
    <w:name w:val="Hyperlink"/>
    <w:uiPriority w:val="99"/>
    <w:unhideWhenUsed/>
    <w:rsid w:val="00D0395F"/>
    <w:rPr>
      <w:color w:val="0000FF"/>
      <w:u w:val="single"/>
    </w:rPr>
  </w:style>
  <w:style w:type="character" w:styleId="aa">
    <w:name w:val="Unresolved Mention"/>
    <w:basedOn w:val="a0"/>
    <w:uiPriority w:val="99"/>
    <w:semiHidden/>
    <w:unhideWhenUsed/>
    <w:rsid w:val="00B35D25"/>
    <w:rPr>
      <w:color w:val="605E5C"/>
      <w:shd w:val="clear" w:color="auto" w:fill="E1DFDD"/>
    </w:rPr>
  </w:style>
  <w:style w:type="paragraph" w:styleId="ab">
    <w:name w:val="List Paragraph"/>
    <w:basedOn w:val="a"/>
    <w:uiPriority w:val="34"/>
    <w:qFormat/>
    <w:rsid w:val="00A240EB"/>
    <w:pPr>
      <w:ind w:leftChars="400" w:left="840"/>
    </w:pPr>
  </w:style>
  <w:style w:type="paragraph" w:styleId="ac">
    <w:name w:val="Closing"/>
    <w:basedOn w:val="a"/>
    <w:link w:val="ad"/>
    <w:uiPriority w:val="99"/>
    <w:unhideWhenUsed/>
    <w:rsid w:val="002A4F5D"/>
    <w:pPr>
      <w:jc w:val="right"/>
    </w:pPr>
    <w:rPr>
      <w:rFonts w:hAnsi="ＭＳ 明朝"/>
      <w:sz w:val="22"/>
    </w:rPr>
  </w:style>
  <w:style w:type="character" w:customStyle="1" w:styleId="ad">
    <w:name w:val="結語 (文字)"/>
    <w:basedOn w:val="a0"/>
    <w:link w:val="ac"/>
    <w:uiPriority w:val="99"/>
    <w:rsid w:val="002A4F5D"/>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2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1365-65EA-499A-981B-0BFC4CE4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12</Pages>
  <Words>1300</Words>
  <Characters>7410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麻由美</dc:creator>
  <cp:keywords/>
  <cp:lastModifiedBy>橘 秀和</cp:lastModifiedBy>
  <cp:revision>11</cp:revision>
  <cp:lastPrinted>2023-07-04T06:54:00Z</cp:lastPrinted>
  <dcterms:created xsi:type="dcterms:W3CDTF">2023-06-26T02:04:00Z</dcterms:created>
  <dcterms:modified xsi:type="dcterms:W3CDTF">2023-07-04T07:12:00Z</dcterms:modified>
</cp:coreProperties>
</file>