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ind w:firstLine="4560" w:firstLineChars="19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/>
          <w:sz w:val="24"/>
        </w:rPr>
        <w:drawing>
          <wp:anchor distT="0" distB="0" distL="114300" distR="114300" simplePos="0" relativeHeight="11" behindDoc="0" locked="0" layoutInCell="1" hidden="0" allowOverlap="1">
            <wp:simplePos x="0" y="0"/>
            <wp:positionH relativeFrom="margin">
              <wp:posOffset>4370705</wp:posOffset>
            </wp:positionH>
            <wp:positionV relativeFrom="paragraph">
              <wp:posOffset>140970</wp:posOffset>
            </wp:positionV>
            <wp:extent cx="1823720" cy="1216660"/>
            <wp:effectExtent l="0" t="0" r="0" b="0"/>
            <wp:wrapNone/>
            <wp:docPr id="1026" name="Picture 2" descr="2位側① (1)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位側①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25400</wp:posOffset>
                </wp:positionV>
                <wp:extent cx="3629025" cy="367665"/>
                <wp:effectExtent l="0" t="0" r="635" b="635"/>
                <wp:wrapNone/>
                <wp:docPr id="1027" name="テキスト ボックス 29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9"/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3629025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16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FC9FCB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C9FCB">
                                          <w14:alpha w14:val="5000"/>
                                        </w14:srgbClr>
                                      </w14:gs>
                                      <w14:gs w14:pos="100000">
                                        <w14:srgbClr w14:val="F8B049"/>
                                      </w14:gs>
                                    </w14:gsLst>
                                    <w14:lin w14:ang="5400000" w14:scaled="true"/>
                                  </w14:gradFill>
                                </w14:textFill>
                              </w:rPr>
                              <w:t>「万葉線を愛する会」</w:t>
                            </w: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style="mso-position-vertical-relative:text;z-index:10;mso-wrap-distance-left:9pt;width:285.75pt;height:28.95pt;mso-position-horizontal-relative:page;position:absolute;margin-left:76.45pt;margin-top:2pt;mso-wrap-distance-bottom:0pt;mso-wrap-distance-right:9pt;mso-wrap-distance-top:0pt;" o:spid="_x0000_s1027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16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FC9FCB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C9FCB">
                                    <w14:alpha w14:val="5000"/>
                                  </w14:srgbClr>
                                </w14:gs>
                                <w14:gs w14:pos="100000">
                                  <w14:srgbClr w14:val="F8B049"/>
                                </w14:gs>
                              </w14:gsLst>
                              <w14:lin w14:ang="5400000" w14:scaled="true"/>
                            </w14:gradFill>
                          </w14:textFill>
                        </w:rPr>
                        <w:t>「万葉線を愛する会」</w:t>
                      </w:r>
                    </w:p>
                  </w:txbxContent>
                </v:textbox>
                <v:imagedata o:title=""/>
                <o:lock v:ext="edit" text="t" shapetype="t"/>
                <w10:wrap type="none" anchorx="page" anchory="text"/>
              </v:shape>
            </w:pict>
          </mc:Fallback>
        </mc:AlternateContent>
      </w:r>
    </w:p>
    <w:p>
      <w:pPr>
        <w:pStyle w:val="0"/>
        <w:spacing w:line="400" w:lineRule="exact"/>
        <w:ind w:firstLine="4560" w:firstLineChars="1900"/>
        <w:rPr>
          <w:rFonts w:hint="default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pStyle w:val="0"/>
        <w:spacing w:line="400" w:lineRule="exact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25400</wp:posOffset>
                </wp:positionV>
                <wp:extent cx="3267075" cy="587375"/>
                <wp:effectExtent l="0" t="0" r="635" b="635"/>
                <wp:wrapNone/>
                <wp:docPr id="1028" name="テキスト ボックス 2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6"/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3267075" cy="587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16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  <w:color w:val="4BACC6"/>
                                <w:sz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BACC6">
                                          <w14:alpha w14:val="5000"/>
                                        </w14:srgbClr>
                                      </w14:gs>
                                      <w14:gs w14:pos="100000">
                                        <w14:srgbClr w14:val="B2A1C7"/>
                                      </w14:gs>
                                    </w14:gsLst>
                                    <w14:lin w14:ang="5400000" w14:scaled="true"/>
                                  </w14:gradFill>
                                </w14:textFill>
                              </w:rPr>
                              <w:t>会員募集中！</w:t>
                            </w: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style="mso-position-vertical-relative:text;z-index:3;mso-wrap-distance-left:9pt;width:257.25pt;height:46.25pt;mso-position-horizontal-relative:text;position:absolute;margin-left:24.75pt;margin-top:2pt;mso-wrap-distance-bottom:0pt;mso-wrap-distance-right:9pt;mso-wrap-distance-top:0pt;" o:spid="_x0000_s1028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16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  <w:color w:val="4BACC6"/>
                          <w:sz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4BACC6">
                                    <w14:alpha w14:val="5000"/>
                                  </w14:srgbClr>
                                </w14:gs>
                                <w14:gs w14:pos="100000">
                                  <w14:srgbClr w14:val="B2A1C7"/>
                                </w14:gs>
                              </w14:gsLst>
                              <w14:lin w14:ang="5400000" w14:scaled="true"/>
                            </w14:gradFill>
                          </w14:textFill>
                        </w:rPr>
                        <w:t>会員募集中！</w:t>
                      </w:r>
                    </w:p>
                  </w:txbxContent>
                </v:textbox>
                <v:imagedata o:title=""/>
                <o:lock v:ext="edit" text="t" shapetype="t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5865"/>
        </w:tabs>
        <w:spacing w:line="400" w:lineRule="exact"/>
        <w:rPr>
          <w:rFonts w:hint="default"/>
          <w:sz w:val="24"/>
        </w:rPr>
      </w:pPr>
      <w:r>
        <w:rPr>
          <w:rFonts w:hint="default"/>
          <w:sz w:val="24"/>
        </w:rPr>
        <w:tab/>
      </w:r>
    </w:p>
    <w:p>
      <w:pPr>
        <w:pStyle w:val="0"/>
        <w:spacing w:line="400" w:lineRule="exact"/>
        <w:jc w:val="right"/>
        <w:rPr>
          <w:rFonts w:hint="default"/>
          <w:sz w:val="24"/>
        </w:rPr>
      </w:pPr>
    </w:p>
    <w:p>
      <w:pPr>
        <w:pStyle w:val="0"/>
        <w:spacing w:line="400" w:lineRule="exact"/>
        <w:rPr>
          <w:rFonts w:hint="default" w:ascii="ＤＦ中太丸ゴシック体" w:hAnsi="ＤＦ中太丸ゴシック体" w:eastAsia="ＤＦ中太丸ゴシック体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219075</wp:posOffset>
                </wp:positionV>
                <wp:extent cx="6477000" cy="1704975"/>
                <wp:effectExtent l="635" t="635" r="29845" b="10795"/>
                <wp:wrapNone/>
                <wp:docPr id="1029" name="正方形/長方形 25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2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77000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5" style="mso-position-vertical-relative:text;z-index:2;mso-wrap-distance-left:9pt;width:510pt;height:134.25pt;mso-position-horizontal-relative:text;position:absolute;margin-left:-19.8pt;margin-top:17.25pt;mso-wrap-distance-bottom:0pt;mso-wrap-distance-right:9pt;mso-wrap-distance-top:0pt;" o:spid="_x0000_s1029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60" w:lineRule="exact"/>
        <w:ind w:left="-210" w:leftChars="-100" w:right="-315" w:rightChars="-150"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日頃から、「万葉線を愛する会」の活動にご理解とご協力を賜り厚くお礼申し上げます。</w:t>
      </w:r>
    </w:p>
    <w:p>
      <w:pPr>
        <w:pStyle w:val="0"/>
        <w:spacing w:line="360" w:lineRule="exact"/>
        <w:ind w:left="-210" w:leftChars="-100" w:right="-315" w:rightChars="-150"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当会は、市民の皆さん、企業の皆さんからのご支援のもと、協力店による各種サービスや万葉線納涼祭りなどの事業を通じ、万葉線への愛着や利用促進・活性化に努めています。</w:t>
      </w:r>
    </w:p>
    <w:p>
      <w:pPr>
        <w:pStyle w:val="0"/>
        <w:spacing w:line="360" w:lineRule="exact"/>
        <w:ind w:left="-210" w:leftChars="-100" w:right="-315" w:rightChars="-150"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今後も、さらなる利用者増を図るため、各種団体と連携し、万葉線を利用した活動を支援してまいります。</w:t>
      </w:r>
    </w:p>
    <w:p>
      <w:pPr>
        <w:pStyle w:val="0"/>
        <w:spacing w:line="360" w:lineRule="exact"/>
        <w:ind w:left="-210" w:leftChars="-100" w:right="-315" w:rightChars="-150"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つきましては、令和</w:t>
      </w:r>
      <w:r>
        <w:rPr>
          <w:rFonts w:hint="eastAsia" w:ascii="HG丸ｺﾞｼｯｸM-PRO" w:hAnsi="HG丸ｺﾞｼｯｸM-PRO" w:eastAsia="HG丸ｺﾞｼｯｸM-PRO"/>
          <w:sz w:val="24"/>
        </w:rPr>
        <w:t>6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年度会員を募集いたしますので、ぜひともご入会いただきますようお願い申し上げます。</w:t>
      </w:r>
    </w:p>
    <w:p>
      <w:pPr>
        <w:pStyle w:val="0"/>
        <w:spacing w:line="36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tabs>
          <w:tab w:val="right" w:leader="none" w:pos="8504"/>
        </w:tabs>
        <w:spacing w:line="360" w:lineRule="exac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１　年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会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費</w:t>
      </w:r>
      <w:r>
        <w:rPr>
          <w:rFonts w:hint="eastAsia" w:ascii="HG丸ｺﾞｼｯｸM-PRO" w:hAnsi="HG丸ｺﾞｼｯｸM-PRO" w:eastAsia="HG丸ｺﾞｼｯｸM-PRO"/>
          <w:sz w:val="24"/>
        </w:rPr>
        <w:t>　　１口１０</w:t>
      </w:r>
      <w:r>
        <w:rPr>
          <w:rFonts w:hint="eastAsia" w:ascii="HG丸ｺﾞｼｯｸM-PRO" w:hAnsi="HG丸ｺﾞｼｯｸM-PRO" w:eastAsia="HG丸ｺﾞｼｯｸM-PRO"/>
          <w:sz w:val="24"/>
        </w:rPr>
        <w:t>,</w:t>
      </w:r>
      <w:r>
        <w:rPr>
          <w:rFonts w:hint="eastAsia" w:ascii="HG丸ｺﾞｼｯｸM-PRO" w:hAnsi="HG丸ｺﾞｼｯｸM-PRO" w:eastAsia="HG丸ｺﾞｼｯｸM-PRO"/>
          <w:sz w:val="24"/>
        </w:rPr>
        <w:t>０００円</w:t>
      </w:r>
    </w:p>
    <w:p>
      <w:pPr>
        <w:pStyle w:val="0"/>
        <w:spacing w:line="360" w:lineRule="exac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２　会員期間</w:t>
      </w:r>
      <w:r>
        <w:rPr>
          <w:rFonts w:hint="eastAsia" w:ascii="HG丸ｺﾞｼｯｸM-PRO" w:hAnsi="HG丸ｺﾞｼｯｸM-PRO" w:eastAsia="HG丸ｺﾞｼｯｸM-PRO"/>
          <w:sz w:val="24"/>
        </w:rPr>
        <w:t>　　令和６年１０月１日</w:t>
      </w: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107315</wp:posOffset>
                </wp:positionV>
                <wp:extent cx="1880235" cy="267970"/>
                <wp:effectExtent l="0" t="0" r="635" b="635"/>
                <wp:wrapNone/>
                <wp:docPr id="1030" name="テキスト ボックス 1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1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8023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spacing w:line="100" w:lineRule="atLeas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1"/>
                              </w:rPr>
                              <w:t>↓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サービスの詳細はこちら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style="mso-position-vertical-relative:text;z-index:12;mso-wrap-distance-left:9pt;width:148.05000000000001pt;height:21.1pt;mso-position-horizontal-relative:text;position:absolute;margin-left:347.65pt;margin-top:8.44pt;mso-wrap-distance-bottom:0pt;mso-wrap-distance-right:9pt;mso-wrap-distance-top:0pt;v-text-anchor:top;" o:spid="_x0000_s1030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15"/>
                        <w:spacing w:line="100" w:lineRule="atLeast"/>
                        <w:rPr>
                          <w:rFonts w:hint="default" w:ascii="HG丸ｺﾞｼｯｸM-PRO" w:hAnsi="HG丸ｺﾞｼｯｸM-PRO" w:eastAsia="HG丸ｺﾞｼｯｸM-PRO"/>
                          <w:b w:val="1"/>
                        </w:rPr>
                      </w:pPr>
                      <w:r>
                        <w:rPr>
                          <w:rFonts w:hint="eastAsia" w:ascii="ＭＳ 明朝" w:hAnsi="ＭＳ 明朝"/>
                          <w:b w:val="1"/>
                        </w:rPr>
                        <w:t>↓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サービスの詳細はこちら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254000</wp:posOffset>
                </wp:positionV>
                <wp:extent cx="4246880" cy="1054100"/>
                <wp:effectExtent l="10795" t="7620" r="50800" b="55245"/>
                <wp:wrapNone/>
                <wp:docPr id="1031" name="四角形: 角を丸くする 23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四角形: 角を丸くする 2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246880" cy="1054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8E8E8">
                                <a:gamma/>
                                <a:shade val="46275"/>
                                <a:invGamma/>
                                <a:alpha val="10001"/>
                              </a:srgbClr>
                            </a:gs>
                            <a:gs pos="100000">
                              <a:srgbClr val="E8E8E8">
                                <a:alpha val="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３　特　　典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　＊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highlight w:val="yellow"/>
                              </w:rPr>
                              <w:t>万葉線回数券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口につき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,500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円分）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＊会員証提示で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highlight w:val="yellow"/>
                              </w:rPr>
                              <w:t>各種サービス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1760" w:firstLineChars="80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  <w:highlight w:val="yellow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＊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口につき、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highlight w:val="yellow"/>
                              </w:rPr>
                              <w:t>会員証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highlight w:val="yellow"/>
                              </w:rPr>
                              <w:t>5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  <w:highlight w:val="yellow"/>
                              </w:rPr>
                              <w:t>枚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1760" w:firstLineChars="80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（会員証は、申込受付後、郵送いたします）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2240" w:firstLineChars="800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1870" w:firstLineChars="85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23" style="mso-position-vertical-relative:text;z-index:5;mso-wrap-distance-left:9pt;width:334.4pt;height:83pt;mso-position-horizontal-relative:text;position:absolute;margin-left:-10.5pt;margin-top:20pt;mso-wrap-distance-bottom:0pt;mso-wrap-distance-right:9pt;mso-wrap-distance-top:0pt;v-text-anchor:top;" o:spid="_x0000_s1031" o:allowincell="t" o:allowoverlap="t" filled="t" fillcolor="#6a6a6a" stroked="t" strokecolor="#f2f2f2" strokeweight="0pt" o:spt="2" arcsize="10923f">
                <v:fill type="gradient" opacity="6554f" color2="#e8e8e8" angle="90" focus="100%" o:opacity2="0f" rotate="t"/>
                <v:stroke filltype="solid"/>
                <v:shadow on="t" color="#525252" opacity="32768f" offset="1pt,2pt" matrix="65536f,,,65536f,,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t>３　特　　典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　＊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highlight w:val="yellow"/>
                        </w:rPr>
                        <w:t>万葉線回数券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口につき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5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  <w:t>,500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円分）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　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  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  <w:t xml:space="preserve">   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＊会員証提示で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highlight w:val="yellow"/>
                        </w:rPr>
                        <w:t>各種サービス</w:t>
                      </w:r>
                    </w:p>
                    <w:p>
                      <w:pPr>
                        <w:pStyle w:val="0"/>
                        <w:spacing w:line="320" w:lineRule="exact"/>
                        <w:ind w:firstLine="1760" w:firstLineChars="800"/>
                        <w:rPr>
                          <w:rFonts w:hint="default" w:ascii="HG丸ｺﾞｼｯｸM-PRO" w:hAnsi="HG丸ｺﾞｼｯｸM-PRO" w:eastAsia="HG丸ｺﾞｼｯｸM-PRO"/>
                          <w:sz w:val="28"/>
                          <w:highlight w:val="yellow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＊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口につき、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highlight w:val="yellow"/>
                        </w:rPr>
                        <w:t>会員証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highlight w:val="yellow"/>
                        </w:rPr>
                        <w:t>5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  <w:highlight w:val="yellow"/>
                        </w:rPr>
                        <w:t>枚</w:t>
                      </w:r>
                    </w:p>
                    <w:p>
                      <w:pPr>
                        <w:pStyle w:val="0"/>
                        <w:spacing w:line="360" w:lineRule="exact"/>
                        <w:ind w:firstLine="1760" w:firstLineChars="80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（会員証は、申込受付後、郵送いたします）</w:t>
                      </w:r>
                    </w:p>
                    <w:p>
                      <w:pPr>
                        <w:pStyle w:val="0"/>
                        <w:spacing w:line="320" w:lineRule="exact"/>
                        <w:ind w:firstLine="2240" w:firstLineChars="800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360" w:lineRule="exact"/>
                        <w:ind w:firstLine="1870" w:firstLineChars="85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w:t>～令和７年９月３０日</w:t>
      </w:r>
    </w:p>
    <w:p>
      <w:pPr>
        <w:pStyle w:val="0"/>
        <w:spacing w:line="360" w:lineRule="exact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spacing w:line="360" w:lineRule="exac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drawing>
          <wp:anchor distT="0" distB="0" distL="114300" distR="114300" simplePos="0" relativeHeight="13" behindDoc="0" locked="0" layoutInCell="1" hidden="0" allowOverlap="1">
            <wp:simplePos x="0" y="0"/>
            <wp:positionH relativeFrom="column">
              <wp:posOffset>5068570</wp:posOffset>
            </wp:positionH>
            <wp:positionV relativeFrom="paragraph">
              <wp:posOffset>33655</wp:posOffset>
            </wp:positionV>
            <wp:extent cx="621665" cy="627380"/>
            <wp:effectExtent l="0" t="0" r="0" b="0"/>
            <wp:wrapNone/>
            <wp:docPr id="1032" name="Picture 10" descr="qr201909171414017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0" descr="qr2019091714140176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430" t="7510" r="8203" b="7483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spacing w:line="36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36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360" w:lineRule="exact"/>
        <w:ind w:right="-1155" w:rightChars="-550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spacing w:line="360" w:lineRule="exact"/>
        <w:ind w:right="-1155" w:rightChars="-55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４　申込方法</w:t>
      </w:r>
      <w:r>
        <w:rPr>
          <w:rFonts w:hint="eastAsia" w:ascii="HG丸ｺﾞｼｯｸM-PRO" w:hAnsi="HG丸ｺﾞｼｯｸM-PRO" w:eastAsia="HG丸ｺﾞｼｯｸM-PRO"/>
          <w:sz w:val="22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t>　①生活安全課の窓口へ申込書・入会金を持参</w:t>
      </w:r>
    </w:p>
    <w:p>
      <w:pPr>
        <w:pStyle w:val="0"/>
        <w:spacing w:line="360" w:lineRule="exact"/>
        <w:ind w:right="-1155" w:rightChars="-55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②生活安全課へ申込書を郵送・ＦＡＸにて提出後、銀行振り込み</w:t>
      </w:r>
    </w:p>
    <w:p>
      <w:pPr>
        <w:pStyle w:val="0"/>
        <w:spacing w:line="360" w:lineRule="exact"/>
        <w:ind w:right="-1155" w:rightChars="-55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b w:val="1"/>
          <w:sz w:val="20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300990</wp:posOffset>
                </wp:positionV>
                <wp:extent cx="3369945" cy="478790"/>
                <wp:effectExtent l="635" t="635" r="29845" b="10795"/>
                <wp:wrapNone/>
                <wp:docPr id="1033" name="スクロール: 横 21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スクロール: 横 2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69945" cy="4787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B4C6E7"/>
                        </a:solidFill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申込書提出先／問い合わせ先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1" style="mso-position-vertical-relative:text;z-index:7;mso-wrap-distance-left:9pt;width:265.35000000000002pt;height:37.700000000000003pt;mso-position-horizontal-relative:text;position:absolute;margin-left:-38.79pt;margin-top:23.7pt;mso-wrap-distance-bottom:0pt;mso-wrap-distance-right:9pt;mso-wrap-distance-top:0pt;v-text-anchor:top;" o:spid="_x0000_s1033" o:allowincell="t" o:allowoverlap="t" filled="t" fillcolor="#b4c6e7" stroked="t" strokecolor="#002060" strokeweight="1.5pt" o:spt="98" type="#_x0000_t98" adj="270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申込書提出先／問い合わせ先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202565</wp:posOffset>
                </wp:positionV>
                <wp:extent cx="2221230" cy="371475"/>
                <wp:effectExtent l="635" t="635" r="29845" b="10795"/>
                <wp:wrapNone/>
                <wp:docPr id="1034" name="リボン: 上に曲がる 2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リボン: 上に曲がる 2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21230" cy="37147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D966"/>
                        </a:solidFill>
                        <a:ln w="190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振込先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20" style="mso-position-vertical-relative:text;z-index:9;mso-wrap-distance-left:9pt;width:174.9pt;height:29.25pt;mso-position-horizontal-relative:text;position:absolute;margin-left:280.14pt;margin-top:15.95pt;mso-wrap-distance-bottom:0pt;mso-wrap-distance-right:9pt;mso-wrap-distance-top:0pt;v-text-anchor:top;" o:spid="_x0000_s1034" o:allowincell="t" o:allowoverlap="t" filled="t" fillcolor="#ffd966" stroked="t" strokecolor="#ffc000" strokeweight="1.5pt" o:spt="54" type="#_x0000_t54" adj="5400,1890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振込先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exact"/>
        <w:ind w:right="-1155" w:rightChars="-55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b w:val="1"/>
          <w:sz w:val="20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109855</wp:posOffset>
                </wp:positionV>
                <wp:extent cx="3466465" cy="1711960"/>
                <wp:effectExtent l="635" t="635" r="29845" b="10795"/>
                <wp:wrapNone/>
                <wp:docPr id="1035" name="テキスト ボックス 19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1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66465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ind w:firstLine="220" w:firstLineChars="10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220" w:firstLineChars="10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金融機関／北陸銀行　小杉支店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口座名／マンヨウセンヲアイスルカイ　カイヒ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1100" w:firstLineChars="50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万葉線を愛する会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w w:val="66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会費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220" w:firstLineChars="10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口座番号／（普）６０６０９０６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200" w:firstLineChars="100"/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※　申し訳ございませんが、振込手数料は申込者負担で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600" w:firstLineChars="300"/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お願いいたします。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600" w:firstLineChars="300"/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600" w:firstLineChars="300"/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600" w:firstLineChars="300"/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600" w:firstLineChars="300"/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1320" w:firstLineChars="60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style="mso-position-vertical-relative:text;z-index:8;mso-wrap-distance-left:9pt;width:272.95pt;height:134.80000000000001pt;mso-position-horizontal-relative:text;position:absolute;margin-left:233.55pt;margin-top:8.65pt;mso-wrap-distance-bottom:0pt;mso-wrap-distance-right:9pt;mso-wrap-distance-top:0pt;v-text-anchor:top;" o:spid="_x0000_s1035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exact"/>
                        <w:ind w:firstLine="220" w:firstLineChars="10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360" w:lineRule="exact"/>
                        <w:ind w:firstLine="220" w:firstLineChars="10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金融機関／北陸銀行　小杉支店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口座名／マンヨウセンヲアイスルカイ　カイヒ</w:t>
                      </w:r>
                    </w:p>
                    <w:p>
                      <w:pPr>
                        <w:pStyle w:val="0"/>
                        <w:spacing w:line="360" w:lineRule="exact"/>
                        <w:ind w:firstLine="1100" w:firstLineChars="50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万葉線を愛する会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w w:val="66"/>
                          <w:sz w:val="22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会費</w:t>
                      </w:r>
                    </w:p>
                    <w:p>
                      <w:pPr>
                        <w:pStyle w:val="0"/>
                        <w:spacing w:line="360" w:lineRule="exact"/>
                        <w:ind w:firstLine="220" w:firstLineChars="10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口座番号／（普）６０６０９０６</w:t>
                      </w:r>
                    </w:p>
                    <w:p>
                      <w:pPr>
                        <w:pStyle w:val="0"/>
                        <w:spacing w:line="360" w:lineRule="exact"/>
                        <w:ind w:firstLine="200" w:firstLineChars="100"/>
                        <w:rPr>
                          <w:rFonts w:hint="default" w:ascii="HG丸ｺﾞｼｯｸM-PRO" w:hAnsi="HG丸ｺﾞｼｯｸM-PRO" w:eastAsia="HG丸ｺﾞｼｯｸM-PRO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※　申し訳ございませんが、振込手数料は申込者負担で</w:t>
                      </w:r>
                    </w:p>
                    <w:p>
                      <w:pPr>
                        <w:pStyle w:val="0"/>
                        <w:spacing w:line="360" w:lineRule="exact"/>
                        <w:ind w:firstLine="600" w:firstLineChars="300"/>
                        <w:rPr>
                          <w:rFonts w:hint="default" w:ascii="HG丸ｺﾞｼｯｸM-PRO" w:hAnsi="HG丸ｺﾞｼｯｸM-PRO" w:eastAsia="HG丸ｺﾞｼｯｸM-PRO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お願いいたします。</w:t>
                      </w:r>
                    </w:p>
                    <w:p>
                      <w:pPr>
                        <w:pStyle w:val="0"/>
                        <w:spacing w:line="360" w:lineRule="exact"/>
                        <w:ind w:firstLine="600" w:firstLineChars="300"/>
                        <w:rPr>
                          <w:rFonts w:hint="default" w:ascii="HG丸ｺﾞｼｯｸM-PRO" w:hAnsi="HG丸ｺﾞｼｯｸM-PRO" w:eastAsia="HG丸ｺﾞｼｯｸM-PRO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360" w:lineRule="exact"/>
                        <w:ind w:firstLine="600" w:firstLineChars="300"/>
                        <w:rPr>
                          <w:rFonts w:hint="default" w:ascii="HG丸ｺﾞｼｯｸM-PRO" w:hAnsi="HG丸ｺﾞｼｯｸM-PRO" w:eastAsia="HG丸ｺﾞｼｯｸM-PRO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360" w:lineRule="exact"/>
                        <w:ind w:firstLine="600" w:firstLineChars="300"/>
                        <w:rPr>
                          <w:rFonts w:hint="default" w:ascii="HG丸ｺﾞｼｯｸM-PRO" w:hAnsi="HG丸ｺﾞｼｯｸM-PRO" w:eastAsia="HG丸ｺﾞｼｯｸM-PRO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360" w:lineRule="exact"/>
                        <w:ind w:firstLine="600" w:firstLineChars="300"/>
                        <w:rPr>
                          <w:rFonts w:hint="default" w:ascii="HG丸ｺﾞｼｯｸM-PRO" w:hAnsi="HG丸ｺﾞｼｯｸM-PRO" w:eastAsia="HG丸ｺﾞｼｯｸM-PRO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360" w:lineRule="exact"/>
                        <w:ind w:firstLine="1320" w:firstLineChars="60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exact"/>
        <w:rPr>
          <w:rFonts w:hint="default" w:ascii="HG丸ｺﾞｼｯｸM-PRO" w:hAnsi="HG丸ｺﾞｼｯｸM-PRO" w:eastAsia="HG丸ｺﾞｼｯｸM-PRO"/>
          <w:b w:val="1"/>
          <w:sz w:val="20"/>
        </w:rPr>
      </w:pPr>
      <w:r>
        <w:rPr>
          <w:rFonts w:hint="default" w:ascii="HG丸ｺﾞｼｯｸM-PRO" w:hAnsi="HG丸ｺﾞｼｯｸM-PRO" w:eastAsia="HG丸ｺﾞｼｯｸM-PRO"/>
          <w:b w:val="1"/>
          <w:sz w:val="2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246380</wp:posOffset>
                </wp:positionV>
                <wp:extent cx="3359150" cy="1329690"/>
                <wp:effectExtent l="635" t="635" r="29845" b="10795"/>
                <wp:wrapNone/>
                <wp:docPr id="1036" name="テキスト ボックス 18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1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5915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ind w:right="-1155" w:rightChars="-55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exact"/>
                              <w:ind w:right="-1155" w:rightChars="-55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万葉線を愛する会事務局：射水市生活安全課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939-029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４　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射水市新開発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410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番地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1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TEL 0766-51-6623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FAX 0766-51-6655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style="mso-position-vertical-relative:text;z-index:6;mso-wrap-distance-left:9pt;width:264.5pt;height:104.7pt;mso-position-horizontal-relative:text;position:absolute;margin-left:-38.79pt;margin-top:19.39pt;mso-wrap-distance-bottom:0pt;mso-wrap-distance-right:9pt;mso-wrap-distance-top:0pt;v-text-anchor:top;" o:spid="_x0000_s103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exact"/>
                        <w:ind w:right="-1155" w:rightChars="-55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360" w:lineRule="exact"/>
                        <w:ind w:right="-1155" w:rightChars="-550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万葉線を愛する会事務局：射水市生活安全課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2"/>
                        </w:rPr>
                        <w:t>　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939-029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４　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射水市新開発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410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番地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1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TEL 0766-51-6623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FAX 0766-51-6655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exact"/>
        <w:rPr>
          <w:rFonts w:hint="default" w:ascii="HG丸ｺﾞｼｯｸM-PRO" w:hAnsi="HG丸ｺﾞｼｯｸM-PRO" w:eastAsia="HG丸ｺﾞｼｯｸM-PRO"/>
          <w:b w:val="1"/>
          <w:sz w:val="20"/>
        </w:rPr>
      </w:pPr>
    </w:p>
    <w:p>
      <w:pPr>
        <w:pStyle w:val="0"/>
        <w:spacing w:line="360" w:lineRule="exact"/>
        <w:rPr>
          <w:rFonts w:hint="default" w:ascii="HG丸ｺﾞｼｯｸM-PRO" w:hAnsi="HG丸ｺﾞｼｯｸM-PRO" w:eastAsia="HG丸ｺﾞｼｯｸM-PRO"/>
          <w:b w:val="1"/>
          <w:sz w:val="20"/>
        </w:rPr>
      </w:pPr>
    </w:p>
    <w:p>
      <w:pPr>
        <w:pStyle w:val="0"/>
        <w:spacing w:line="360" w:lineRule="exact"/>
        <w:rPr>
          <w:rFonts w:hint="default" w:ascii="HG丸ｺﾞｼｯｸM-PRO" w:hAnsi="HG丸ｺﾞｼｯｸM-PRO" w:eastAsia="HG丸ｺﾞｼｯｸM-PRO"/>
          <w:b w:val="1"/>
          <w:sz w:val="20"/>
        </w:rPr>
      </w:pPr>
    </w:p>
    <w:p>
      <w:pPr>
        <w:pStyle w:val="0"/>
        <w:spacing w:line="360" w:lineRule="exact"/>
        <w:rPr>
          <w:rFonts w:hint="default" w:ascii="HG丸ｺﾞｼｯｸM-PRO" w:hAnsi="HG丸ｺﾞｼｯｸM-PRO" w:eastAsia="HG丸ｺﾞｼｯｸM-PRO"/>
          <w:b w:val="1"/>
          <w:sz w:val="20"/>
        </w:rPr>
      </w:pPr>
    </w:p>
    <w:p>
      <w:pPr>
        <w:pStyle w:val="0"/>
        <w:spacing w:line="360" w:lineRule="exact"/>
        <w:rPr>
          <w:rFonts w:hint="default" w:ascii="HG丸ｺﾞｼｯｸM-PRO" w:hAnsi="HG丸ｺﾞｼｯｸM-PRO" w:eastAsia="HG丸ｺﾞｼｯｸM-PRO"/>
          <w:b w:val="1"/>
          <w:sz w:val="20"/>
        </w:rPr>
      </w:pPr>
    </w:p>
    <w:p>
      <w:pPr>
        <w:pStyle w:val="0"/>
        <w:spacing w:line="320" w:lineRule="exact"/>
        <w:ind w:firstLine="1004" w:firstLineChars="500"/>
        <w:rPr>
          <w:rFonts w:hint="default" w:ascii="HG丸ｺﾞｼｯｸM-PRO" w:hAnsi="HG丸ｺﾞｼｯｸM-PRO" w:eastAsia="HG丸ｺﾞｼｯｸM-PRO"/>
          <w:b w:val="1"/>
          <w:sz w:val="20"/>
        </w:rPr>
      </w:pPr>
    </w:p>
    <w:p>
      <w:pPr>
        <w:pStyle w:val="0"/>
        <w:spacing w:line="320" w:lineRule="exact"/>
        <w:ind w:firstLine="1004" w:firstLineChars="500"/>
        <w:rPr>
          <w:rFonts w:hint="default" w:ascii="HG丸ｺﾞｼｯｸM-PRO" w:hAnsi="HG丸ｺﾞｼｯｸM-PRO" w:eastAsia="HG丸ｺﾞｼｯｸM-PRO"/>
          <w:b w:val="1"/>
          <w:sz w:val="20"/>
        </w:rPr>
      </w:pPr>
    </w:p>
    <w:p>
      <w:pPr>
        <w:pStyle w:val="0"/>
        <w:spacing w:line="360" w:lineRule="exac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=============================</w:t>
      </w:r>
      <w:r>
        <w:rPr>
          <w:rFonts w:hint="eastAsia" w:ascii="HG丸ｺﾞｼｯｸM-PRO" w:hAnsi="HG丸ｺﾞｼｯｸM-PRO" w:eastAsia="HG丸ｺﾞｼｯｸM-PRO"/>
          <w:sz w:val="24"/>
        </w:rPr>
        <w:t>申</w:t>
      </w:r>
      <w:r>
        <w:rPr>
          <w:rFonts w:hint="eastAsia" w:ascii="HG丸ｺﾞｼｯｸM-PRO" w:hAnsi="HG丸ｺﾞｼｯｸM-PRO" w:eastAsia="HG丸ｺﾞｼｯｸM-PRO"/>
          <w:sz w:val="24"/>
        </w:rPr>
        <w:t>======</w:t>
      </w:r>
      <w:r>
        <w:rPr>
          <w:rFonts w:hint="eastAsia" w:ascii="HG丸ｺﾞｼｯｸM-PRO" w:hAnsi="HG丸ｺﾞｼｯｸM-PRO" w:eastAsia="HG丸ｺﾞｼｯｸM-PRO"/>
          <w:sz w:val="24"/>
        </w:rPr>
        <w:t>込</w:t>
      </w:r>
      <w:r>
        <w:rPr>
          <w:rFonts w:hint="eastAsia" w:ascii="HG丸ｺﾞｼｯｸM-PRO" w:hAnsi="HG丸ｺﾞｼｯｸM-PRO" w:eastAsia="HG丸ｺﾞｼｯｸM-PRO"/>
          <w:sz w:val="24"/>
        </w:rPr>
        <w:t>======</w:t>
      </w:r>
      <w:r>
        <w:rPr>
          <w:rFonts w:hint="eastAsia" w:ascii="HG丸ｺﾞｼｯｸM-PRO" w:hAnsi="HG丸ｺﾞｼｯｸM-PRO" w:eastAsia="HG丸ｺﾞｼｯｸM-PRO"/>
          <w:sz w:val="24"/>
        </w:rPr>
        <w:t>書</w:t>
      </w:r>
      <w:r>
        <w:rPr>
          <w:rFonts w:hint="eastAsia" w:ascii="HG丸ｺﾞｼｯｸM-PRO" w:hAnsi="HG丸ｺﾞｼｯｸM-PRO" w:eastAsia="HG丸ｺﾞｼｯｸM-PRO"/>
          <w:sz w:val="24"/>
        </w:rPr>
        <w:t>==============================</w:t>
      </w:r>
    </w:p>
    <w:p>
      <w:pPr>
        <w:pStyle w:val="0"/>
        <w:spacing w:line="360" w:lineRule="exact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次のとおり申込みます。</w:t>
      </w:r>
    </w:p>
    <w:p>
      <w:pPr>
        <w:pStyle w:val="0"/>
        <w:spacing w:line="120" w:lineRule="exact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240" w:lineRule="exact"/>
        <w:ind w:firstLine="480" w:firstLineChars="200"/>
        <w:rPr>
          <w:rFonts w:hint="default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住　所：（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〒　　　－　　　　）　　　　　　　　　　　　　　　　　　　　　　</w:t>
      </w:r>
    </w:p>
    <w:p>
      <w:pPr>
        <w:pStyle w:val="0"/>
        <w:spacing w:line="240" w:lineRule="exact"/>
        <w:ind w:firstLine="960" w:firstLineChars="4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240" w:lineRule="exact"/>
        <w:ind w:firstLine="480" w:firstLineChars="2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貴社名：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　　　　　　　　　　</w:t>
      </w:r>
    </w:p>
    <w:p>
      <w:pPr>
        <w:pStyle w:val="0"/>
        <w:spacing w:line="24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240" w:lineRule="exact"/>
        <w:ind w:firstLine="480" w:firstLineChars="2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代表者：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肩書　　　　　　　　　　　　　　　　</w:t>
      </w: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氏名　　　　　　　　　　　</w:t>
      </w:r>
    </w:p>
    <w:p>
      <w:pPr>
        <w:pStyle w:val="0"/>
        <w:spacing w:line="240" w:lineRule="exact"/>
        <w:ind w:firstLine="480" w:firstLineChars="2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240" w:lineRule="exact"/>
        <w:ind w:firstLine="480" w:firstLineChars="2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電　話：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（　　　　　）　　　－　　　　　　　</w:t>
      </w:r>
    </w:p>
    <w:p>
      <w:pPr>
        <w:pStyle w:val="0"/>
        <w:spacing w:line="440" w:lineRule="exact"/>
        <w:ind w:firstLine="480" w:firstLineChars="2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171450</wp:posOffset>
                </wp:positionV>
                <wp:extent cx="3467100" cy="457200"/>
                <wp:effectExtent l="635" t="635" r="29845" b="10795"/>
                <wp:wrapNone/>
                <wp:docPr id="1037" name="正方形/長方形 17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正方形/長方形 1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67100" cy="457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7" style="mso-position-vertical-relative:text;z-index:4;mso-wrap-distance-left:9pt;width:273pt;height:36pt;mso-position-horizontal-relative:text;position:absolute;margin-left:82.5pt;margin-top:13.5pt;mso-wrap-distance-bottom:0pt;mso-wrap-distance-right:9pt;mso-wrap-distance-top:0pt;" o:spid="_x0000_s1037" o:allowincell="t" o:allowoverlap="t" filled="f" stroked="t" strokecolor="#000000" strokeweight="2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440" w:lineRule="exact"/>
        <w:ind w:firstLine="480" w:firstLineChars="2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</w:t>
      </w:r>
      <w:r>
        <w:rPr>
          <w:rFonts w:hint="eastAsia" w:ascii="HG丸ｺﾞｼｯｸM-PRO" w:hAnsi="HG丸ｺﾞｼｯｸM-PRO" w:eastAsia="HG丸ｺﾞｼｯｸM-PRO"/>
          <w:sz w:val="32"/>
          <w:u w:val="single" w:color="auto"/>
        </w:rPr>
        <w:t>　　口　</w:t>
      </w:r>
      <w:r>
        <w:rPr>
          <w:rFonts w:hint="eastAsia" w:ascii="HG丸ｺﾞｼｯｸM-PRO" w:hAnsi="HG丸ｺﾞｼｯｸM-PRO" w:eastAsia="HG丸ｺﾞｼｯｸM-PRO"/>
          <w:sz w:val="32"/>
        </w:rPr>
        <w:t>、</w:t>
      </w:r>
      <w:r>
        <w:rPr>
          <w:rFonts w:hint="eastAsia" w:ascii="HG丸ｺﾞｼｯｸM-PRO" w:hAnsi="HG丸ｺﾞｼｯｸM-PRO" w:eastAsia="HG丸ｺﾞｼｯｸM-PRO"/>
          <w:sz w:val="32"/>
          <w:u w:val="single" w:color="auto"/>
        </w:rPr>
        <w:t>　　　　　　　　　円　</w:t>
      </w:r>
    </w:p>
    <w:sectPr>
      <w:pgSz w:w="11906" w:h="16838"/>
      <w:pgMar w:top="680" w:right="1196" w:bottom="357" w:left="13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中太丸ゴシック体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12</Words>
  <Characters>697</Characters>
  <Application>JUST Note</Application>
  <Lines>82</Lines>
  <Paragraphs>37</Paragraphs>
  <Company>射水市役所</Company>
  <CharactersWithSpaces>859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青木 志織</dc:creator>
  <cp:lastModifiedBy>大代 菜々恵</cp:lastModifiedBy>
  <cp:lastPrinted>2022-10-11T04:29:00Z</cp:lastPrinted>
  <dcterms:created xsi:type="dcterms:W3CDTF">2020-02-06T01:30:00Z</dcterms:created>
  <dcterms:modified xsi:type="dcterms:W3CDTF">2024-07-25T00:21:26Z</dcterms:modified>
  <cp:revision>22</cp:revision>
</cp:coreProperties>
</file>