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游ゴシック" w:hAnsi="游ゴシック" w:eastAsia="游ゴシック"/>
        </w:rPr>
      </w:pPr>
      <w:bookmarkStart w:id="0" w:name="_GoBack"/>
      <w:bookmarkEnd w:id="0"/>
      <w:r>
        <w:rPr>
          <w:rFonts w:hint="eastAsia" w:ascii="游ゴシック" w:hAnsi="游ゴシック" w:eastAsia="游ゴシック"/>
        </w:rPr>
        <w:t>様式第</w:t>
      </w:r>
      <w:r>
        <w:rPr>
          <w:rFonts w:hint="eastAsia" w:ascii="游ゴシック" w:hAnsi="游ゴシック" w:eastAsia="游ゴシック"/>
        </w:rPr>
        <w:t>2</w:t>
      </w:r>
      <w:r>
        <w:rPr>
          <w:rFonts w:hint="eastAsia" w:ascii="游ゴシック" w:hAnsi="游ゴシック" w:eastAsia="游ゴシック"/>
        </w:rPr>
        <w:t>号（第７条関係）</w:t>
      </w:r>
    </w:p>
    <w:p>
      <w:pPr>
        <w:pStyle w:val="0"/>
        <w:ind w:firstLine="7140" w:firstLineChars="3400"/>
        <w:rPr>
          <w:rFonts w:hint="eastAsia" w:asciiTheme="minorEastAsia" w:hAnsiTheme="minorEastAsia" w:eastAsiaTheme="minorEastAsia"/>
        </w:rPr>
      </w:pPr>
      <w:r>
        <w:rPr>
          <w:rFonts w:hint="eastAsia" w:ascii="游ゴシック" w:hAnsi="游ゴシック" w:eastAsia="游ゴシック"/>
        </w:rPr>
        <w:t>　</w:t>
      </w:r>
      <w:r>
        <w:rPr>
          <w:rFonts w:hint="eastAsia" w:asciiTheme="minorEastAsia" w:hAnsiTheme="minorEastAsia" w:eastAsiaTheme="minorEastAsia"/>
        </w:rPr>
        <w:t>年　月　日</w:t>
      </w:r>
    </w:p>
    <w:p>
      <w:pPr>
        <w:pStyle w:val="0"/>
        <w:rPr>
          <w:rFonts w:hint="default"/>
        </w:rPr>
      </w:pPr>
    </w:p>
    <w:p>
      <w:pPr>
        <w:pStyle w:val="0"/>
        <w:ind w:firstLine="630" w:firstLineChars="300"/>
        <w:rPr>
          <w:rFonts w:hint="default"/>
        </w:rPr>
      </w:pPr>
      <w:r>
        <w:rPr>
          <w:rFonts w:hint="eastAsia"/>
        </w:rPr>
        <w:t>射水市長　　　　　　　　　　様</w:t>
      </w:r>
    </w:p>
    <w:p>
      <w:pPr>
        <w:pStyle w:val="0"/>
        <w:rPr>
          <w:rFonts w:hint="default"/>
        </w:rPr>
      </w:pPr>
    </w:p>
    <w:p>
      <w:pPr>
        <w:pStyle w:val="0"/>
        <w:ind w:firstLine="5460" w:firstLineChars="2600"/>
        <w:rPr>
          <w:rFonts w:hint="default"/>
        </w:rPr>
      </w:pPr>
      <w:r>
        <w:rPr>
          <w:rFonts w:hint="eastAsia"/>
        </w:rPr>
        <w:t>受注者　住所</w:t>
      </w:r>
    </w:p>
    <w:p>
      <w:pPr>
        <w:pStyle w:val="0"/>
        <w:rPr>
          <w:rFonts w:hint="default"/>
        </w:rPr>
      </w:pPr>
      <w:r>
        <w:rPr>
          <w:rFonts w:hint="eastAsia"/>
        </w:rPr>
        <w:t>　　　　　　　　　　　　　　　　　　　　　　　　　　　　　　代表者名</w:t>
      </w:r>
    </w:p>
    <w:p>
      <w:pPr>
        <w:pStyle w:val="0"/>
        <w:rPr>
          <w:rFonts w:hint="default"/>
        </w:rPr>
      </w:pPr>
    </w:p>
    <w:p>
      <w:pPr>
        <w:pStyle w:val="0"/>
        <w:jc w:val="center"/>
        <w:rPr>
          <w:rFonts w:hint="default"/>
          <w:sz w:val="32"/>
        </w:rPr>
      </w:pPr>
      <w:r>
        <w:rPr>
          <w:rFonts w:hint="eastAsia"/>
          <w:sz w:val="32"/>
        </w:rPr>
        <w:t>工事の始終期変更申出書</w:t>
      </w:r>
    </w:p>
    <w:p>
      <w:pPr>
        <w:pStyle w:val="0"/>
        <w:rPr>
          <w:rFonts w:hint="default"/>
        </w:rPr>
      </w:pPr>
    </w:p>
    <w:p>
      <w:pPr>
        <w:pStyle w:val="0"/>
        <w:ind w:firstLine="630" w:firstLineChars="300"/>
        <w:rPr>
          <w:rFonts w:hint="default"/>
        </w:rPr>
      </w:pPr>
      <w:r>
        <w:rPr>
          <w:rFonts w:hint="eastAsia"/>
        </w:rPr>
        <w:t>　　年　　月　　日付けで契約を締結した下記工事について、工事の始終期の変更を申し出ます。</w:t>
      </w:r>
    </w:p>
    <w:p>
      <w:pPr>
        <w:pStyle w:val="0"/>
        <w:rPr>
          <w:rFonts w:hint="default"/>
        </w:rPr>
      </w:pPr>
    </w:p>
    <w:p>
      <w:pPr>
        <w:pStyle w:val="15"/>
        <w:rPr>
          <w:rFonts w:hint="default"/>
        </w:rPr>
      </w:pPr>
      <w:r>
        <w:rPr>
          <w:rFonts w:hint="eastAsia"/>
        </w:rPr>
        <w:t>記</w:t>
      </w:r>
    </w:p>
    <w:p>
      <w:pPr>
        <w:pStyle w:val="0"/>
        <w:tabs>
          <w:tab w:val="left" w:leader="none" w:pos="2295"/>
        </w:tabs>
        <w:jc w:val="left"/>
        <w:rPr>
          <w:rFonts w:hint="default"/>
        </w:rPr>
      </w:pPr>
      <w:r>
        <w:rPr>
          <w:rFonts w:hint="default"/>
        </w:rPr>
        <w:tab/>
      </w:r>
    </w:p>
    <w:p>
      <w:pPr>
        <w:pStyle w:val="0"/>
        <w:tabs>
          <w:tab w:val="left" w:leader="none" w:pos="2295"/>
        </w:tabs>
        <w:jc w:val="left"/>
        <w:rPr>
          <w:rFonts w:hint="default"/>
        </w:rPr>
      </w:pPr>
      <w:r>
        <w:rPr>
          <w:rFonts w:hint="eastAsia"/>
        </w:rPr>
        <w:t>１　工　事　名　　　</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２　工事場所</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３　請負代金額</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４　工事の始期の期限　　　　　　年　　月　　日</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５　工事の終期の期限　　　　　　年　　月　　日</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６　変更前実工期　　　　　　　　年　　月　　日から　　　　　月　　日まで</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７　変更後実工期　　　　　　　　年　　月　　日から　　　　　月　　日まで</w:t>
      </w:r>
    </w:p>
    <w:p>
      <w:pPr>
        <w:pStyle w:val="0"/>
        <w:tabs>
          <w:tab w:val="left" w:leader="none" w:pos="2295"/>
        </w:tabs>
        <w:spacing w:line="240" w:lineRule="exact"/>
        <w:jc w:val="left"/>
        <w:rPr>
          <w:rFonts w:hint="default"/>
        </w:rPr>
      </w:pPr>
    </w:p>
    <w:p>
      <w:pPr>
        <w:pStyle w:val="0"/>
        <w:tabs>
          <w:tab w:val="left" w:leader="none" w:pos="2295"/>
        </w:tabs>
        <w:jc w:val="left"/>
        <w:rPr>
          <w:rFonts w:hint="default"/>
        </w:rPr>
      </w:pPr>
      <w:r>
        <w:rPr>
          <w:rFonts w:hint="eastAsia"/>
        </w:rPr>
        <w:t>８　理由</w:t>
      </w:r>
    </w:p>
    <w:p>
      <w:pPr>
        <w:pStyle w:val="0"/>
        <w:tabs>
          <w:tab w:val="left" w:leader="none" w:pos="2295"/>
        </w:tabs>
        <w:jc w:val="left"/>
        <w:rPr>
          <w:rFonts w:hint="default"/>
        </w:rPr>
      </w:pPr>
    </w:p>
    <w:p>
      <w:pPr>
        <w:pStyle w:val="0"/>
        <w:tabs>
          <w:tab w:val="left" w:leader="none" w:pos="2295"/>
        </w:tabs>
        <w:jc w:val="left"/>
        <w:rPr>
          <w:rFonts w:hint="default"/>
        </w:rPr>
      </w:pPr>
    </w:p>
    <w:p>
      <w:pPr>
        <w:pStyle w:val="0"/>
        <w:rPr>
          <w:rFonts w:hint="default"/>
        </w:rPr>
      </w:pPr>
      <w:r>
        <w:rPr>
          <w:rFonts w:hint="eastAsia"/>
        </w:rPr>
        <w:t>　なお、当初の始期の期限が変更後の始期の期限より先の日付となる場合において、又は、終期の期限が変更後の終期の期限より後の日付となる場合において、本請負契約において契約保証金にかかる保証書（保証事業会社の保証書を除く。）又は公共工事履行保証証券を提出している場合、本申出と同時に、保証内容変更契約書又は異動承認書を提出してください。</w:t>
      </w:r>
    </w:p>
    <w:sectPr>
      <w:footerReference r:id="rId5" w:type="default"/>
      <w:pgSz w:w="11906" w:h="16838"/>
      <w:pgMar w:top="1985" w:right="1701" w:bottom="1701" w:left="1701" w:header="851" w:footer="567" w:gutter="0"/>
      <w:pgNumType w:fmt="numberInDash"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3</Pages>
  <Words>1</Words>
  <Characters>579</Characters>
  <Application>JUST Note</Application>
  <Lines>82</Lines>
  <Paragraphs>49</Paragraphs>
  <CharactersWithSpaces>925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宮下　尚久</dc:creator>
  <cp:lastModifiedBy>笹川 栄司</cp:lastModifiedBy>
  <cp:lastPrinted>2024-10-15T10:28:37Z</cp:lastPrinted>
  <dcterms:created xsi:type="dcterms:W3CDTF">2023-07-05T02:04:00Z</dcterms:created>
  <dcterms:modified xsi:type="dcterms:W3CDTF">2024-10-15T10:30:13Z</dcterms:modified>
  <cp:revision>2</cp:revision>
</cp:coreProperties>
</file>