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rPr>
          <w:rFonts w:hint="default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so-position-vertical-relative:text;z-index:2;width:51pt;height:21pt;mso-position-horizontal-relative:text;position:absolute;margin-left:365.65pt;margin-top:673.2pt;" filled="t" stroked="t" strokeweight="3pt" o:spt="202" type="#_x0000_t202">
            <v:fill/>
            <v:stroke linestyle="thinThin"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裏面有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0"/>
        <w:gridCol w:w="2454"/>
        <w:gridCol w:w="5552"/>
        <w:gridCol w:w="229"/>
      </w:tblGrid>
      <w:tr>
        <w:trPr>
          <w:trHeight w:val="3564" w:hRule="atLeast"/>
        </w:trPr>
        <w:tc>
          <w:tcPr>
            <w:tcW w:w="847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1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射水市創業支援事業状況報告書</w:t>
            </w:r>
          </w:p>
          <w:p>
            <w:pPr>
              <w:pStyle w:val="0"/>
              <w:spacing w:before="60" w:beforeLines="0" w:beforeAutospacing="0"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　</w:t>
            </w:r>
          </w:p>
          <w:p>
            <w:pPr>
              <w:pStyle w:val="0"/>
              <w:spacing w:before="60" w:beforeLines="0" w:beforeAutospacing="0" w:after="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　射水市長　殿</w:t>
            </w:r>
          </w:p>
          <w:p>
            <w:pPr>
              <w:pStyle w:val="0"/>
              <w:spacing w:before="60" w:beforeLines="0" w:beforeAutospacing="0" w:after="60" w:afterLines="0" w:afterAutospacing="0"/>
              <w:rPr>
                <w:rFonts w:hint="default"/>
              </w:rPr>
            </w:pPr>
          </w:p>
          <w:p>
            <w:pPr>
              <w:pStyle w:val="0"/>
              <w:spacing w:before="60" w:beforeLines="0" w:beforeAutospacing="0"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補助事業</w:t>
            </w:r>
            <w:r>
              <w:rPr>
                <w:rFonts w:hint="eastAsia"/>
              </w:rPr>
              <w:t>者　　　　　　　　　　　　　　　　　</w:t>
            </w:r>
          </w:p>
          <w:p>
            <w:pPr>
              <w:pStyle w:val="0"/>
              <w:spacing w:before="60" w:beforeLines="0" w:beforeAutospacing="0"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住所又は所在地　　　　　　　　　　　　　　　</w:t>
            </w:r>
          </w:p>
          <w:p>
            <w:pPr>
              <w:pStyle w:val="0"/>
              <w:spacing w:before="60" w:beforeLines="0" w:beforeAutospacing="0"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  <w:spacing w:val="22"/>
              </w:rPr>
              <w:t>氏名又は名</w:t>
            </w:r>
            <w:r>
              <w:rPr>
                <w:rFonts w:hint="eastAsia"/>
              </w:rPr>
              <w:t>称　　　　　　　　　　　　　　　</w:t>
            </w:r>
          </w:p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射水市中小企業支援事業補助金交付要綱第１０条の規定により、次のとおり報告します。</w:t>
            </w:r>
          </w:p>
        </w:tc>
      </w:tr>
      <w:tr>
        <w:trPr>
          <w:cantSplit/>
          <w:trHeight w:val="764" w:hRule="atLeast"/>
        </w:trPr>
        <w:tc>
          <w:tcPr>
            <w:tcW w:w="240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指令年月日</w:t>
            </w:r>
          </w:p>
          <w:p>
            <w:pPr>
              <w:pStyle w:val="0"/>
              <w:spacing w:before="16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</w:tc>
        <w:tc>
          <w:tcPr>
            <w:tcW w:w="555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指令番号</w:t>
            </w:r>
          </w:p>
          <w:p>
            <w:pPr>
              <w:pStyle w:val="0"/>
              <w:spacing w:before="160" w:beforeLines="0" w:beforeAutospacing="0" w:after="1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射水市指令商第　　　　号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52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補助年度</w:t>
            </w:r>
          </w:p>
          <w:p>
            <w:pPr>
              <w:pStyle w:val="0"/>
              <w:spacing w:before="160" w:beforeLines="0" w:beforeAutospacing="0" w:after="160" w:afterLines="0" w:afterAutospacing="0"/>
              <w:ind w:right="183" w:rightChars="87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　年度</w:t>
            </w:r>
          </w:p>
        </w:tc>
        <w:tc>
          <w:tcPr>
            <w:tcW w:w="555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補助金等の名称</w:t>
            </w:r>
          </w:p>
          <w:p>
            <w:pPr>
              <w:pStyle w:val="0"/>
              <w:spacing w:before="16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射水市創業支援事業補助金</w:t>
            </w: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51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240" w:afterLines="0" w:after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　報告事業期間</w:t>
            </w:r>
          </w:p>
        </w:tc>
        <w:tc>
          <w:tcPr>
            <w:tcW w:w="555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rPr>
                <w:rFonts w:hint="default"/>
              </w:rPr>
            </w:pPr>
          </w:p>
          <w:p>
            <w:pPr>
              <w:pStyle w:val="0"/>
              <w:spacing w:after="160" w:afterLines="0" w:afterAutospacing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令和６年４月１日　から　令和７年３月３１日</w:t>
            </w: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51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2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２　営業開始日</w:t>
            </w:r>
          </w:p>
        </w:tc>
        <w:tc>
          <w:tcPr>
            <w:tcW w:w="555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before="160" w:beforeLines="0" w:beforeAutospacing="0" w:after="24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51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2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３　事業内容</w:t>
            </w:r>
          </w:p>
        </w:tc>
        <w:tc>
          <w:tcPr>
            <w:tcW w:w="555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240" w:afterLines="0" w:afterAutospacing="0"/>
              <w:rPr>
                <w:rFonts w:hint="default"/>
              </w:rPr>
            </w:pP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51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2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４　事業の成果</w:t>
            </w:r>
          </w:p>
        </w:tc>
        <w:tc>
          <w:tcPr>
            <w:tcW w:w="555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240" w:afterLines="0" w:afterAutospacing="0"/>
              <w:rPr>
                <w:rFonts w:hint="default"/>
              </w:rPr>
            </w:pPr>
          </w:p>
          <w:p>
            <w:pPr>
              <w:pStyle w:val="0"/>
              <w:spacing w:before="160" w:beforeLines="0" w:beforeAutospacing="0" w:after="240" w:afterLines="0" w:afterAutospacing="0"/>
              <w:rPr>
                <w:rFonts w:hint="default"/>
              </w:rPr>
            </w:pPr>
          </w:p>
          <w:p>
            <w:pPr>
              <w:pStyle w:val="0"/>
              <w:spacing w:before="160" w:beforeLines="0" w:beforeAutospacing="0" w:after="240" w:afterLines="0" w:afterAutospacing="0"/>
              <w:rPr>
                <w:rFonts w:hint="default"/>
              </w:rPr>
            </w:pP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51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240" w:afterLines="0" w:afterAutospacing="0"/>
              <w:ind w:left="315" w:hanging="315" w:hangingChars="15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事業継続について懸念する点</w:t>
            </w:r>
          </w:p>
          <w:p>
            <w:pPr>
              <w:pStyle w:val="0"/>
              <w:spacing w:before="160" w:beforeLines="0" w:beforeAutospacing="0" w:after="240" w:afterLines="0" w:afterAutospacing="0"/>
              <w:rPr>
                <w:rFonts w:hint="default"/>
              </w:rPr>
            </w:pPr>
          </w:p>
        </w:tc>
        <w:tc>
          <w:tcPr>
            <w:tcW w:w="555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240" w:afterLines="0" w:afterAutospacing="0"/>
              <w:rPr>
                <w:rFonts w:hint="default"/>
              </w:rPr>
            </w:pP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51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240" w:afterLines="0" w:afterAutospacing="0"/>
              <w:ind w:left="420" w:hanging="420" w:hangingChars="200"/>
              <w:rPr>
                <w:rFonts w:hint="default"/>
                <w:sz w:val="14"/>
              </w:rPr>
            </w:pPr>
            <w:r>
              <w:rPr>
                <w:rFonts w:hint="eastAsia"/>
              </w:rPr>
              <w:t>６　特定創業支援事業を受けた証明書の利用状況</w:t>
            </w:r>
          </w:p>
          <w:p>
            <w:pPr>
              <w:pStyle w:val="0"/>
              <w:spacing w:before="160" w:beforeLines="0" w:beforeAutospacing="0" w:after="240" w:afterLines="0" w:afterAutospacing="0"/>
              <w:ind w:left="320" w:hanging="320" w:hangingChars="200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該当項目に○を付してください</w:t>
            </w:r>
          </w:p>
        </w:tc>
        <w:tc>
          <w:tcPr>
            <w:tcW w:w="555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2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会社設立時の登録免許税の軽減措置</w:t>
            </w:r>
          </w:p>
          <w:p>
            <w:pPr>
              <w:pStyle w:val="0"/>
              <w:spacing w:before="160" w:beforeLines="0" w:beforeAutospacing="0" w:after="2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創業関連保証の特例</w:t>
            </w:r>
          </w:p>
          <w:p>
            <w:pPr>
              <w:pStyle w:val="0"/>
              <w:spacing w:before="160" w:beforeLines="0" w:beforeAutospacing="0" w:after="2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３．日本政策金融公庫新創業融資制度の自己資金要件充足</w:t>
            </w:r>
          </w:p>
          <w:p>
            <w:pPr>
              <w:pStyle w:val="0"/>
              <w:spacing w:before="160" w:beforeLines="0" w:beforeAutospacing="0" w:after="240" w:afterLines="0" w:afterAutospacing="0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４．日本政策金融公庫新規開業支援資金の貸付利率の引き下げ</w:t>
            </w: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51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 w:after="240" w:afterLines="0" w:afterAutospacing="0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７　雇用者数＊</w:t>
            </w:r>
          </w:p>
          <w:p>
            <w:pPr>
              <w:pStyle w:val="0"/>
              <w:spacing w:before="160" w:beforeLines="0" w:beforeAutospacing="0" w:after="240" w:afterLines="0" w:afterAutospacing="0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雇用保険の被保険者</w:t>
            </w:r>
            <w:r>
              <w:rPr>
                <w:rFonts w:hint="eastAsia"/>
              </w:rPr>
              <w:t>)</w:t>
            </w:r>
          </w:p>
        </w:tc>
        <w:tc>
          <w:tcPr>
            <w:tcW w:w="555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before="160" w:beforeLines="0" w:beforeAutospacing="0" w:after="24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　　　　　人（令和</w:t>
            </w:r>
            <w:r>
              <w:rPr>
                <w:rFonts w:hint="eastAsia"/>
              </w:rPr>
              <w:t>7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日現在）</w:t>
            </w: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0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before="40" w:beforeLines="0" w:beforeAutospacing="0" w:after="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  <w:p>
            <w:pPr>
              <w:pStyle w:val="0"/>
              <w:numPr>
                <w:ilvl w:val="0"/>
                <w:numId w:val="1"/>
              </w:numPr>
              <w:spacing w:before="40" w:beforeLines="0" w:beforeAutospacing="0" w:after="40" w:afterLines="0" w:afterAutospacing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直近の決算書</w:t>
            </w:r>
          </w:p>
          <w:p>
            <w:pPr>
              <w:pStyle w:val="0"/>
              <w:numPr>
                <w:ilvl w:val="0"/>
                <w:numId w:val="1"/>
              </w:numPr>
              <w:spacing w:before="40" w:beforeLines="0" w:beforeAutospacing="0" w:after="4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29" w:type="dxa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4" w:hRule="atLeast"/>
        </w:trPr>
        <w:tc>
          <w:tcPr>
            <w:tcW w:w="847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after="120" w:afterLines="0" w:afterAutospacing="0"/>
        <w:rPr>
          <w:rFonts w:hint="default"/>
        </w:rPr>
      </w:pPr>
    </w:p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＊雇用者数について：</w:t>
      </w:r>
    </w:p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　個人事業の事業主や法人の代表者、取締役、監査役などの役員については、雇用保険の被保険者とならないため、カウントしないでください。</w:t>
      </w:r>
    </w:p>
    <w:p>
      <w:pPr>
        <w:pStyle w:val="0"/>
        <w:spacing w:after="120" w:afterLines="0" w:afterAutospacing="0"/>
        <w:ind w:firstLine="210" w:firstLineChars="100"/>
        <w:rPr>
          <w:rFonts w:hint="default"/>
        </w:rPr>
      </w:pPr>
      <w:r>
        <w:rPr>
          <w:rFonts w:hint="eastAsia"/>
        </w:rPr>
        <w:t>詳細については、厚生労働省の</w:t>
      </w:r>
      <w:r>
        <w:rPr>
          <w:rFonts w:hint="eastAsia"/>
        </w:rPr>
        <w:t>HP</w:t>
      </w:r>
      <w:r>
        <w:rPr>
          <w:rFonts w:hint="eastAsia"/>
        </w:rPr>
        <w:t>から『事業主の皆さまへ（雇用保険用）労働保険年度更新申告書の書き方「４　雇用保険の被保険者について」』を参照してください。</w:t>
      </w:r>
    </w:p>
    <w:sectPr>
      <w:pgSz w:w="11906" w:h="16838"/>
      <w:pgMar w:top="1701" w:right="1701" w:bottom="158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9DC9BA2"/>
    <w:lvl w:ilvl="0" w:tplc="E91A131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0"/>
    <w:link w:val="16"/>
    <w:uiPriority w:val="0"/>
    <w:pPr>
      <w:tabs>
        <w:tab w:val="center" w:leader="none" w:pos="4253"/>
        <w:tab w:val="center" w:leader="none" w:pos="8505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2</Pages>
  <Words>102</Words>
  <Characters>586</Characters>
  <Application>JUST Note</Application>
  <Lines>4</Lines>
  <Paragraphs>1</Paragraphs>
  <CharactersWithSpaces>687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射水市</dc:creator>
  <cp:lastModifiedBy>杉森 慶子</cp:lastModifiedBy>
  <cp:lastPrinted>2022-05-16T07:10:00Z</cp:lastPrinted>
  <dcterms:created xsi:type="dcterms:W3CDTF">2013-06-06T11:08:00Z</dcterms:created>
  <dcterms:modified xsi:type="dcterms:W3CDTF">2024-05-02T04:13:17Z</dcterms:modified>
  <cp:revision>26</cp:revision>
</cp:coreProperties>
</file>