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（様式第３号）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射水市女性等の多様な働き方支援業務委託　企画提案書等送付書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wordWrap w:val="0"/>
        <w:ind w:right="-2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3045" w:firstLineChars="1450"/>
        <w:rPr>
          <w:rFonts w:hint="default"/>
          <w:color w:val="000000"/>
        </w:rPr>
      </w:pPr>
      <w:r>
        <w:rPr>
          <w:rFonts w:hint="eastAsia"/>
        </w:rPr>
        <w:t>（代表事業者）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</w:rPr>
        <w:t>（構成員）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firstLine="4515" w:firstLineChars="2150"/>
        <w:rPr>
          <w:rFonts w:hint="default"/>
          <w:color w:val="000000" w:themeColor="text1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</w:rPr>
        <w:t>（構成員）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firstLine="4515" w:firstLineChars="215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射水市女性等の多様な働き方支援業務委託プロポーザルについて、次のとおり必要書類を提出します。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添付書類</w:t>
      </w: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　　・参加資格誓約書（様式第４号）</w:t>
      </w:r>
    </w:p>
    <w:p>
      <w:pPr>
        <w:pStyle w:val="0"/>
        <w:ind w:firstLine="420" w:firstLineChars="20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・事業者概要書（様式第５号）</w:t>
      </w:r>
    </w:p>
    <w:p>
      <w:pPr>
        <w:pStyle w:val="0"/>
        <w:ind w:firstLine="420" w:firstLineChars="20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・企画提案書（任意様式）、業務工程表（任意様式）</w:t>
      </w:r>
    </w:p>
    <w:p>
      <w:pPr>
        <w:pStyle w:val="0"/>
        <w:ind w:firstLine="420" w:firstLineChars="20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・業務実施体制及び業務担当予定者調書（任意様式）</w:t>
      </w:r>
    </w:p>
    <w:p>
      <w:pPr>
        <w:pStyle w:val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　　・業務実績書（様式第６号）</w:t>
      </w:r>
    </w:p>
    <w:p>
      <w:pPr>
        <w:pStyle w:val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　　・業務見積書（様式第７号）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・プレゼンテーション出席者等報告書（様式第８号）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214</Characters>
  <Application>JUST Note</Application>
  <Lines>34</Lines>
  <Paragraphs>21</Paragraphs>
  <CharactersWithSpaces>281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cp:lastPrinted>2018-01-16T00:12:00Z</cp:lastPrinted>
  <dcterms:created xsi:type="dcterms:W3CDTF">2018-02-01T01:53:00Z</dcterms:created>
  <dcterms:modified xsi:type="dcterms:W3CDTF">2025-05-16T06:53:38Z</dcterms:modified>
  <cp:revision>2</cp:revision>
</cp:coreProperties>
</file>