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様式第３号（第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Style w:val="11"/>
        <w:tblW w:w="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3871"/>
        <w:gridCol w:w="4678"/>
        <w:gridCol w:w="283"/>
      </w:tblGrid>
      <w:tr>
        <w:trPr>
          <w:trHeight w:val="3564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53"/>
              </w:rPr>
            </w:pP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年　月　日　　</w:t>
            </w:r>
          </w:p>
          <w:p>
            <w:pPr>
              <w:pStyle w:val="0"/>
              <w:tabs>
                <w:tab w:val="left" w:leader="none" w:pos="3150"/>
              </w:tabs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射水市長　様</w:t>
            </w:r>
          </w:p>
          <w:p>
            <w:pPr>
              <w:pStyle w:val="0"/>
              <w:spacing w:before="60" w:beforeLines="0" w:beforeAutospacing="0" w:after="60" w:afterLines="0" w:afterAutospacing="0"/>
              <w:ind w:right="210" w:rightChars="100"/>
              <w:jc w:val="right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　補助事業</w:t>
            </w:r>
            <w:r>
              <w:rPr>
                <w:rFonts w:hint="eastAsia"/>
              </w:rPr>
              <w:t>者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住所又は所在地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>称　　　　　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射水市補助金等交付規則第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射水市指令商第　　　　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94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令和７年度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射水市寿司店等新規出店維持応援補助金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補助事業の施行場所</w:t>
            </w:r>
            <w:bookmarkStart w:id="0" w:name="_GoBack"/>
            <w:bookmarkEnd w:id="0"/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33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　金　　　　　　　　円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63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7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  <w:p>
            <w:pPr>
              <w:pStyle w:val="0"/>
              <w:spacing w:before="80" w:beforeLines="0" w:beforeAutospacing="0" w:line="240" w:lineRule="atLeast"/>
              <w:rPr>
                <w:rFonts w:hint="default"/>
              </w:rPr>
            </w:pPr>
            <w:r>
              <w:rPr>
                <w:rFonts w:hint="eastAsia"/>
              </w:rPr>
              <w:t>　令和　年　月　日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  <w:p>
            <w:pPr>
              <w:pStyle w:val="0"/>
              <w:spacing w:before="160" w:beforeLines="0" w:beforeAutospacing="0" w:after="167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　令和　年　月　日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経過及び内容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56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事業実施報告書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対象経費内訳書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営業の許認可等の写し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補助対象経費の支払証拠書類、写真等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" w:hRule="atLeast"/>
        </w:trPr>
        <w:tc>
          <w:tcPr>
            <w:tcW w:w="9072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u w:val="single" w:color="auto"/>
        </w:rPr>
      </w:pPr>
    </w:p>
    <w:sectPr>
      <w:pgSz w:w="11906" w:h="16838"/>
      <w:pgMar w:top="737" w:right="1418" w:bottom="737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920D7AA"/>
    <w:lvl w:ilvl="0" w:tplc="C9AEC4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236</Characters>
  <Application>JUST Note</Application>
  <Lines>53</Lines>
  <Paragraphs>36</Paragraphs>
  <Company>射水市役所</Company>
  <CharactersWithSpaces>341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杉森 慶子</dc:creator>
  <cp:lastModifiedBy>髙田 慶</cp:lastModifiedBy>
  <dcterms:created xsi:type="dcterms:W3CDTF">2024-10-15T03:01:00Z</dcterms:created>
  <dcterms:modified xsi:type="dcterms:W3CDTF">2024-11-05T02:06:06Z</dcterms:modified>
  <cp:revision>5</cp:revision>
</cp:coreProperties>
</file>