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市教育委員会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法人（団体）名</w:t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所在地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担当者氏名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所属・職名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ＦＡＸ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default"/>
          <w:sz w:val="21"/>
        </w:rPr>
        <w:t>E-mail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ab/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質疑書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射水市フットボールセンター指定管理者公募について、下記のとおり質疑事項を提出いたします。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質疑内容</w:t>
      </w:r>
    </w:p>
    <w:tbl>
      <w:tblPr>
        <w:tblStyle w:val="11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1"/>
        <w:gridCol w:w="7953"/>
      </w:tblGrid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項目１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公募書類又は資料名・頁・項目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内容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項目２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公募書類又は資料名・頁・項目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内容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項目３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公募書類又は資料名・頁・項目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内容</w:t>
            </w:r>
          </w:p>
        </w:tc>
        <w:tc>
          <w:tcPr>
            <w:tcW w:w="795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　質疑事項は、簡潔に記載してください。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※　記入欄が不足する場合は、「別紙記載」と記載の上、別紙で作成してください。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efaultTableStyle w:val="35"/>
  <w:drawingGridHorizontalSpacing w:val="241"/>
  <w:drawingGridVerticalSpacing w:val="62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20"/>
    <w:next w:val="20"/>
    <w:link w:val="0"/>
    <w:uiPriority w:val="0"/>
    <w:qFormat/>
    <w:pPr>
      <w:outlineLvl w:val="1"/>
    </w:pPr>
    <w:rPr>
      <w:color w:val="auto"/>
    </w:rPr>
  </w:style>
  <w:style w:type="paragraph" w:styleId="4">
    <w:name w:val="heading 4"/>
    <w:basedOn w:val="20"/>
    <w:next w:val="20"/>
    <w:link w:val="0"/>
    <w:uiPriority w:val="0"/>
    <w:qFormat/>
    <w:pPr>
      <w:outlineLvl w:val="3"/>
    </w:pPr>
    <w:rPr>
      <w:color w:val="auto"/>
    </w:rPr>
  </w:style>
  <w:style w:type="paragraph" w:styleId="5">
    <w:name w:val="heading 5"/>
    <w:basedOn w:val="20"/>
    <w:next w:val="20"/>
    <w:link w:val="0"/>
    <w:uiPriority w:val="0"/>
    <w:qFormat/>
    <w:pPr>
      <w:outlineLvl w:val="4"/>
    </w:pPr>
    <w:rPr>
      <w:color w:val="auto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next w:val="22"/>
    <w:link w:val="0"/>
    <w:uiPriority w:val="0"/>
    <w:rPr>
      <w:color w:val="000000"/>
      <w:u w:val="single" w:color="auto"/>
    </w:rPr>
  </w:style>
  <w:style w:type="paragraph" w:styleId="23">
    <w:name w:val="Body Text Indent"/>
    <w:basedOn w:val="0"/>
    <w:next w:val="23"/>
    <w:link w:val="0"/>
    <w:uiPriority w:val="0"/>
    <w:pPr>
      <w:spacing w:line="360" w:lineRule="auto"/>
      <w:ind w:firstLine="240" w:firstLineChars="100"/>
    </w:pPr>
  </w:style>
  <w:style w:type="paragraph" w:styleId="24">
    <w:name w:val="HTML Preformatted"/>
    <w:basedOn w:val="0"/>
    <w:next w:val="2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222222"/>
      <w:kern w:val="0"/>
    </w:rPr>
  </w:style>
  <w:style w:type="character" w:styleId="25">
    <w:name w:val="Emphasis"/>
    <w:next w:val="25"/>
    <w:link w:val="0"/>
    <w:uiPriority w:val="0"/>
    <w:qFormat/>
    <w:rPr>
      <w:b w:val="1"/>
    </w:rPr>
  </w:style>
  <w:style w:type="paragraph" w:styleId="26">
    <w:name w:val="Date"/>
    <w:basedOn w:val="0"/>
    <w:next w:val="0"/>
    <w:link w:val="0"/>
    <w:uiPriority w:val="0"/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annotation subject"/>
    <w:basedOn w:val="28"/>
    <w:next w:val="28"/>
    <w:link w:val="0"/>
    <w:uiPriority w:val="0"/>
    <w:semiHidden/>
    <w:rPr>
      <w:b w:val="1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-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1</Pages>
  <Words>1</Words>
  <Characters>220</Characters>
  <Application>JUST Note</Application>
  <Lines>50</Lines>
  <Paragraphs>24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指定管理者制度</dc:title>
  <dc:creator>Administrator</dc:creator>
  <cp:lastModifiedBy>野上 裕樹</cp:lastModifiedBy>
  <cp:lastPrinted>2024-09-09T04:31:32Z</cp:lastPrinted>
  <dcterms:created xsi:type="dcterms:W3CDTF">2017-03-24T04:45:00Z</dcterms:created>
  <dcterms:modified xsi:type="dcterms:W3CDTF">2025-08-21T02:19:19Z</dcterms:modified>
  <cp:revision>57</cp:revision>
</cp:coreProperties>
</file>