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080" w:firstLineChars="700"/>
        <w:rPr>
          <w:rFonts w:hint="default" w:ascii="BIZ UDPゴシック" w:hAnsi="BIZ UDPゴシック" w:eastAsia="BIZ UDPゴシック"/>
          <w:sz w:val="44"/>
        </w:rPr>
      </w:pPr>
      <w:r>
        <w:rPr>
          <w:rFonts w:hint="eastAsia" w:ascii="BIZ UDPゴシック" w:hAnsi="BIZ UDPゴシック" w:eastAsia="BIZ UDPゴシック"/>
          <w:sz w:val="4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5003800</wp:posOffset>
                </wp:positionH>
                <wp:positionV relativeFrom="paragraph">
                  <wp:posOffset>-343535</wp:posOffset>
                </wp:positionV>
                <wp:extent cx="758825" cy="31877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75882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4"/>
                              </w:rPr>
                              <w:t>別紙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メイリオ" w:hAnsi="メイリオ" w:eastAsia="メイリオ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59.75pt;height:25.1pt;mso-position-horizontal-relative:text;position:absolute;margin-left:394pt;margin-top:-27.0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4"/>
                        </w:rPr>
                        <w:t>別紙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メイリオ" w:hAnsi="メイリオ" w:eastAsia="メイリオ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  <w:sz w:val="44"/>
        </w:rPr>
        <w:t>エントリーシート</w:t>
      </w:r>
    </w:p>
    <w:p>
      <w:pPr>
        <w:pStyle w:val="0"/>
        <w:ind w:firstLine="220" w:firstLineChars="100"/>
        <w:jc w:val="center"/>
        <w:rPr>
          <w:rFonts w:hint="default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【射水市海竜スポーツランドの整備に関するサウンディング型市場調査】</w:t>
      </w:r>
    </w:p>
    <w:tbl>
      <w:tblPr>
        <w:tblStyle w:val="18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40"/>
        <w:gridCol w:w="1892"/>
        <w:gridCol w:w="1303"/>
        <w:gridCol w:w="5327"/>
      </w:tblGrid>
      <w:tr>
        <w:trPr/>
        <w:tc>
          <w:tcPr>
            <w:tcW w:w="298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１</w:t>
            </w:r>
          </w:p>
        </w:tc>
        <w:tc>
          <w:tcPr>
            <w:tcW w:w="1044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シート記入日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sz w:val="24"/>
              </w:rPr>
              <w:t>令和７年　　　　月　　　　　日</w:t>
            </w:r>
          </w:p>
        </w:tc>
      </w:tr>
      <w:tr>
        <w:trPr/>
        <w:tc>
          <w:tcPr>
            <w:tcW w:w="298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２</w:t>
            </w:r>
          </w:p>
        </w:tc>
        <w:tc>
          <w:tcPr>
            <w:tcW w:w="1044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法人名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法人所在地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グループの場合の構成法人名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担当者</w:t>
            </w:r>
          </w:p>
        </w:tc>
        <w:tc>
          <w:tcPr>
            <w:tcW w:w="719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氏名</w:t>
            </w:r>
          </w:p>
        </w:tc>
        <w:tc>
          <w:tcPr>
            <w:tcW w:w="2939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796" w:hRule="atLeast"/>
        </w:trPr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44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19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所属法人名・部署</w:t>
            </w:r>
          </w:p>
        </w:tc>
        <w:tc>
          <w:tcPr>
            <w:tcW w:w="293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719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E-mail</w:t>
            </w:r>
          </w:p>
        </w:tc>
        <w:tc>
          <w:tcPr>
            <w:tcW w:w="2939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719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TEL</w:t>
            </w:r>
          </w:p>
        </w:tc>
        <w:tc>
          <w:tcPr>
            <w:tcW w:w="2939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3</w:t>
            </w:r>
          </w:p>
        </w:tc>
        <w:tc>
          <w:tcPr>
            <w:tcW w:w="4702" w:type="pct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00" w:lineRule="exac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サウンディングの希望日を記入し、希望時間帯をチェックしてください。</w:t>
            </w:r>
          </w:p>
          <w:p>
            <w:pPr>
              <w:pStyle w:val="0"/>
              <w:spacing w:line="400" w:lineRule="exac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【期間】令和７年１２月１１日（木）～令和８年１月１６日（金）　</w:t>
            </w:r>
          </w:p>
          <w:p>
            <w:pPr>
              <w:pStyle w:val="0"/>
              <w:spacing w:line="400" w:lineRule="exact"/>
              <w:ind w:firstLine="220" w:firstLineChars="10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＊ただし、１２月２９日（月）～１月３日（土）を除く。</w:t>
            </w:r>
          </w:p>
          <w:p>
            <w:pPr>
              <w:pStyle w:val="0"/>
              <w:spacing w:line="400" w:lineRule="exact"/>
              <w:ind w:firstLine="220" w:firstLineChars="10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 w:ascii="BIZ UDPゴシック" w:hAnsi="BIZ UDPゴシック" w:eastAsia="BIZ UDPゴシック"/>
                <w:b w:val="1"/>
                <w:color w:val="auto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月　　日（　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）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午前（　　　時　～　　　時）　　　□　午後（　　　時　～　　　時）</w:t>
            </w: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 w:ascii="BIZ UDPゴシック" w:hAnsi="BIZ UDPゴシック" w:eastAsia="BIZ UDPゴシック"/>
                <w:b w:val="1"/>
                <w:color w:val="auto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月　　日（　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）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午前（　　　時　～　　　時）　　　□　午後（　　　時　～　　　時）</w:t>
            </w: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ind w:firstLine="240" w:firstLineChars="100"/>
              <w:rPr>
                <w:rFonts w:hint="default" w:ascii="BIZ UDPゴシック" w:hAnsi="BIZ UDPゴシック" w:eastAsia="BIZ UDPゴシック"/>
                <w:b w:val="1"/>
                <w:color w:val="auto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月　　日（　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）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360" w:lineRule="auto"/>
              <w:ind w:leftChars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午前（　　　時　～　　　時）　　　□　午後（　　　時　～　　　時）</w:t>
            </w:r>
          </w:p>
        </w:tc>
      </w:tr>
      <w:tr>
        <w:trPr>
          <w:trHeight w:val="1210" w:hRule="atLeast"/>
        </w:trPr>
        <w:tc>
          <w:tcPr>
            <w:tcW w:w="298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4</w:t>
            </w:r>
          </w:p>
        </w:tc>
        <w:tc>
          <w:tcPr>
            <w:tcW w:w="1044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対話参加予定者氏名（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4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名まで）</w:t>
            </w:r>
          </w:p>
        </w:tc>
        <w:tc>
          <w:tcPr>
            <w:tcW w:w="3658" w:type="pct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法人名・部署・役職名</w:t>
            </w: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spacing w:line="360" w:lineRule="auto"/>
              <w:ind w:left="360" w:leftChars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spacing w:line="360" w:lineRule="auto"/>
              <w:ind w:left="360" w:leftChars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spacing w:line="360" w:lineRule="auto"/>
              <w:ind w:left="360" w:leftChars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spacing w:line="360" w:lineRule="auto"/>
              <w:ind w:left="360" w:leftChars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/>
        <w:tc>
          <w:tcPr>
            <w:tcW w:w="298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5</w:t>
            </w:r>
          </w:p>
        </w:tc>
        <w:tc>
          <w:tcPr>
            <w:tcW w:w="1044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対話の方法</w:t>
            </w:r>
          </w:p>
        </w:tc>
        <w:tc>
          <w:tcPr>
            <w:tcW w:w="3658" w:type="pct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対話の方法について、希望の方法をチェックしてください。</w:t>
            </w: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□</w:t>
            </w:r>
            <w:r>
              <w:rPr>
                <w:rFonts w:hint="default" w:ascii="BIZ UDPゴシック" w:hAnsi="BIZ UDPゴシック" w:eastAsia="BIZ UDPゴシック"/>
                <w:b w:val="1"/>
                <w:sz w:val="24"/>
              </w:rPr>
              <w:t xml:space="preserve"> </w:t>
            </w:r>
            <w:r>
              <w:rPr>
                <w:rFonts w:hint="default" w:ascii="BIZ UDPゴシック" w:hAnsi="BIZ UDPゴシック" w:eastAsia="BIZ UDPゴシック"/>
                <w:b w:val="1"/>
                <w:sz w:val="24"/>
              </w:rPr>
              <w:t>対面　　　</w:t>
            </w:r>
            <w:r>
              <w:rPr>
                <w:rFonts w:hint="default" w:ascii="BIZ UDPゴシック" w:hAnsi="BIZ UDPゴシック" w:eastAsia="BIZ UDPゴシック"/>
                <w:b w:val="1"/>
                <w:sz w:val="24"/>
              </w:rPr>
              <w:t>□</w:t>
            </w:r>
            <w:r>
              <w:rPr>
                <w:rFonts w:hint="default" w:ascii="BIZ UDPゴシック" w:hAnsi="BIZ UDPゴシック" w:eastAsia="BIZ UDPゴシック"/>
                <w:b w:val="1"/>
                <w:sz w:val="24"/>
              </w:rPr>
              <w:t>　</w:t>
            </w:r>
            <w:r>
              <w:rPr>
                <w:rFonts w:hint="default" w:ascii="BIZ UDPゴシック" w:hAnsi="BIZ UDPゴシック" w:eastAsia="BIZ UDPゴシック"/>
                <w:b w:val="1"/>
                <w:sz w:val="24"/>
              </w:rPr>
              <w:t>WEB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　　□　どちらでもよい</w:t>
            </w:r>
          </w:p>
        </w:tc>
      </w:tr>
      <w:tr>
        <w:trPr>
          <w:trHeight w:val="540" w:hRule="atLeast"/>
        </w:trPr>
        <w:tc>
          <w:tcPr>
            <w:tcW w:w="298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6</w:t>
            </w:r>
          </w:p>
        </w:tc>
        <w:tc>
          <w:tcPr>
            <w:tcW w:w="4702" w:type="pct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400" w:lineRule="exact"/>
              <w:rPr>
                <w:rFonts w:hint="default" w:ascii="BIZ UDPゴシック" w:hAnsi="BIZ UDPゴシック" w:eastAsia="BIZ UDPゴシック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現地見学会及び説明会（任意）への参加を希望される方は、下記をチェックしてください。</w:t>
            </w:r>
          </w:p>
        </w:tc>
      </w:tr>
      <w:tr>
        <w:trPr/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11</w:t>
            </w: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月</w:t>
            </w: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27</w:t>
            </w:r>
            <w:r>
              <w:rPr>
                <w:rFonts w:hint="eastAsia" w:ascii="BIZ UDPゴシック" w:hAnsi="BIZ UDPゴシック" w:eastAsia="BIZ UDPゴシック"/>
                <w:b w:val="1"/>
                <w:sz w:val="22"/>
              </w:rPr>
              <w:t>日（木）</w:t>
            </w: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spacing w:line="400" w:lineRule="exact"/>
              <w:ind w:left="0" w:leftChars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□　午後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1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時３０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分～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2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時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30</w:t>
            </w:r>
            <w:r>
              <w:rPr>
                <w:rFonts w:hint="eastAsia" w:ascii="BIZ UDPゴシック" w:hAnsi="BIZ UDPゴシック" w:eastAsia="BIZ UDPゴシック"/>
                <w:b w:val="1"/>
                <w:color w:val="auto"/>
                <w:sz w:val="24"/>
              </w:rPr>
              <w:t>分頃予定（１時間程度）　　</w:t>
            </w:r>
          </w:p>
          <w:p>
            <w:pPr>
              <w:pStyle w:val="15"/>
              <w:spacing w:line="400" w:lineRule="exact"/>
              <w:ind w:left="0" w:leftChars="0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＊海竜スポーツランド玄関付近集合。</w:t>
            </w:r>
          </w:p>
        </w:tc>
      </w:tr>
      <w:tr>
        <w:trPr>
          <w:trHeight w:val="792" w:hRule="atLeast"/>
        </w:trPr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58" w:type="pct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□　現地見学会に参加したいが、都合が合わない方はこちらにチェックしてください。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（後日、写真にて校舎内の様子をお知らせします。）</w:t>
            </w:r>
          </w:p>
        </w:tc>
      </w:tr>
      <w:tr>
        <w:trPr>
          <w:trHeight w:val="792" w:hRule="atLeast"/>
        </w:trPr>
        <w:tc>
          <w:tcPr>
            <w:tcW w:w="298" w:type="pct"/>
            <w:vMerge w:val="restar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7</w:t>
            </w:r>
          </w:p>
        </w:tc>
        <w:tc>
          <w:tcPr>
            <w:tcW w:w="1044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現地見学会</w:t>
            </w:r>
          </w:p>
          <w:p>
            <w:pPr>
              <w:pStyle w:val="0"/>
              <w:spacing w:line="320" w:lineRule="exac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参加予定者　</w:t>
            </w:r>
          </w:p>
          <w:p>
            <w:pPr>
              <w:pStyle w:val="0"/>
              <w:spacing w:line="320" w:lineRule="exact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氏名</w:t>
            </w:r>
          </w:p>
        </w:tc>
        <w:tc>
          <w:tcPr>
            <w:tcW w:w="3658" w:type="pct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BIZ UDPゴシック" w:hAnsi="BIZ UDPゴシック" w:eastAsia="BIZ UDPゴシック"/>
                <w:b w:val="1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法人名・部署・役職名（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3</w:t>
            </w:r>
            <w:r>
              <w:rPr>
                <w:rFonts w:hint="eastAsia" w:ascii="BIZ UDPゴシック" w:hAnsi="BIZ UDPゴシック" w:eastAsia="BIZ UDPゴシック"/>
                <w:b w:val="1"/>
                <w:sz w:val="24"/>
              </w:rPr>
              <w:t>名まで）</w:t>
            </w:r>
          </w:p>
        </w:tc>
      </w:tr>
      <w:tr>
        <w:trPr>
          <w:trHeight w:val="438" w:hRule="atLeast"/>
        </w:trPr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spacing w:line="360" w:lineRule="auto"/>
              <w:ind w:left="360" w:leftChars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298" w:type="pct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1044" w:type="pct"/>
            <w:vAlign w:val="top"/>
          </w:tcPr>
          <w:p>
            <w:pPr>
              <w:pStyle w:val="0"/>
              <w:spacing w:line="360" w:lineRule="auto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  <w:tc>
          <w:tcPr>
            <w:tcW w:w="3658" w:type="pct"/>
            <w:gridSpan w:val="2"/>
            <w:vAlign w:val="top"/>
          </w:tcPr>
          <w:p>
            <w:pPr>
              <w:pStyle w:val="15"/>
              <w:spacing w:line="360" w:lineRule="auto"/>
              <w:ind w:left="360" w:leftChars="0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BIZ UDPゴシック" w:hAnsi="BIZ UDPゴシック" w:eastAsia="BIZ UDPゴシック"/>
          <w:sz w:val="28"/>
        </w:rPr>
      </w:pPr>
    </w:p>
    <w:p>
      <w:pPr>
        <w:pStyle w:val="0"/>
        <w:spacing w:line="400" w:lineRule="exact"/>
        <w:rPr>
          <w:rFonts w:hint="default" w:ascii="BIZ UDPゴシック" w:hAnsi="BIZ UDPゴシック" w:eastAsia="BIZ UDPゴシック"/>
          <w:b w:val="1"/>
          <w:sz w:val="28"/>
        </w:rPr>
      </w:pPr>
      <w:r>
        <w:rPr>
          <w:rFonts w:hint="eastAsia" w:ascii="BIZ UDPゴシック" w:hAnsi="BIZ UDPゴシック" w:eastAsia="BIZ UDPゴシック"/>
          <w:b w:val="1"/>
          <w:sz w:val="28"/>
        </w:rPr>
        <w:t>＊エントリー</w:t>
      </w:r>
      <w:r>
        <w:rPr>
          <w:rFonts w:hint="eastAsia" w:ascii="BIZ UDPゴシック" w:hAnsi="BIZ UDPゴシック" w:eastAsia="BIZ UDPゴシック"/>
          <w:b w:val="1"/>
          <w:sz w:val="28"/>
          <w:u w:val="single" w:color="auto"/>
        </w:rPr>
        <w:t>提出期限：令和７年１１月２５日（火）午後５時まで</w:t>
      </w:r>
    </w:p>
    <w:p>
      <w:pPr>
        <w:pStyle w:val="0"/>
        <w:spacing w:line="400" w:lineRule="exact"/>
        <w:rPr>
          <w:rFonts w:hint="default" w:ascii="BIZ UDPゴシック" w:hAnsi="BIZ UDPゴシック" w:eastAsia="BIZ UDPゴシック"/>
          <w:b w:val="1"/>
          <w:sz w:val="28"/>
        </w:rPr>
      </w:pPr>
    </w:p>
    <w:p>
      <w:pPr>
        <w:pStyle w:val="0"/>
        <w:spacing w:line="400" w:lineRule="exac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＊サウンディングの実施時間は、</w:t>
      </w:r>
      <w:r>
        <w:rPr>
          <w:rFonts w:hint="eastAsia" w:ascii="BIZ UDPゴシック" w:hAnsi="BIZ UDPゴシック" w:eastAsia="BIZ UDPゴシック"/>
          <w:sz w:val="24"/>
        </w:rPr>
        <w:t>1</w:t>
      </w:r>
      <w:r>
        <w:rPr>
          <w:rFonts w:hint="eastAsia" w:ascii="BIZ UDPゴシック" w:hAnsi="BIZ UDPゴシック" w:eastAsia="BIZ UDPゴシック"/>
          <w:sz w:val="24"/>
        </w:rPr>
        <w:t>組あたり</w:t>
      </w:r>
      <w:r>
        <w:rPr>
          <w:rFonts w:hint="eastAsia" w:ascii="BIZ UDPゴシック" w:hAnsi="BIZ UDPゴシック" w:eastAsia="BIZ UDPゴシック"/>
          <w:sz w:val="24"/>
        </w:rPr>
        <w:t>1</w:t>
      </w:r>
      <w:r>
        <w:rPr>
          <w:rFonts w:hint="eastAsia" w:ascii="BIZ UDPゴシック" w:hAnsi="BIZ UDPゴシック" w:eastAsia="BIZ UDPゴシック"/>
          <w:sz w:val="24"/>
        </w:rPr>
        <w:t>時間程度とします。</w:t>
      </w:r>
    </w:p>
    <w:p>
      <w:pPr>
        <w:pStyle w:val="0"/>
        <w:spacing w:line="400" w:lineRule="exact"/>
        <w:ind w:left="240" w:hanging="240" w:hangingChars="100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＊エントリーシート受付後、アンケート用紙を送付します。ご回答いただいたアンケートをもとにサウンディングを実施しますので、</w:t>
      </w:r>
      <w:r>
        <w:rPr>
          <w:rFonts w:hint="eastAsia" w:ascii="BIZ UDPゴシック" w:hAnsi="BIZ UDPゴシック" w:eastAsia="BIZ UDPゴシック"/>
          <w:b w:val="1"/>
          <w:sz w:val="24"/>
        </w:rPr>
        <w:t>１２月４日（木）午後</w:t>
      </w:r>
      <w:r>
        <w:rPr>
          <w:rFonts w:hint="eastAsia" w:ascii="BIZ UDPゴシック" w:hAnsi="BIZ UDPゴシック" w:eastAsia="BIZ UDPゴシック"/>
          <w:b w:val="1"/>
          <w:sz w:val="24"/>
        </w:rPr>
        <w:t>5</w:t>
      </w:r>
      <w:r>
        <w:rPr>
          <w:rFonts w:hint="eastAsia" w:ascii="BIZ UDPゴシック" w:hAnsi="BIZ UDPゴシック" w:eastAsia="BIZ UDPゴシック"/>
          <w:b w:val="1"/>
          <w:sz w:val="24"/>
        </w:rPr>
        <w:t>時までにアンケートをご記入の上、ご返送ください。</w:t>
      </w:r>
    </w:p>
    <w:p>
      <w:pPr>
        <w:pStyle w:val="0"/>
        <w:spacing w:line="400" w:lineRule="exact"/>
        <w:ind w:left="240" w:hanging="240" w:hanging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＊サウンディングの実施日時等は、エントリーシート受付後にご連絡します。</w:t>
      </w:r>
    </w:p>
    <w:p>
      <w:pPr>
        <w:pStyle w:val="0"/>
        <w:spacing w:line="400" w:lineRule="exact"/>
        <w:ind w:left="240" w:hanging="240" w:hangingChars="1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＊エントリーシート提出時に、現地見学会及び説明会への参加を希望された事業者には、別途ご案内します。</w:t>
      </w:r>
    </w:p>
    <w:p>
      <w:pPr>
        <w:pStyle w:val="0"/>
        <w:spacing w:line="400" w:lineRule="exact"/>
        <w:ind w:left="240" w:hanging="240" w:hangingChars="10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spacing w:line="400" w:lineRule="exact"/>
        <w:ind w:left="210" w:leftChars="100" w:firstLine="210" w:firstLineChars="100"/>
        <w:rPr>
          <w:rFonts w:hint="default" w:ascii="BIZ UDPゴシック" w:hAnsi="BIZ UDPゴシック" w:eastAsia="BIZ UDP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10160</wp:posOffset>
                </wp:positionV>
                <wp:extent cx="5638800" cy="10668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638800" cy="1066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444pt;height:84pt;mso-position-horizontal-relative:text;position:absolute;margin-left:4.5pt;margin-top:0.8pt;mso-wrap-distance-bottom:0pt;mso-wrap-distance-right:16pt;mso-wrap-distance-top:0pt;" o:spid="_x0000_s1027" o:allowincell="t" o:allowoverlap="t" filled="f" stroked="t" strokecolor="#4472c4 [3204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Pゴシック" w:hAnsi="BIZ UDPゴシック" w:eastAsia="BIZ UDPゴシック"/>
          <w:sz w:val="21"/>
        </w:rPr>
        <w:t>【事務担当】</w:t>
      </w:r>
    </w:p>
    <w:p>
      <w:pPr>
        <w:pStyle w:val="0"/>
        <w:spacing w:line="360" w:lineRule="exact"/>
        <w:ind w:left="210" w:leftChars="100" w:firstLine="480" w:firstLineChars="200"/>
        <w:rPr>
          <w:rFonts w:hint="default" w:ascii="BIZ UDPゴシック" w:hAnsi="BIZ UDPゴシック" w:eastAsia="BIZ UDPゴシック"/>
          <w:sz w:val="21"/>
        </w:rPr>
      </w:pPr>
      <w:r>
        <w:rPr>
          <w:rFonts w:hint="eastAsia" w:ascii="BIZ UDPゴシック" w:hAnsi="BIZ UDPゴシック" w:eastAsia="BIZ UDPゴシック"/>
          <w:sz w:val="21"/>
        </w:rPr>
        <w:t>射水市　教育委員会　生涯学習・スポーツ課　明神・野上・</w:t>
      </w:r>
      <w:bookmarkStart w:id="0" w:name="_GoBack"/>
      <w:bookmarkEnd w:id="0"/>
      <w:r>
        <w:rPr>
          <w:rFonts w:hint="eastAsia" w:ascii="BIZ UDPゴシック" w:hAnsi="BIZ UDPゴシック" w:eastAsia="BIZ UDPゴシック"/>
          <w:sz w:val="21"/>
        </w:rPr>
        <w:t>放生</w:t>
      </w:r>
    </w:p>
    <w:p>
      <w:pPr>
        <w:pStyle w:val="0"/>
        <w:spacing w:line="360" w:lineRule="exact"/>
        <w:ind w:left="210" w:leftChars="100" w:firstLine="480" w:firstLineChars="2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1"/>
        </w:rPr>
        <w:t>〒</w:t>
      </w:r>
      <w:r>
        <w:rPr>
          <w:rFonts w:hint="eastAsia" w:ascii="BIZ UDPゴシック" w:hAnsi="BIZ UDPゴシック" w:eastAsia="BIZ UDPゴシック"/>
          <w:sz w:val="21"/>
        </w:rPr>
        <w:t xml:space="preserve">939-0294  </w:t>
      </w:r>
      <w:r>
        <w:rPr>
          <w:rFonts w:hint="eastAsia" w:ascii="BIZ UDPゴシック" w:hAnsi="BIZ UDPゴシック" w:eastAsia="BIZ UDPゴシック"/>
          <w:sz w:val="21"/>
        </w:rPr>
        <w:t>富山県射水市新開発</w:t>
      </w:r>
      <w:r>
        <w:rPr>
          <w:rFonts w:hint="eastAsia" w:ascii="BIZ UDPゴシック" w:hAnsi="BIZ UDPゴシック" w:eastAsia="BIZ UDPゴシック"/>
          <w:sz w:val="21"/>
        </w:rPr>
        <w:t>410</w:t>
      </w:r>
      <w:r>
        <w:rPr>
          <w:rFonts w:hint="eastAsia" w:ascii="BIZ UDPゴシック" w:hAnsi="BIZ UDPゴシック" w:eastAsia="BIZ UDPゴシック"/>
          <w:sz w:val="21"/>
        </w:rPr>
        <w:t>番地１</w:t>
      </w:r>
    </w:p>
    <w:p>
      <w:pPr>
        <w:pStyle w:val="0"/>
        <w:spacing w:line="360" w:lineRule="exact"/>
        <w:ind w:left="210" w:leftChars="100" w:firstLine="480" w:firstLineChars="20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1"/>
        </w:rPr>
        <w:t>E-mail</w:t>
      </w:r>
      <w:r>
        <w:rPr>
          <w:rFonts w:hint="eastAsia" w:ascii="BIZ UDPゴシック" w:hAnsi="BIZ UDPゴシック" w:eastAsia="BIZ UDPゴシック"/>
          <w:sz w:val="21"/>
        </w:rPr>
        <w:t>：</w:t>
      </w:r>
      <w:r>
        <w:rPr>
          <w:rFonts w:hint="eastAsia" w:ascii="BIZ UDPゴシック" w:hAnsi="BIZ UDPゴシック" w:eastAsia="BIZ UDPゴシック"/>
          <w:sz w:val="21"/>
        </w:rPr>
        <w:t>sports@city.imizu.lg.jp</w:t>
      </w:r>
      <w:r>
        <w:rPr>
          <w:rFonts w:hint="eastAsia" w:ascii="BIZ UDPゴシック" w:hAnsi="BIZ UDPゴシック" w:eastAsia="BIZ UDPゴシック"/>
          <w:sz w:val="21"/>
        </w:rPr>
        <w:t>　　</w:t>
      </w:r>
      <w:r>
        <w:rPr>
          <w:rFonts w:hint="eastAsia" w:ascii="BIZ UDPゴシック" w:hAnsi="BIZ UDPゴシック" w:eastAsia="BIZ UDPゴシック"/>
          <w:sz w:val="21"/>
        </w:rPr>
        <w:t>TEL:0766-51-6637</w:t>
      </w:r>
    </w:p>
    <w:p>
      <w:pPr>
        <w:pStyle w:val="0"/>
        <w:spacing w:line="360" w:lineRule="exact"/>
        <w:ind w:left="210" w:leftChars="100" w:firstLine="480" w:firstLineChars="20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sectPr>
      <w:pgSz w:w="11906" w:h="16838"/>
      <w:pgMar w:top="1417" w:right="1417" w:bottom="102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DA2B0CE"/>
    <w:lvl w:ilvl="0" w:tplc="756AF450">
      <w:numFmt w:val="bullet"/>
      <w:lvlText w:val="□"/>
      <w:lvlJc w:val="left"/>
      <w:pPr>
        <w:ind w:left="360" w:hanging="360"/>
      </w:pPr>
      <w:rPr>
        <w:rFonts w:hint="eastAsia" w:ascii="BIZ UDPゴシック" w:hAnsi="BIZ UDPゴシック" w:eastAsia="BIZ UDPゴシック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2</Pages>
  <Words>28</Words>
  <Characters>845</Characters>
  <Application>JUST Note</Application>
  <Lines>528</Lines>
  <Paragraphs>53</Paragraphs>
  <Company>射水市役所</Company>
  <CharactersWithSpaces>941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夏野 いつか</dc:creator>
  <cp:lastModifiedBy>放生 聖也</cp:lastModifiedBy>
  <cp:lastPrinted>2025-05-27T01:31:56Z</cp:lastPrinted>
  <dcterms:created xsi:type="dcterms:W3CDTF">2021-04-21T06:29:00Z</dcterms:created>
  <dcterms:modified xsi:type="dcterms:W3CDTF">2025-10-24T07:09:31Z</dcterms:modified>
  <cp:revision>15</cp:revision>
</cp:coreProperties>
</file>