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4"/>
        </w:rPr>
        <w:t>様式</w:t>
      </w:r>
      <w:r>
        <w:rPr>
          <w:rFonts w:hint="eastAsia" w:ascii="ＭＳ Ｐ明朝" w:hAnsi="ＭＳ Ｐ明朝" w:eastAsia="ＭＳ Ｐ明朝"/>
          <w:sz w:val="24"/>
        </w:rPr>
        <w:t>2-2</w:t>
      </w:r>
      <w:bookmarkStart w:id="0" w:name="_GoBack"/>
      <w:bookmarkEnd w:id="0"/>
    </w:p>
    <w:p>
      <w:pPr>
        <w:pStyle w:val="0"/>
        <w:suppressAutoHyphens w:val="0"/>
        <w:kinsoku w:val="1"/>
        <w:wordWrap w:val="1"/>
        <w:jc w:val="center"/>
        <w:rPr>
          <w:rFonts w:hint="eastAsia" w:ascii="ＭＳ Ｐ明朝" w:hAnsi="ＭＳ Ｐ明朝" w:eastAsia="ＭＳ Ｐ明朝"/>
          <w:sz w:val="21"/>
        </w:rPr>
      </w:pPr>
      <w:r>
        <w:rPr>
          <w:rFonts w:hint="eastAsia" w:ascii="ＭＳ Ｐ明朝" w:hAnsi="ＭＳ Ｐ明朝" w:eastAsia="ＭＳ Ｐ明朝"/>
          <w:sz w:val="24"/>
        </w:rPr>
        <w:t>候補者閲覧事項取扱者に関する申出書</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射水市選挙管理委員会委員長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ind w:firstLine="5494" w:firstLineChars="2600"/>
        <w:jc w:val="both"/>
        <w:rPr>
          <w:rFonts w:hint="eastAsia" w:ascii="ＭＳ Ｐ明朝" w:hAnsi="ＭＳ Ｐ明朝" w:eastAsia="ＭＳ Ｐ明朝"/>
          <w:sz w:val="21"/>
        </w:rPr>
      </w:pPr>
      <w:r>
        <w:rPr>
          <w:rFonts w:hint="eastAsia" w:ascii="ＭＳ Ｐ明朝" w:hAnsi="ＭＳ Ｐ明朝" w:eastAsia="ＭＳ Ｐ明朝"/>
          <w:sz w:val="21"/>
        </w:rPr>
        <w:t>申出者</w:t>
      </w:r>
      <w:r>
        <w:rPr>
          <w:rFonts w:hint="eastAsia" w:ascii="ＭＳ Ｐ明朝" w:hAnsi="ＭＳ Ｐ明朝" w:eastAsia="ＭＳ Ｐ明朝"/>
          <w:w w:val="151"/>
          <w:sz w:val="21"/>
        </w:rPr>
        <w:t>　　</w:t>
      </w:r>
      <w:r>
        <w:rPr>
          <w:rFonts w:hint="eastAsia" w:ascii="ＭＳ Ｐ明朝" w:hAnsi="ＭＳ Ｐ明朝" w:eastAsia="ＭＳ Ｐ明朝"/>
          <w:sz w:val="21"/>
        </w:rPr>
        <w:t>氏名</w:t>
      </w:r>
      <w:r>
        <w:rPr>
          <w:rFonts w:hint="eastAsia" w:ascii="ＭＳ Ｐ明朝" w:hAnsi="ＭＳ Ｐ明朝" w:eastAsia="ＭＳ Ｐ明朝"/>
          <w:w w:val="151"/>
          <w:sz w:val="21"/>
        </w:rPr>
        <w:t>　　　　　　　　　　　</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住所</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閲覧事項を申出者及び閲覧者以外の者に取り扱わせる必要があるため、法第２８条の２第４項の規定に基づき、閲覧事項を取り扱う者として、下記のとおり申し出ます。</w:t>
      </w:r>
    </w:p>
    <w:p>
      <w:pPr>
        <w:pStyle w:val="0"/>
        <w:suppressAutoHyphens w:val="0"/>
        <w:kinsoku w:val="1"/>
        <w:wordWrap w:val="1"/>
        <w:jc w:val="both"/>
        <w:rPr>
          <w:rFonts w:hint="eastAsia" w:ascii="ＭＳ Ｐ明朝" w:hAnsi="ＭＳ Ｐ明朝" w:eastAsia="ＭＳ Ｐ明朝"/>
          <w:sz w:val="21"/>
        </w:rPr>
      </w:pPr>
    </w:p>
    <w:tbl>
      <w:tblPr>
        <w:tblStyle w:val="11"/>
        <w:tblW w:w="99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40"/>
        <w:gridCol w:w="7214"/>
      </w:tblGrid>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jc w:val="center"/>
              <w:rPr>
                <w:rFonts w:hint="eastAsia" w:ascii="ＭＳ Ｐ明朝" w:hAnsi="ＭＳ Ｐ明朝" w:eastAsia="ＭＳ Ｐ明朝"/>
                <w:sz w:val="21"/>
              </w:rPr>
            </w:pPr>
            <w:r>
              <w:rPr>
                <w:rFonts w:hint="eastAsia" w:ascii="ＭＳ Ｐ明朝" w:hAnsi="ＭＳ Ｐ明朝" w:eastAsia="ＭＳ Ｐ明朝"/>
                <w:sz w:val="21"/>
              </w:rPr>
              <w:t>氏　名</w:t>
            </w: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jc w:val="center"/>
              <w:rPr>
                <w:rFonts w:hint="eastAsia" w:ascii="ＭＳ Ｐ明朝" w:hAnsi="ＭＳ Ｐ明朝" w:eastAsia="ＭＳ Ｐ明朝"/>
                <w:sz w:val="21"/>
              </w:rPr>
            </w:pPr>
            <w:r>
              <w:rPr>
                <w:rFonts w:hint="eastAsia" w:ascii="ＭＳ Ｐ明朝" w:hAnsi="ＭＳ Ｐ明朝" w:eastAsia="ＭＳ Ｐ明朝"/>
                <w:sz w:val="21"/>
              </w:rPr>
              <w:t>住　　　所</w:t>
            </w: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bl>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備考</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sectPr>
      <w:footerReference r:id="rId5" w:type="even"/>
      <w:footerReference r:id="rId6" w:type="default"/>
      <w:footnotePr>
        <w:numRestart w:val="eachPage"/>
      </w:footnotePr>
      <w:endnotePr>
        <w:numFmt w:val="decimal"/>
      </w:endnotePr>
      <w:pgSz w:w="11906" w:h="16838"/>
      <w:pgMar w:top="1134" w:right="1021" w:bottom="851" w:left="1021" w:header="1134" w:footer="369"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5"/>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7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2</Pages>
  <Words>0</Words>
  <Characters>586</Characters>
  <Application>JUST Note</Application>
  <Lines>61</Lines>
  <Paragraphs>32</Paragraphs>
  <Company>総務省</Company>
  <CharactersWithSpaces>980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河内 祐介</cp:lastModifiedBy>
  <cp:lastPrinted>2025-12-05T04:11:00Z</cp:lastPrinted>
  <dcterms:created xsi:type="dcterms:W3CDTF">2025-12-02T01:43:00Z</dcterms:created>
  <dcterms:modified xsi:type="dcterms:W3CDTF">2025-12-18T00:04:02Z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