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　　年　　月　　日</w:t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射水市長　あて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「ゼロカーボンシティいみず」環境パートナー認定申請書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　「ゼロカーボンシティいみず」環境パートナーとして認定を受けたいため、「ゼロカーボンシティいみず」環境パートナーシップ制度実施要綱第５条の規定により、次のとおり申請します。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＜申請者＞</w:t>
      </w:r>
    </w:p>
    <w:tbl>
      <w:tblPr>
        <w:tblStyle w:val="21"/>
        <w:tblW w:w="9175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615"/>
        <w:gridCol w:w="540"/>
        <w:gridCol w:w="1809"/>
        <w:gridCol w:w="5211"/>
      </w:tblGrid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事業者・団体等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名　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bookmarkStart w:id="0" w:name="_ixokt83rupks"/>
            <w:bookmarkEnd w:id="0"/>
          </w:p>
        </w:tc>
      </w:tr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表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者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職・氏名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本社等所在地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射水市内の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事業所・活動拠点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※</w:t>
            </w:r>
            <w:r>
              <w:rPr>
                <w:rFonts w:hint="default" w:ascii="BIZ UDゴシック" w:hAnsi="BIZ UDゴシック" w:eastAsia="BIZ UDゴシック"/>
                <w:sz w:val="16"/>
              </w:rPr>
              <w:t>上記と同じ場合は記入不要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  <w:sz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名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連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絡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先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担当者氏名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電話番号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ＦＡＸ番号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メールアドレス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ホームページ</w:t>
            </w:r>
            <w:r>
              <w:rPr>
                <w:rFonts w:hint="default" w:ascii="BIZ UDゴシック" w:hAnsi="BIZ UDゴシック" w:eastAsia="BIZ UDゴシック"/>
              </w:rPr>
              <w:t>URL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2297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誓約事項</w:t>
            </w:r>
          </w:p>
        </w:tc>
        <w:tc>
          <w:tcPr>
            <w:tcW w:w="70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「ゼロカーボンシティいみず」環境パートナー認定申請にあたり、以下の事項について誓約します。　</w:t>
            </w:r>
            <w:r>
              <w:rPr>
                <w:rFonts w:hint="default" w:ascii="BIZ UDゴシック" w:hAnsi="BIZ UDゴシック" w:eastAsia="BIZ UDゴシック"/>
              </w:rPr>
              <w:t>※□</w:t>
            </w:r>
            <w:r>
              <w:rPr>
                <w:rFonts w:hint="default" w:ascii="BIZ UDゴシック" w:hAnsi="BIZ UDゴシック" w:eastAsia="BIZ UDゴシック"/>
              </w:rPr>
              <w:t>に「</w:t>
            </w:r>
            <w:r>
              <w:rPr>
                <w:rFonts w:hint="default" w:ascii="BIZ UDゴシック" w:hAnsi="BIZ UDゴシック" w:eastAsia="BIZ UDゴシック"/>
              </w:rPr>
              <w:t>✓</w:t>
            </w:r>
            <w:r>
              <w:rPr>
                <w:rFonts w:hint="default" w:ascii="BIZ UDゴシック" w:hAnsi="BIZ UDゴシック" w:eastAsia="BIZ UDゴシック"/>
              </w:rPr>
              <w:t>」を入れてください。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暴</w:t>
            </w:r>
            <w:bookmarkStart w:id="1" w:name="_GoBack"/>
            <w:bookmarkEnd w:id="1"/>
            <w:r>
              <w:rPr>
                <w:rFonts w:hint="default" w:ascii="BIZ UDゴシック" w:hAnsi="BIZ UDゴシック" w:eastAsia="BIZ UDゴシック"/>
              </w:rPr>
              <w:t>力団等及びその関係者に該当しません。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特定の政治・思想・宗教等の啓発を本制度参加の目的としません。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法令違反その他認定するにふさわしくない事実はありません。</w:t>
            </w:r>
          </w:p>
          <w:p>
            <w:pPr>
              <w:pStyle w:val="0"/>
              <w:spacing w:before="0" w:beforeLines="0" w:beforeAutospacing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徴収金の滞納がありません。</w:t>
            </w:r>
          </w:p>
        </w:tc>
      </w:tr>
      <w:tr>
        <w:trPr>
          <w:trHeight w:val="86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備　　考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jc w:val="left"/>
        <w:rPr>
          <w:rFonts w:hint="default" w:ascii="BIZ UDPゴシック" w:hAnsi="BIZ UDPゴシック" w:eastAsia="BIZ UDPゴシック"/>
          <w:b w:val="0"/>
          <w:i w:val="0"/>
        </w:rPr>
      </w:pPr>
      <w:r>
        <w:rPr>
          <w:rFonts w:hint="default" w:ascii="BIZ UDPゴシック" w:hAnsi="BIZ UDPゴシック" w:eastAsia="BIZ UDPゴシック"/>
          <w:b w:val="0"/>
          <w:i w:val="0"/>
        </w:rPr>
        <w:t>　</w:t>
      </w:r>
      <w:r>
        <w:rPr>
          <w:rFonts w:hint="default" w:ascii="BIZ UDPゴシック" w:hAnsi="BIZ UDPゴシック" w:eastAsia="BIZ UDPゴシック"/>
          <w:b w:val="0"/>
          <w:i w:val="0"/>
        </w:rPr>
        <w:t>※</w:t>
      </w:r>
      <w:r>
        <w:rPr>
          <w:rFonts w:hint="default" w:ascii="BIZ UDPゴシック" w:hAnsi="BIZ UDPゴシック" w:eastAsia="BIZ UDPゴシック"/>
          <w:b w:val="0"/>
          <w:i w:val="0"/>
        </w:rPr>
        <w:t>事業者・団体等名称、ホームページ</w:t>
      </w:r>
      <w:r>
        <w:rPr>
          <w:rFonts w:hint="default" w:ascii="BIZ UDPゴシック" w:hAnsi="BIZ UDPゴシック" w:eastAsia="BIZ UDPゴシック"/>
          <w:b w:val="0"/>
          <w:i w:val="0"/>
        </w:rPr>
        <w:t>URL</w:t>
      </w:r>
      <w:r>
        <w:rPr>
          <w:rFonts w:hint="default" w:ascii="BIZ UDPゴシック" w:hAnsi="BIZ UDPゴシック" w:eastAsia="BIZ UDPゴシック"/>
          <w:b w:val="0"/>
          <w:i w:val="0"/>
        </w:rPr>
        <w:t>は、取組紹介シート（様式第２号）とあわせて射水市ホームページで公表します。</w:t>
      </w:r>
    </w:p>
    <w:sectPr>
      <w:headerReference r:id="rId5" w:type="default"/>
      <w:pgSz w:w="11906" w:h="16838"/>
      <w:pgMar w:top="1701" w:right="1417" w:bottom="850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default" w:ascii="BIZ UDゴシック" w:hAnsi="BIZ UDゴシック" w:eastAsia="BIZ UDゴシック"/>
      </w:rPr>
      <w:t>様式第１号（第５条関係）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2</Words>
  <Characters>428</Characters>
  <Application>JUST Note</Application>
  <Lines>111</Lines>
  <Paragraphs>30</Paragraphs>
  <CharactersWithSpaces>449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太田 弘真</cp:lastModifiedBy>
  <dcterms:modified xsi:type="dcterms:W3CDTF">2025-11-28T07:53:05Z</dcterms:modified>
  <cp:revision>1</cp:revision>
</cp:coreProperties>
</file>