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</w:rPr>
        <w:t>（様式第５―２号）</w:t>
      </w: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配置予定技術者調書</w:t>
      </w:r>
    </w:p>
    <w:p>
      <w:pPr>
        <w:pStyle w:val="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rPr>
          <w:rFonts w:hint="default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color w:val="000000"/>
        </w:rPr>
        <w:t>様式第５－１号に記載した予定技術者１名につき１枚記載すること。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86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652"/>
        <w:gridCol w:w="1890"/>
        <w:gridCol w:w="1365"/>
        <w:gridCol w:w="1365"/>
        <w:gridCol w:w="2205"/>
        <w:gridCol w:w="1217"/>
      </w:tblGrid>
      <w:tr>
        <w:trPr>
          <w:trHeight w:val="1800" w:hRule="atLeast"/>
        </w:trPr>
        <w:tc>
          <w:tcPr>
            <w:tcW w:w="869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役割：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経験年数：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保有資格：</w:t>
            </w:r>
          </w:p>
        </w:tc>
      </w:tr>
      <w:tr>
        <w:trPr>
          <w:trHeight w:val="350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業務・工事名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契約</w:t>
            </w:r>
            <w:bookmarkStart w:id="0" w:name="_GoBack"/>
            <w:bookmarkEnd w:id="0"/>
            <w:r>
              <w:rPr>
                <w:rFonts w:hint="eastAsia"/>
              </w:rPr>
              <w:t>期間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業務・工事概要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役割</w:t>
            </w:r>
          </w:p>
        </w:tc>
      </w:tr>
      <w:tr>
        <w:trPr>
          <w:trHeight w:val="1361" w:hRule="atLeast"/>
        </w:trPr>
        <w:tc>
          <w:tcPr>
            <w:tcW w:w="65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同種業務・工事の実績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注１　役割は、様式第５－１号の種別を記載すること。</w:t>
      </w:r>
    </w:p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２　経験年数は、令和８年４月１日時点の年数を記載すること。（１年未満切り捨て）</w:t>
      </w:r>
    </w:p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３　保有資格を記載したものは、</w:t>
      </w:r>
      <w:r>
        <w:rPr>
          <w:rFonts w:hint="eastAsia" w:ascii="ＭＳ 明朝" w:hAnsi="ＭＳ 明朝"/>
        </w:rPr>
        <w:t>資格者証等を添付すること。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0</Words>
  <Characters>188</Characters>
  <Application>JUST Note</Application>
  <Lines>95</Lines>
  <Paragraphs>17</Paragraphs>
  <Company>-</Company>
  <CharactersWithSpaces>193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2024-08-19T02:11:00Z</cp:lastPrinted>
  <dcterms:created xsi:type="dcterms:W3CDTF">2018-02-01T02:04:00Z</dcterms:created>
  <dcterms:modified xsi:type="dcterms:W3CDTF">2026-02-02T08:54:30Z</dcterms:modified>
  <cp:revision>4</cp:revision>
</cp:coreProperties>
</file>