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eastAsia="ＭＳ 明朝"/>
          <w:sz w:val="22"/>
        </w:rPr>
      </w:pPr>
      <w:r>
        <w:rPr>
          <w:rFonts w:hint="eastAsia" w:ascii="ＭＳ 明朝" w:hAnsi="ＭＳ 明朝" w:eastAsia="ＭＳ 明朝"/>
          <w:sz w:val="22"/>
        </w:rPr>
        <w:t>　年　　月　　日　</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4"/>
        </w:rPr>
        <w:t>参加資格誓約書</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射水市長　　あて</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住　所　　　　　　　　　　　　　　</w:t>
      </w:r>
    </w:p>
    <w:p>
      <w:pPr>
        <w:pStyle w:val="0"/>
        <w:wordWrap w:val="0"/>
        <w:jc w:val="right"/>
        <w:rPr>
          <w:rFonts w:hint="default" w:ascii="ＭＳ 明朝" w:hAnsi="ＭＳ 明朝" w:eastAsia="ＭＳ 明朝"/>
          <w:sz w:val="22"/>
        </w:rPr>
      </w:pPr>
      <w:r>
        <w:rPr>
          <w:rFonts w:hint="default" w:ascii="ＭＳ 明朝" w:hAnsi="ＭＳ 明朝" w:eastAsia="ＭＳ 明朝"/>
          <w:sz w:val="22"/>
        </w:rPr>
        <w:t>団体名</w:t>
      </w:r>
      <w:r>
        <w:rPr>
          <w:rFonts w:hint="eastAsia" w:ascii="ＭＳ 明朝" w:hAnsi="ＭＳ 明朝" w:eastAsia="ＭＳ 明朝"/>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ind w:firstLine="210" w:firstLineChars="100"/>
        <w:rPr>
          <w:rFonts w:hint="default" w:ascii="ＭＳ 明朝" w:hAnsi="ＭＳ 明朝" w:eastAsia="ＭＳ 明朝"/>
          <w:sz w:val="22"/>
        </w:rPr>
      </w:pPr>
      <w:r>
        <w:rPr>
          <w:rFonts w:hint="eastAsia" w:ascii="ＭＳ 明朝" w:hAnsi="ＭＳ 明朝" w:eastAsia="ＭＳ 明朝"/>
          <w:sz w:val="22"/>
        </w:rPr>
        <w:t>射水市大島中央公園遊ぼ～館木製遊具納入提案の応募に際し、下記の応募資格の要件を全て満たしていることを誓約します。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ind w:leftChars="0" w:firstLineChars="0"/>
        <w:jc w:val="left"/>
        <w:rPr>
          <w:rFonts w:hint="default" w:ascii="ＭＳ 明朝" w:hAnsi="ＭＳ 明朝" w:eastAsia="ＭＳ 明朝"/>
          <w:sz w:val="22"/>
        </w:rPr>
      </w:pPr>
      <w:bookmarkStart w:id="0" w:name="_Hlk178588952"/>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color w:val="auto"/>
          <w:sz w:val="22"/>
        </w:rPr>
        <w:t>⑴</w:t>
      </w:r>
      <w:r>
        <w:rPr>
          <w:rFonts w:hint="eastAsia" w:ascii="ＭＳ 明朝" w:hAnsi="ＭＳ 明朝" w:eastAsia="ＭＳ 明朝"/>
          <w:sz w:val="22"/>
        </w:rPr>
        <w:t>　地方自治法施行令（昭和</w:t>
      </w:r>
      <w:r>
        <w:rPr>
          <w:rFonts w:hint="eastAsia" w:ascii="ＭＳ 明朝" w:hAnsi="ＭＳ 明朝" w:eastAsia="ＭＳ 明朝"/>
          <w:sz w:val="22"/>
        </w:rPr>
        <w:t>22</w:t>
      </w:r>
      <w:r>
        <w:rPr>
          <w:rFonts w:hint="eastAsia" w:ascii="ＭＳ 明朝" w:hAnsi="ＭＳ 明朝" w:eastAsia="ＭＳ 明朝"/>
          <w:sz w:val="22"/>
        </w:rPr>
        <w:t>年政令第</w:t>
      </w:r>
      <w:r>
        <w:rPr>
          <w:rFonts w:hint="eastAsia" w:ascii="ＭＳ 明朝" w:hAnsi="ＭＳ 明朝" w:eastAsia="ＭＳ 明朝"/>
          <w:sz w:val="22"/>
        </w:rPr>
        <w:t>16</w:t>
      </w:r>
      <w:r>
        <w:rPr>
          <w:rFonts w:hint="eastAsia" w:ascii="ＭＳ 明朝" w:hAnsi="ＭＳ 明朝" w:eastAsia="ＭＳ 明朝"/>
          <w:sz w:val="22"/>
        </w:rPr>
        <w:t>号）第</w:t>
      </w:r>
      <w:r>
        <w:rPr>
          <w:rFonts w:hint="eastAsia" w:ascii="ＭＳ 明朝" w:hAnsi="ＭＳ 明朝" w:eastAsia="ＭＳ 明朝"/>
          <w:sz w:val="22"/>
        </w:rPr>
        <w:t>167</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項の規定に該当する者でないこと。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⑵　射水市入札参加資格停止要領（平成</w:t>
      </w:r>
      <w:r>
        <w:rPr>
          <w:rFonts w:hint="eastAsia" w:ascii="ＭＳ 明朝" w:hAnsi="ＭＳ 明朝" w:eastAsia="ＭＳ 明朝"/>
          <w:sz w:val="22"/>
        </w:rPr>
        <w:t>18</w:t>
      </w:r>
      <w:r>
        <w:rPr>
          <w:rFonts w:hint="eastAsia" w:ascii="ＭＳ 明朝" w:hAnsi="ＭＳ 明朝" w:eastAsia="ＭＳ 明朝"/>
          <w:sz w:val="22"/>
        </w:rPr>
        <w:t>年告示第</w:t>
      </w:r>
      <w:r>
        <w:rPr>
          <w:rFonts w:hint="eastAsia" w:ascii="ＭＳ 明朝" w:hAnsi="ＭＳ 明朝" w:eastAsia="ＭＳ 明朝"/>
          <w:sz w:val="22"/>
        </w:rPr>
        <w:t>174</w:t>
      </w:r>
      <w:r>
        <w:rPr>
          <w:rFonts w:hint="eastAsia" w:ascii="ＭＳ 明朝" w:hAnsi="ＭＳ 明朝" w:eastAsia="ＭＳ 明朝"/>
          <w:sz w:val="22"/>
        </w:rPr>
        <w:t>号）に規定する入札参加資格制限期間中の者でないこと。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⑶　このプロポーザル方式実施の公募の日から優先交渉権者を選定するまでの間に、射水市からの受注業務に関し、指名停止を受けていないこと。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⑷　会社更生法（平成</w:t>
      </w:r>
      <w:r>
        <w:rPr>
          <w:rFonts w:hint="eastAsia" w:ascii="ＭＳ 明朝" w:hAnsi="ＭＳ 明朝" w:eastAsia="ＭＳ 明朝"/>
          <w:sz w:val="22"/>
        </w:rPr>
        <w:t>14</w:t>
      </w:r>
      <w:r>
        <w:rPr>
          <w:rFonts w:hint="eastAsia" w:ascii="ＭＳ 明朝" w:hAnsi="ＭＳ 明朝" w:eastAsia="ＭＳ 明朝"/>
          <w:sz w:val="22"/>
        </w:rPr>
        <w:t>年法律第</w:t>
      </w:r>
      <w:r>
        <w:rPr>
          <w:rFonts w:hint="eastAsia" w:ascii="ＭＳ 明朝" w:hAnsi="ＭＳ 明朝" w:eastAsia="ＭＳ 明朝"/>
          <w:sz w:val="22"/>
        </w:rPr>
        <w:t>154</w:t>
      </w:r>
      <w:r>
        <w:rPr>
          <w:rFonts w:hint="eastAsia" w:ascii="ＭＳ 明朝" w:hAnsi="ＭＳ 明朝" w:eastAsia="ＭＳ 明朝"/>
          <w:sz w:val="22"/>
        </w:rPr>
        <w:t>号）第</w:t>
      </w:r>
      <w:r>
        <w:rPr>
          <w:rFonts w:hint="eastAsia" w:ascii="ＭＳ 明朝" w:hAnsi="ＭＳ 明朝" w:eastAsia="ＭＳ 明朝"/>
          <w:sz w:val="22"/>
        </w:rPr>
        <w:t>17</w:t>
      </w:r>
      <w:r>
        <w:rPr>
          <w:rFonts w:hint="eastAsia" w:ascii="ＭＳ 明朝" w:hAnsi="ＭＳ 明朝" w:eastAsia="ＭＳ 明朝"/>
          <w:sz w:val="22"/>
        </w:rPr>
        <w:t>条の規定に基づく更生手続開始の申立て又は民事再生法（平成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225</w:t>
      </w:r>
      <w:r>
        <w:rPr>
          <w:rFonts w:hint="eastAsia" w:ascii="ＭＳ 明朝" w:hAnsi="ＭＳ 明朝" w:eastAsia="ＭＳ 明朝"/>
          <w:sz w:val="22"/>
        </w:rPr>
        <w:t>号）第</w:t>
      </w:r>
      <w:r>
        <w:rPr>
          <w:rFonts w:hint="eastAsia" w:ascii="ＭＳ 明朝" w:hAnsi="ＭＳ 明朝" w:eastAsia="ＭＳ 明朝"/>
          <w:sz w:val="22"/>
        </w:rPr>
        <w:t>21</w:t>
      </w:r>
      <w:r>
        <w:rPr>
          <w:rFonts w:hint="eastAsia" w:ascii="ＭＳ 明朝" w:hAnsi="ＭＳ 明朝" w:eastAsia="ＭＳ 明朝"/>
          <w:sz w:val="22"/>
        </w:rPr>
        <w:t>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⑸　応募資格の確認基準日から過去</w:t>
      </w:r>
      <w:r>
        <w:rPr>
          <w:rFonts w:hint="eastAsia" w:ascii="ＭＳ 明朝" w:hAnsi="ＭＳ 明朝" w:eastAsia="ＭＳ 明朝"/>
          <w:sz w:val="22"/>
        </w:rPr>
        <w:t>2</w:t>
      </w:r>
      <w:r>
        <w:rPr>
          <w:rFonts w:hint="eastAsia" w:ascii="ＭＳ 明朝" w:hAnsi="ＭＳ 明朝" w:eastAsia="ＭＳ 明朝"/>
          <w:sz w:val="22"/>
        </w:rPr>
        <w:t>年間において、国税、地方税の滞納がないこと。</w:t>
      </w:r>
    </w:p>
    <w:p>
      <w:pPr>
        <w:pStyle w:val="0"/>
        <w:ind w:left="430" w:leftChars="100" w:hanging="220" w:hangingChars="100"/>
        <w:rPr>
          <w:rFonts w:hint="default" w:ascii="ＭＳ 明朝" w:hAnsi="ＭＳ 明朝" w:eastAsia="ＭＳ 明朝"/>
          <w:sz w:val="22"/>
        </w:rPr>
      </w:pPr>
      <w:r>
        <w:rPr>
          <w:rFonts w:hint="eastAsia" w:ascii="ＭＳ 明朝" w:hAnsi="ＭＳ 明朝" w:eastAsia="ＭＳ 明朝"/>
          <w:sz w:val="22"/>
        </w:rPr>
        <w:t>⑹　法人、法人の代表権を有する者又は法人の被用者等が暴力団員による不当な行為の防止等に関する法律（平成</w:t>
      </w:r>
      <w:r>
        <w:rPr>
          <w:rFonts w:hint="eastAsia" w:ascii="ＭＳ 明朝" w:hAnsi="ＭＳ 明朝" w:eastAsia="ＭＳ 明朝"/>
          <w:sz w:val="22"/>
        </w:rPr>
        <w:t>3</w:t>
      </w:r>
      <w:r>
        <w:rPr>
          <w:rFonts w:hint="eastAsia" w:ascii="ＭＳ 明朝" w:hAnsi="ＭＳ 明朝" w:eastAsia="ＭＳ 明朝"/>
          <w:sz w:val="22"/>
        </w:rPr>
        <w:t>年法律第</w:t>
      </w:r>
      <w:r>
        <w:rPr>
          <w:rFonts w:hint="eastAsia" w:ascii="ＭＳ 明朝" w:hAnsi="ＭＳ 明朝" w:eastAsia="ＭＳ 明朝"/>
          <w:sz w:val="22"/>
        </w:rPr>
        <w:t>77</w:t>
      </w:r>
      <w:r>
        <w:rPr>
          <w:rFonts w:hint="eastAsia" w:ascii="ＭＳ 明朝" w:hAnsi="ＭＳ 明朝" w:eastAsia="ＭＳ 明朝"/>
          <w:sz w:val="22"/>
        </w:rPr>
        <w:t>号）第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6</w:t>
      </w:r>
      <w:r>
        <w:rPr>
          <w:rFonts w:hint="eastAsia" w:ascii="ＭＳ 明朝" w:hAnsi="ＭＳ 明朝" w:eastAsia="ＭＳ 明朝"/>
          <w:sz w:val="22"/>
        </w:rPr>
        <w:t>号に規定する暴力団員（以下「暴力団員」という。）でないこと。</w:t>
      </w:r>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⑺　法人、法人の代表権を有する者又は法人の被用者等が暴力団員による不当な行為の防止等に関する法律第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2</w:t>
      </w:r>
      <w:r>
        <w:rPr>
          <w:rFonts w:hint="eastAsia" w:ascii="ＭＳ 明朝" w:hAnsi="ＭＳ 明朝" w:eastAsia="ＭＳ 明朝"/>
          <w:sz w:val="22"/>
        </w:rPr>
        <w:t>号に規定する暴力団又は暴力団員と社会的に非難されるべき関係を有していないこと。</w:t>
      </w:r>
      <w:bookmarkEnd w:id="0"/>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highlight w:val="none"/>
        </w:rPr>
        <w:t>⑻</w:t>
      </w:r>
      <w:bookmarkStart w:id="1" w:name="_GoBack"/>
      <w:bookmarkEnd w:id="1"/>
      <w:r>
        <w:rPr>
          <w:rFonts w:hint="eastAsia" w:ascii="ＭＳ 明朝" w:hAnsi="ＭＳ 明朝" w:eastAsia="ＭＳ 明朝"/>
          <w:sz w:val="22"/>
          <w:highlight w:val="none"/>
        </w:rPr>
        <w:t>　射水市</w:t>
      </w:r>
      <w:r>
        <w:rPr>
          <w:rFonts w:hint="eastAsia" w:ascii="ＭＳ 明朝" w:hAnsi="ＭＳ 明朝" w:eastAsia="ＭＳ 明朝"/>
          <w:sz w:val="22"/>
        </w:rPr>
        <w:t>大島中央公園遊ぼ～館木製遊具納入</w:t>
      </w:r>
      <w:r>
        <w:rPr>
          <w:rFonts w:hint="eastAsia" w:ascii="ＭＳ 明朝" w:hAnsi="ＭＳ 明朝" w:eastAsia="ＭＳ 明朝"/>
          <w:sz w:val="22"/>
          <w:highlight w:val="none"/>
        </w:rPr>
        <w:t>公募型プロポーザル実施要領第２項参加資格の要件を満たしていること。</w:t>
      </w:r>
    </w:p>
    <w:sectPr>
      <w:headerReference r:id="rId5" w:type="default"/>
      <w:footerReference r:id="rId6" w:type="default"/>
      <w:pgSz w:w="11906" w:h="16838"/>
      <w:pgMar w:top="1134" w:right="1134" w:bottom="1134" w:left="1134" w:header="79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（様式第８号）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20</Words>
  <Characters>713</Characters>
  <Application>JUST Note</Application>
  <Lines>35</Lines>
  <Paragraphs>16</Paragraphs>
  <Company>-</Company>
  <CharactersWithSpaces>771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平野 圭一</cp:lastModifiedBy>
  <cp:lastPrinted>2024-09-30T02:43:00Z</cp:lastPrinted>
  <dcterms:created xsi:type="dcterms:W3CDTF">2021-03-24T02:18:00Z</dcterms:created>
  <dcterms:modified xsi:type="dcterms:W3CDTF">2026-04-23T10:14:54Z</dcterms:modified>
  <cp:revision>1</cp:revision>
</cp:coreProperties>
</file>