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z w:val="22"/>
        </w:rPr>
      </w:pPr>
      <w:r>
        <w:rPr>
          <w:rFonts w:hint="eastAsia" w:ascii="ＭＳ 明朝" w:hAnsi="ＭＳ 明朝"/>
          <w:sz w:val="22"/>
        </w:rPr>
        <w:t>別紙１</w:t>
      </w:r>
    </w:p>
    <w:p>
      <w:pPr>
        <w:pStyle w:val="0"/>
        <w:wordWrap w:val="0"/>
        <w:jc w:val="right"/>
        <w:rPr>
          <w:rFonts w:hint="default" w:ascii="ＭＳ 明朝" w:hAnsi="ＭＳ 明朝"/>
          <w:sz w:val="22"/>
        </w:rPr>
      </w:pPr>
      <w:r>
        <w:rPr>
          <w:rFonts w:hint="eastAsia" w:ascii="ＭＳ 明朝" w:hAnsi="ＭＳ 明朝"/>
          <w:sz w:val="22"/>
        </w:rPr>
        <w:t>　　年　　月　　日　</w:t>
      </w:r>
    </w:p>
    <w:p>
      <w:pPr>
        <w:pStyle w:val="0"/>
        <w:rPr>
          <w:rFonts w:hint="default" w:ascii="ＭＳ 明朝" w:hAnsi="ＭＳ 明朝"/>
          <w:b w:val="1"/>
          <w:sz w:val="22"/>
        </w:rPr>
      </w:pPr>
    </w:p>
    <w:p>
      <w:pPr>
        <w:pStyle w:val="0"/>
        <w:rPr>
          <w:rFonts w:hint="default" w:ascii="ＭＳ 明朝" w:hAnsi="ＭＳ 明朝"/>
          <w:b w:val="1"/>
          <w:sz w:val="22"/>
        </w:rPr>
      </w:pPr>
    </w:p>
    <w:p>
      <w:pPr>
        <w:pStyle w:val="0"/>
        <w:rPr>
          <w:rFonts w:hint="default" w:ascii="ＭＳ 明朝" w:hAnsi="ＭＳ 明朝"/>
          <w:sz w:val="22"/>
        </w:rPr>
      </w:pPr>
    </w:p>
    <w:p>
      <w:pPr>
        <w:pStyle w:val="0"/>
        <w:jc w:val="center"/>
        <w:rPr>
          <w:rFonts w:hint="default" w:ascii="ＭＳ 明朝" w:hAnsi="ＭＳ 明朝"/>
        </w:rPr>
      </w:pPr>
      <w:r>
        <w:rPr>
          <w:rFonts w:hint="eastAsia" w:ascii="ＭＳ 明朝" w:hAnsi="ＭＳ 明朝"/>
        </w:rPr>
        <w:t>射水市いきいき長寿館指定管理者募集に関する質問書</w:t>
      </w:r>
    </w:p>
    <w:p>
      <w:pPr>
        <w:pStyle w:val="0"/>
        <w:rPr>
          <w:rFonts w:hint="default" w:ascii="ＭＳ 明朝" w:hAnsi="ＭＳ 明朝"/>
          <w:sz w:val="22"/>
        </w:rPr>
      </w:pPr>
    </w:p>
    <w:p>
      <w:pPr>
        <w:pStyle w:val="0"/>
        <w:rPr>
          <w:rFonts w:hint="default" w:ascii="ＭＳ 明朝" w:hAnsi="ＭＳ 明朝"/>
          <w:sz w:val="22"/>
        </w:rPr>
      </w:pPr>
    </w:p>
    <w:p>
      <w:pPr>
        <w:pStyle w:val="0"/>
        <w:ind w:firstLine="220" w:firstLineChars="100"/>
        <w:rPr>
          <w:rFonts w:hint="default" w:ascii="ＭＳ 明朝" w:hAnsi="ＭＳ 明朝"/>
          <w:sz w:val="22"/>
        </w:rPr>
      </w:pPr>
      <w:r>
        <w:rPr>
          <w:rFonts w:hint="eastAsia" w:ascii="ＭＳ 明朝" w:hAnsi="ＭＳ 明朝"/>
          <w:sz w:val="22"/>
        </w:rPr>
        <w:t>射水市いきいき長寿館指定管理者募集要項について、下記のとおり質問事項を提出します。</w:t>
      </w:r>
    </w:p>
    <w:p>
      <w:pPr>
        <w:pStyle w:val="0"/>
        <w:rPr>
          <w:rFonts w:hint="default" w:ascii="ＭＳ 明朝" w:hAnsi="ＭＳ 明朝"/>
          <w:sz w:val="22"/>
        </w:rPr>
      </w:pPr>
    </w:p>
    <w:tbl>
      <w:tblPr>
        <w:tblStyle w:val="11"/>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701"/>
        <w:gridCol w:w="2547"/>
        <w:gridCol w:w="1339"/>
        <w:gridCol w:w="3485"/>
      </w:tblGrid>
      <w:tr>
        <w:trPr>
          <w:trHeight w:val="628" w:hRule="atLeast"/>
        </w:trPr>
        <w:tc>
          <w:tcPr>
            <w:tcW w:w="1701" w:type="dxa"/>
            <w:shd w:val="clear" w:color="auto" w:fill="auto"/>
            <w:vAlign w:val="center"/>
          </w:tcPr>
          <w:p>
            <w:pPr>
              <w:pStyle w:val="0"/>
              <w:rPr>
                <w:rFonts w:hint="default" w:ascii="ＭＳ 明朝" w:hAnsi="ＭＳ 明朝"/>
                <w:sz w:val="22"/>
              </w:rPr>
            </w:pPr>
            <w:r>
              <w:rPr>
                <w:rFonts w:hint="eastAsia" w:ascii="ＭＳ 明朝" w:hAnsi="ＭＳ 明朝"/>
                <w:sz w:val="22"/>
              </w:rPr>
              <w:t>法人・団体名</w:t>
            </w:r>
          </w:p>
        </w:tc>
        <w:tc>
          <w:tcPr>
            <w:tcW w:w="7371" w:type="dxa"/>
            <w:gridSpan w:val="3"/>
            <w:shd w:val="clear" w:color="auto" w:fill="auto"/>
            <w:vAlign w:val="center"/>
          </w:tcPr>
          <w:p>
            <w:pPr>
              <w:pStyle w:val="0"/>
              <w:rPr>
                <w:rFonts w:hint="default" w:ascii="ＭＳ 明朝" w:hAnsi="ＭＳ 明朝"/>
                <w:sz w:val="22"/>
              </w:rPr>
            </w:pPr>
          </w:p>
        </w:tc>
      </w:tr>
      <w:tr>
        <w:trPr>
          <w:trHeight w:val="606" w:hRule="atLeast"/>
        </w:trPr>
        <w:tc>
          <w:tcPr>
            <w:tcW w:w="1701" w:type="dxa"/>
            <w:shd w:val="clear" w:color="auto" w:fill="auto"/>
            <w:vAlign w:val="center"/>
          </w:tcPr>
          <w:p>
            <w:pPr>
              <w:pStyle w:val="0"/>
              <w:rPr>
                <w:rFonts w:hint="default" w:ascii="ＭＳ 明朝" w:hAnsi="ＭＳ 明朝"/>
                <w:sz w:val="22"/>
              </w:rPr>
            </w:pPr>
            <w:r>
              <w:rPr>
                <w:rFonts w:hint="eastAsia" w:ascii="ＭＳ 明朝" w:hAnsi="ＭＳ 明朝"/>
                <w:sz w:val="22"/>
              </w:rPr>
              <w:t>所在地</w:t>
            </w:r>
          </w:p>
        </w:tc>
        <w:tc>
          <w:tcPr>
            <w:tcW w:w="7371" w:type="dxa"/>
            <w:gridSpan w:val="3"/>
            <w:shd w:val="clear" w:color="auto" w:fill="auto"/>
            <w:vAlign w:val="center"/>
          </w:tcPr>
          <w:p>
            <w:pPr>
              <w:pStyle w:val="0"/>
              <w:rPr>
                <w:rFonts w:hint="default" w:ascii="ＭＳ 明朝" w:hAnsi="ＭＳ 明朝"/>
                <w:sz w:val="22"/>
              </w:rPr>
            </w:pPr>
          </w:p>
        </w:tc>
      </w:tr>
      <w:tr>
        <w:trPr>
          <w:trHeight w:val="600" w:hRule="atLeast"/>
        </w:trPr>
        <w:tc>
          <w:tcPr>
            <w:tcW w:w="1701" w:type="dxa"/>
            <w:shd w:val="clear" w:color="auto" w:fill="auto"/>
            <w:vAlign w:val="center"/>
          </w:tcPr>
          <w:p>
            <w:pPr>
              <w:pStyle w:val="0"/>
              <w:rPr>
                <w:rFonts w:hint="default" w:ascii="ＭＳ 明朝" w:hAnsi="ＭＳ 明朝"/>
                <w:sz w:val="22"/>
              </w:rPr>
            </w:pPr>
            <w:r>
              <w:rPr>
                <w:rFonts w:hint="eastAsia" w:ascii="ＭＳ 明朝" w:hAnsi="ＭＳ 明朝"/>
                <w:sz w:val="22"/>
              </w:rPr>
              <w:t>電話番号</w:t>
            </w:r>
          </w:p>
        </w:tc>
        <w:tc>
          <w:tcPr>
            <w:tcW w:w="2547" w:type="dxa"/>
            <w:shd w:val="clear" w:color="auto" w:fill="auto"/>
            <w:vAlign w:val="center"/>
          </w:tcPr>
          <w:p>
            <w:pPr>
              <w:pStyle w:val="0"/>
              <w:rPr>
                <w:rFonts w:hint="default" w:ascii="ＭＳ 明朝" w:hAnsi="ＭＳ 明朝"/>
                <w:sz w:val="22"/>
              </w:rPr>
            </w:pPr>
          </w:p>
        </w:tc>
        <w:tc>
          <w:tcPr>
            <w:tcW w:w="1339" w:type="dxa"/>
            <w:shd w:val="clear" w:color="auto" w:fill="auto"/>
            <w:vAlign w:val="center"/>
          </w:tcPr>
          <w:p>
            <w:pPr>
              <w:pStyle w:val="0"/>
              <w:rPr>
                <w:rFonts w:hint="default" w:ascii="ＭＳ 明朝" w:hAnsi="ＭＳ 明朝"/>
                <w:sz w:val="22"/>
              </w:rPr>
            </w:pPr>
            <w:r>
              <w:rPr>
                <w:rFonts w:hint="eastAsia" w:ascii="ＭＳ 明朝" w:hAnsi="ＭＳ 明朝"/>
                <w:sz w:val="22"/>
              </w:rPr>
              <w:t>ＦＡＸ番号</w:t>
            </w:r>
          </w:p>
        </w:tc>
        <w:tc>
          <w:tcPr>
            <w:tcW w:w="3485" w:type="dxa"/>
            <w:shd w:val="clear" w:color="auto" w:fill="auto"/>
            <w:vAlign w:val="center"/>
          </w:tcPr>
          <w:p>
            <w:pPr>
              <w:pStyle w:val="0"/>
              <w:rPr>
                <w:rFonts w:hint="default" w:ascii="ＭＳ 明朝" w:hAnsi="ＭＳ 明朝"/>
                <w:sz w:val="22"/>
              </w:rPr>
            </w:pPr>
          </w:p>
        </w:tc>
      </w:tr>
      <w:tr>
        <w:trPr>
          <w:trHeight w:val="627" w:hRule="atLeast"/>
        </w:trPr>
        <w:tc>
          <w:tcPr>
            <w:tcW w:w="1701" w:type="dxa"/>
            <w:shd w:val="clear" w:color="auto" w:fill="auto"/>
            <w:vAlign w:val="center"/>
          </w:tcPr>
          <w:p>
            <w:pPr>
              <w:pStyle w:val="0"/>
              <w:rPr>
                <w:rFonts w:hint="default" w:ascii="ＭＳ 明朝" w:hAnsi="ＭＳ 明朝"/>
                <w:sz w:val="22"/>
              </w:rPr>
            </w:pPr>
            <w:r>
              <w:rPr>
                <w:rFonts w:hint="eastAsia" w:ascii="ＭＳ 明朝" w:hAnsi="ＭＳ 明朝"/>
                <w:sz w:val="22"/>
              </w:rPr>
              <w:t>担当者名</w:t>
            </w:r>
          </w:p>
        </w:tc>
        <w:tc>
          <w:tcPr>
            <w:tcW w:w="2547" w:type="dxa"/>
            <w:shd w:val="clear" w:color="auto" w:fill="auto"/>
            <w:vAlign w:val="center"/>
          </w:tcPr>
          <w:p>
            <w:pPr>
              <w:pStyle w:val="0"/>
              <w:rPr>
                <w:rFonts w:hint="default" w:ascii="ＭＳ 明朝" w:hAnsi="ＭＳ 明朝"/>
                <w:sz w:val="22"/>
              </w:rPr>
            </w:pPr>
          </w:p>
        </w:tc>
        <w:tc>
          <w:tcPr>
            <w:tcW w:w="1339" w:type="dxa"/>
            <w:shd w:val="clear" w:color="auto" w:fill="auto"/>
            <w:vAlign w:val="center"/>
          </w:tcPr>
          <w:p>
            <w:pPr>
              <w:pStyle w:val="0"/>
              <w:rPr>
                <w:rFonts w:hint="default" w:ascii="ＭＳ 明朝" w:hAnsi="ＭＳ 明朝"/>
                <w:sz w:val="22"/>
              </w:rPr>
            </w:pPr>
            <w:r>
              <w:rPr>
                <w:rFonts w:hint="eastAsia" w:ascii="ＭＳ 明朝" w:hAnsi="ＭＳ 明朝"/>
                <w:sz w:val="22"/>
              </w:rPr>
              <w:t>E-mail</w:t>
            </w:r>
          </w:p>
        </w:tc>
        <w:tc>
          <w:tcPr>
            <w:tcW w:w="3485" w:type="dxa"/>
            <w:shd w:val="clear" w:color="auto" w:fill="auto"/>
            <w:vAlign w:val="center"/>
          </w:tcPr>
          <w:p>
            <w:pPr>
              <w:pStyle w:val="0"/>
              <w:rPr>
                <w:rFonts w:hint="default" w:ascii="ＭＳ 明朝" w:hAnsi="ＭＳ 明朝"/>
                <w:sz w:val="22"/>
              </w:rPr>
            </w:pPr>
          </w:p>
        </w:tc>
      </w:tr>
      <w:tr>
        <w:trPr>
          <w:trHeight w:val="830" w:hRule="atLeast"/>
        </w:trPr>
        <w:tc>
          <w:tcPr>
            <w:tcW w:w="1701" w:type="dxa"/>
            <w:shd w:val="clear" w:color="auto" w:fill="auto"/>
            <w:vAlign w:val="center"/>
          </w:tcPr>
          <w:p>
            <w:pPr>
              <w:pStyle w:val="0"/>
              <w:rPr>
                <w:rFonts w:hint="default" w:ascii="ＭＳ 明朝" w:hAnsi="ＭＳ 明朝"/>
                <w:sz w:val="22"/>
              </w:rPr>
            </w:pPr>
            <w:r>
              <w:rPr>
                <w:rFonts w:hint="eastAsia" w:ascii="ＭＳ 明朝" w:hAnsi="ＭＳ 明朝"/>
                <w:sz w:val="22"/>
              </w:rPr>
              <w:t>項　　目</w:t>
            </w:r>
          </w:p>
        </w:tc>
        <w:tc>
          <w:tcPr>
            <w:tcW w:w="7371" w:type="dxa"/>
            <w:gridSpan w:val="3"/>
            <w:shd w:val="clear" w:color="auto" w:fill="auto"/>
            <w:vAlign w:val="center"/>
          </w:tcPr>
          <w:p>
            <w:pPr>
              <w:pStyle w:val="0"/>
              <w:rPr>
                <w:rFonts w:hint="default" w:ascii="ＭＳ 明朝" w:hAnsi="ＭＳ 明朝"/>
                <w:sz w:val="22"/>
              </w:rPr>
            </w:pPr>
            <w:r>
              <w:rPr>
                <w:rFonts w:hint="eastAsia" w:ascii="ＭＳ 明朝" w:hAnsi="ＭＳ 明朝"/>
                <w:sz w:val="22"/>
              </w:rPr>
              <w:t>【書類名】　募集要項　・　業務仕様書　・　その他（　　　　　　　）</w:t>
            </w:r>
          </w:p>
          <w:p>
            <w:pPr>
              <w:pStyle w:val="0"/>
              <w:rPr>
                <w:rFonts w:hint="default" w:ascii="ＭＳ 明朝" w:hAnsi="ＭＳ 明朝"/>
                <w:sz w:val="22"/>
              </w:rPr>
            </w:pPr>
            <w:r>
              <w:rPr>
                <w:rFonts w:hint="eastAsia" w:ascii="ＭＳ 明朝" w:hAnsi="ＭＳ 明朝"/>
                <w:sz w:val="22"/>
              </w:rPr>
              <w:t>【ページ・項目】</w:t>
            </w:r>
          </w:p>
        </w:tc>
      </w:tr>
      <w:tr>
        <w:trPr>
          <w:trHeight w:val="6092" w:hRule="atLeast"/>
        </w:trPr>
        <w:tc>
          <w:tcPr>
            <w:tcW w:w="1701" w:type="dxa"/>
            <w:shd w:val="clear" w:color="auto" w:fill="auto"/>
            <w:vAlign w:val="center"/>
          </w:tcPr>
          <w:p>
            <w:pPr>
              <w:pStyle w:val="0"/>
              <w:rPr>
                <w:rFonts w:hint="default" w:ascii="ＭＳ 明朝" w:hAnsi="ＭＳ 明朝"/>
                <w:sz w:val="22"/>
              </w:rPr>
            </w:pPr>
            <w:r>
              <w:rPr>
                <w:rFonts w:hint="eastAsia" w:ascii="ＭＳ 明朝" w:hAnsi="ＭＳ 明朝"/>
                <w:sz w:val="22"/>
              </w:rPr>
              <w:t>質問内容</w:t>
            </w:r>
          </w:p>
        </w:tc>
        <w:tc>
          <w:tcPr>
            <w:tcW w:w="7371" w:type="dxa"/>
            <w:gridSpan w:val="3"/>
            <w:shd w:val="clear" w:color="auto" w:fill="auto"/>
            <w:vAlign w:val="top"/>
          </w:tcPr>
          <w:p>
            <w:pPr>
              <w:pStyle w:val="0"/>
              <w:rPr>
                <w:rFonts w:hint="default" w:ascii="ＭＳ 明朝" w:hAnsi="ＭＳ 明朝"/>
                <w:sz w:val="22"/>
              </w:rPr>
            </w:pPr>
          </w:p>
        </w:tc>
      </w:tr>
    </w:tbl>
    <w:p>
      <w:pPr>
        <w:pStyle w:val="0"/>
        <w:rPr>
          <w:rFonts w:hint="default" w:ascii="ＭＳ 明朝" w:hAnsi="ＭＳ 明朝"/>
          <w:sz w:val="22"/>
        </w:rPr>
      </w:pPr>
      <w:r>
        <w:rPr>
          <w:rFonts w:hint="eastAsia" w:ascii="ＭＳ 明朝" w:hAnsi="ＭＳ 明朝"/>
          <w:sz w:val="22"/>
        </w:rPr>
        <w:t>※　質問事項は、本様式一枚につき１問とし、簡潔に記載してください。</w:t>
      </w:r>
    </w:p>
    <w:p>
      <w:pPr>
        <w:pStyle w:val="0"/>
        <w:rPr>
          <w:rFonts w:hint="default" w:ascii="ＭＳ 明朝" w:hAnsi="ＭＳ 明朝"/>
          <w:sz w:val="22"/>
        </w:rPr>
      </w:pPr>
      <w:r>
        <w:rPr>
          <w:rFonts w:hint="eastAsia" w:ascii="ＭＳ 明朝" w:hAnsi="ＭＳ 明朝"/>
          <w:sz w:val="22"/>
        </w:rPr>
        <w:t>※　送信の際は、開封確認等で着信を確認してください。</w:t>
      </w: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様式第１号（第３条関係）</w:t>
      </w:r>
    </w:p>
    <w:p>
      <w:pPr>
        <w:pStyle w:val="0"/>
        <w:rPr>
          <w:rFonts w:hint="default" w:ascii="ＭＳ 明朝" w:hAnsi="ＭＳ 明朝"/>
          <w:sz w:val="22"/>
        </w:rPr>
      </w:pPr>
      <w:r>
        <w:rPr>
          <w:rFonts w:hint="eastAsia" w:ascii="ＭＳ 明朝" w:hAnsi="ＭＳ 明朝"/>
          <w:sz w:val="22"/>
        </w:rPr>
        <w:t>　</w:t>
      </w:r>
    </w:p>
    <w:p>
      <w:pPr>
        <w:pStyle w:val="0"/>
        <w:jc w:val="center"/>
        <w:rPr>
          <w:rFonts w:hint="default" w:ascii="ＭＳ 明朝" w:hAnsi="ＭＳ 明朝"/>
          <w:sz w:val="22"/>
        </w:rPr>
      </w:pPr>
      <w:r>
        <w:rPr>
          <w:rFonts w:hint="eastAsia" w:ascii="ＭＳ 明朝" w:hAnsi="ＭＳ 明朝"/>
          <w:sz w:val="22"/>
        </w:rPr>
        <w:t>指　定　申　請　書</w:t>
      </w:r>
    </w:p>
    <w:p>
      <w:pPr>
        <w:pStyle w:val="0"/>
        <w:rPr>
          <w:rFonts w:hint="default" w:ascii="ＭＳ 明朝" w:hAnsi="ＭＳ 明朝"/>
          <w:sz w:val="22"/>
        </w:rPr>
      </w:pPr>
    </w:p>
    <w:p>
      <w:pPr>
        <w:pStyle w:val="0"/>
        <w:rPr>
          <w:rFonts w:hint="default" w:ascii="ＭＳ 明朝" w:hAnsi="ＭＳ 明朝"/>
          <w:sz w:val="22"/>
        </w:rPr>
      </w:pPr>
    </w:p>
    <w:p>
      <w:pPr>
        <w:pStyle w:val="0"/>
        <w:wordWrap w:val="0"/>
        <w:ind w:right="-5"/>
        <w:jc w:val="right"/>
        <w:rPr>
          <w:rFonts w:hint="default"/>
          <w:sz w:val="22"/>
        </w:rPr>
      </w:pPr>
      <w:r>
        <w:rPr>
          <w:rFonts w:hint="eastAsia"/>
          <w:sz w:val="22"/>
        </w:rPr>
        <w:t>令和　　年　　月　　日　</w:t>
      </w:r>
    </w:p>
    <w:p>
      <w:pPr>
        <w:pStyle w:val="0"/>
        <w:rPr>
          <w:rFonts w:hint="default"/>
          <w:sz w:val="22"/>
        </w:rPr>
      </w:pPr>
    </w:p>
    <w:p>
      <w:pPr>
        <w:pStyle w:val="0"/>
        <w:rPr>
          <w:rFonts w:hint="default"/>
          <w:sz w:val="22"/>
        </w:rPr>
      </w:pPr>
    </w:p>
    <w:p>
      <w:pPr>
        <w:pStyle w:val="0"/>
        <w:rPr>
          <w:rFonts w:hint="default"/>
          <w:sz w:val="22"/>
        </w:rPr>
      </w:pPr>
      <w:r>
        <w:rPr>
          <w:rFonts w:hint="eastAsia"/>
          <w:sz w:val="22"/>
        </w:rPr>
        <w:t>　射水市長</w:t>
      </w:r>
      <w:r>
        <w:rPr>
          <w:rFonts w:hint="eastAsia"/>
          <w:color w:val="000000"/>
          <w:sz w:val="22"/>
        </w:rPr>
        <w:t>　様</w:t>
      </w:r>
    </w:p>
    <w:p>
      <w:pPr>
        <w:pStyle w:val="0"/>
        <w:rPr>
          <w:rFonts w:hint="default"/>
          <w:sz w:val="22"/>
        </w:rPr>
      </w:pPr>
    </w:p>
    <w:p>
      <w:pPr>
        <w:pStyle w:val="0"/>
        <w:rPr>
          <w:rFonts w:hint="default"/>
          <w:sz w:val="22"/>
        </w:rPr>
      </w:pPr>
    </w:p>
    <w:p>
      <w:pPr>
        <w:pStyle w:val="0"/>
        <w:rPr>
          <w:rFonts w:hint="default"/>
          <w:sz w:val="22"/>
        </w:rPr>
      </w:pPr>
      <w:r>
        <w:rPr>
          <w:rFonts w:hint="eastAsia"/>
          <w:sz w:val="22"/>
        </w:rPr>
        <w:t>　　　　　　　　　　　　　　　　申請者</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p>
    <w:p>
      <w:pPr>
        <w:pStyle w:val="0"/>
        <w:rPr>
          <w:rFonts w:hint="default"/>
          <w:sz w:val="22"/>
        </w:rPr>
      </w:pPr>
      <w:r>
        <w:rPr>
          <w:rFonts w:hint="eastAsia"/>
          <w:sz w:val="22"/>
        </w:rPr>
        <w:t>　　　　　　　　　　　　　　　　　電話番号</w:t>
      </w: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次の公の施設について、指定管理者の指定を受けたいので、射水市公の施設に係る指定管理者の指定の手続等に関する条例第３条の規定により申請します。</w:t>
      </w: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公の施設の名称　　　射水市いきいき長寿館</w:t>
      </w: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w:t>
      </w:r>
    </w:p>
    <w:p>
      <w:pPr>
        <w:pStyle w:val="0"/>
        <w:ind w:firstLine="220" w:firstLineChars="100"/>
        <w:rPr>
          <w:rFonts w:hint="default" w:ascii="ＭＳ 明朝" w:hAnsi="ＭＳ 明朝"/>
          <w:sz w:val="22"/>
        </w:rPr>
      </w:pPr>
      <w:r>
        <w:rPr>
          <w:rFonts w:hint="eastAsia" w:ascii="ＭＳ 明朝" w:hAnsi="ＭＳ 明朝"/>
          <w:sz w:val="22"/>
        </w:rPr>
        <w:t>添付書類</w:t>
      </w:r>
    </w:p>
    <w:p>
      <w:pPr>
        <w:pStyle w:val="0"/>
        <w:ind w:firstLine="220" w:firstLineChars="10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１　事業計画書</w:t>
      </w: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２　定款、寄附行為その他これらに準ずるもの</w:t>
      </w: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３　法人の登記事項証明書</w:t>
      </w:r>
    </w:p>
    <w:p>
      <w:pPr>
        <w:pStyle w:val="0"/>
        <w:rPr>
          <w:rFonts w:hint="default" w:ascii="ＭＳ 明朝" w:hAnsi="ＭＳ 明朝"/>
          <w:sz w:val="22"/>
        </w:rPr>
      </w:pPr>
    </w:p>
    <w:p>
      <w:pPr>
        <w:pStyle w:val="0"/>
        <w:ind w:left="440" w:hanging="440" w:hangingChars="200"/>
        <w:rPr>
          <w:rFonts w:hint="default" w:ascii="ＭＳ 明朝" w:hAnsi="ＭＳ 明朝"/>
          <w:sz w:val="22"/>
        </w:rPr>
      </w:pPr>
      <w:r>
        <w:rPr>
          <w:rFonts w:hint="eastAsia" w:ascii="ＭＳ 明朝" w:hAnsi="ＭＳ 明朝"/>
          <w:sz w:val="22"/>
        </w:rPr>
        <w:t>　４　申請日の属する事業年度の直前２事業年度の事業報告書並びに財産目録、貸借対照表及び損益計算書又は収支計算書</w:t>
      </w:r>
      <w:r>
        <w:rPr>
          <w:rFonts w:hint="eastAsia" w:ascii="ＭＳ 明朝" w:hAnsi="ＭＳ 明朝"/>
          <w:sz w:val="22"/>
        </w:rPr>
        <w:t>(</w:t>
      </w:r>
      <w:r>
        <w:rPr>
          <w:rFonts w:hint="eastAsia" w:ascii="ＭＳ 明朝" w:hAnsi="ＭＳ 明朝"/>
          <w:sz w:val="22"/>
        </w:rPr>
        <w:t>申請日が前事業年度の終了の日の翌日から３か月を経過する日前であって、前事業年度の書類を作成していないときは、前事業年度の直前２事業年度のこれらの書類</w:t>
      </w:r>
      <w:r>
        <w:rPr>
          <w:rFonts w:hint="eastAsia" w:ascii="ＭＳ 明朝" w:hAnsi="ＭＳ 明朝"/>
          <w:sz w:val="22"/>
        </w:rPr>
        <w:t>)</w:t>
      </w:r>
    </w:p>
    <w:p>
      <w:pPr>
        <w:pStyle w:val="0"/>
        <w:ind w:left="440" w:hanging="440" w:hangingChars="200"/>
        <w:rPr>
          <w:rFonts w:hint="default" w:ascii="ＭＳ 明朝" w:hAnsi="ＭＳ 明朝"/>
          <w:sz w:val="22"/>
        </w:rPr>
      </w:pPr>
    </w:p>
    <w:p>
      <w:pPr>
        <w:pStyle w:val="0"/>
        <w:ind w:left="441" w:leftChars="92" w:hanging="220" w:hangingChars="100"/>
        <w:rPr>
          <w:rFonts w:hint="default" w:ascii="ＭＳ 明朝" w:hAnsi="ＭＳ 明朝"/>
          <w:sz w:val="22"/>
        </w:rPr>
      </w:pPr>
      <w:r>
        <w:rPr>
          <w:rFonts w:hint="eastAsia" w:ascii="ＭＳ 明朝" w:hAnsi="ＭＳ 明朝"/>
          <w:sz w:val="22"/>
        </w:rPr>
        <w:t>５　４の書類を作成していない場合は、法人</w:t>
      </w:r>
      <w:r>
        <w:rPr>
          <w:rFonts w:hint="eastAsia" w:ascii="ＭＳ 明朝" w:hAnsi="ＭＳ 明朝"/>
          <w:sz w:val="22"/>
        </w:rPr>
        <w:t>(</w:t>
      </w:r>
      <w:r>
        <w:rPr>
          <w:rFonts w:hint="eastAsia" w:ascii="ＭＳ 明朝" w:hAnsi="ＭＳ 明朝"/>
          <w:sz w:val="22"/>
        </w:rPr>
        <w:t>団体</w:t>
      </w:r>
      <w:r>
        <w:rPr>
          <w:rFonts w:hint="eastAsia" w:ascii="ＭＳ 明朝" w:hAnsi="ＭＳ 明朝"/>
          <w:sz w:val="22"/>
        </w:rPr>
        <w:t>)</w:t>
      </w:r>
      <w:r>
        <w:rPr>
          <w:rFonts w:hint="eastAsia" w:ascii="ＭＳ 明朝" w:hAnsi="ＭＳ 明朝"/>
          <w:sz w:val="22"/>
        </w:rPr>
        <w:t>の事業及び財務の状況を明らかにし　た書類</w:t>
      </w:r>
    </w:p>
    <w:p>
      <w:pPr>
        <w:pStyle w:val="0"/>
        <w:ind w:left="441" w:leftChars="92" w:hanging="220" w:hangingChars="100"/>
        <w:rPr>
          <w:rFonts w:hint="default" w:ascii="ＭＳ 明朝" w:hAnsi="ＭＳ 明朝"/>
          <w:sz w:val="22"/>
        </w:rPr>
      </w:pPr>
    </w:p>
    <w:p>
      <w:pPr>
        <w:pStyle w:val="0"/>
        <w:ind w:left="440" w:hanging="440" w:hangingChars="200"/>
        <w:rPr>
          <w:rFonts w:hint="default" w:ascii="ＭＳ 明朝" w:hAnsi="ＭＳ 明朝"/>
          <w:sz w:val="22"/>
        </w:rPr>
      </w:pPr>
      <w:r>
        <w:rPr>
          <w:rFonts w:hint="eastAsia" w:ascii="ＭＳ 明朝" w:hAnsi="ＭＳ 明朝"/>
          <w:sz w:val="22"/>
        </w:rPr>
        <w:t>　６　申請日の属する事業年度の事業の計画及び損益の状況の見込み又は収支の見込みを明らかにする書類</w:t>
      </w:r>
    </w:p>
    <w:p>
      <w:pPr>
        <w:pStyle w:val="0"/>
        <w:ind w:left="440" w:hanging="440" w:hangingChars="20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　７　その他市長が必要と認める書類</w:t>
      </w:r>
    </w:p>
    <w:p>
      <w:pPr>
        <w:pStyle w:val="0"/>
        <w:jc w:val="center"/>
        <w:rPr>
          <w:rFonts w:hint="default" w:ascii="ＭＳ 明朝" w:hAnsi="ＭＳ 明朝"/>
          <w:sz w:val="22"/>
        </w:rPr>
      </w:pPr>
      <w:r>
        <w:rPr>
          <w:rFonts w:hint="default" w:ascii="ＭＳ 明朝" w:hAnsi="ＭＳ 明朝"/>
          <w:sz w:val="22"/>
        </w:rPr>
        <w:br w:type="page"/>
      </w:r>
    </w:p>
    <w:p>
      <w:pPr>
        <w:pStyle w:val="0"/>
        <w:jc w:val="left"/>
        <w:rPr>
          <w:rFonts w:hint="default" w:ascii="ＭＳ 明朝" w:hAnsi="ＭＳ 明朝"/>
          <w:sz w:val="22"/>
        </w:rPr>
      </w:pPr>
    </w:p>
    <w:p>
      <w:pPr>
        <w:pStyle w:val="0"/>
        <w:jc w:val="left"/>
        <w:rPr>
          <w:rFonts w:hint="default" w:ascii="ＭＳ 明朝" w:hAnsi="ＭＳ 明朝"/>
          <w:sz w:val="22"/>
        </w:rPr>
      </w:pPr>
      <w:r>
        <w:rPr>
          <w:rFonts w:hint="eastAsia" w:ascii="ＭＳ 明朝" w:hAnsi="ＭＳ 明朝"/>
          <w:sz w:val="22"/>
        </w:rPr>
        <mc:AlternateContent>
          <mc:Choice Requires="wps">
            <w:drawing>
              <wp:anchor distT="0" distB="0" distL="114300" distR="114300" simplePos="0" relativeHeight="2" behindDoc="0" locked="0" layoutInCell="1" hidden="0" allowOverlap="1">
                <wp:simplePos x="0" y="0"/>
                <wp:positionH relativeFrom="margin">
                  <wp:posOffset>1644650</wp:posOffset>
                </wp:positionH>
                <wp:positionV relativeFrom="paragraph">
                  <wp:posOffset>-500380</wp:posOffset>
                </wp:positionV>
                <wp:extent cx="4095750" cy="485775"/>
                <wp:effectExtent l="635" t="635" r="29845" b="10795"/>
                <wp:wrapNone/>
                <wp:docPr id="1026" name="テキスト ボックス 1"/>
                <a:graphic xmlns:a="http://schemas.openxmlformats.org/drawingml/2006/main">
                  <a:graphicData uri="http://schemas.microsoft.com/office/word/2010/wordprocessingShape">
                    <wps:wsp>
                      <wps:cNvPr id="1026" name="テキスト ボックス 1"/>
                      <wps:cNvSpPr txBox="1"/>
                      <wps:spPr>
                        <a:xfrm>
                          <a:off x="0" y="0"/>
                          <a:ext cx="4095750" cy="485775"/>
                        </a:xfrm>
                        <a:prstGeom prst="rect">
                          <a:avLst/>
                        </a:prstGeom>
                        <a:solidFill>
                          <a:schemeClr val="bg1">
                            <a:lumMod val="95000"/>
                          </a:schemeClr>
                        </a:solidFill>
                        <a:ln w="6350">
                          <a:solidFill>
                            <a:prstClr val="black"/>
                          </a:solidFill>
                        </a:ln>
                      </wps:spPr>
                      <wps:txbx>
                        <w:txbxContent>
                          <w:p>
                            <w:pPr>
                              <w:pStyle w:val="0"/>
                              <w:rPr>
                                <w:rFonts w:hint="default"/>
                                <w:color w:val="FF0000"/>
                                <w:sz w:val="21"/>
                              </w:rPr>
                            </w:pPr>
                            <w:r>
                              <w:rPr>
                                <w:rFonts w:hint="eastAsia"/>
                                <w:color w:val="FF0000"/>
                                <w:sz w:val="21"/>
                              </w:rPr>
                              <w:t>本様式によらず別に作成していただいて構いません。</w:t>
                            </w:r>
                          </w:p>
                          <w:p>
                            <w:pPr>
                              <w:pStyle w:val="0"/>
                              <w:rPr>
                                <w:rFonts w:hint="eastAsia"/>
                                <w:color w:val="FF0000"/>
                                <w:sz w:val="21"/>
                              </w:rPr>
                            </w:pPr>
                            <w:r>
                              <w:rPr>
                                <w:rFonts w:hint="eastAsia"/>
                                <w:color w:val="FF0000"/>
                                <w:sz w:val="21"/>
                              </w:rPr>
                              <w:t>ただし、本様式に定める記載事項は漏れなく、記載して下さい。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1" style="mso-position-vertical-relative:text;z-index:2;mso-wrap-distance-left:9pt;width:322.5pt;height:38.25pt;mso-position-horizontal-relative:margin;position:absolute;margin-left:129.5pt;margin-top:-39.4pt;mso-wrap-distance-bottom:0pt;mso-wrap-distance-right:9pt;mso-wrap-distance-top:0pt;v-text-anchor:top;" o:spid="_x0000_s1026" o:allowincell="t" o:allowoverlap="t" filled="t" fillcolor="#f2f2f2 [3052]" stroked="t" strokecolor="#000000" strokeweight="0.5pt" o:spt="202" type="#_x0000_t202">
                <v:fill/>
                <v:stroke filltype="solid"/>
                <v:textbox style="layout-flow:horizontal;">
                  <w:txbxContent>
                    <w:p>
                      <w:pPr>
                        <w:pStyle w:val="0"/>
                        <w:rPr>
                          <w:rFonts w:hint="default"/>
                          <w:color w:val="FF0000"/>
                          <w:sz w:val="21"/>
                        </w:rPr>
                      </w:pPr>
                      <w:r>
                        <w:rPr>
                          <w:rFonts w:hint="eastAsia"/>
                          <w:color w:val="FF0000"/>
                          <w:sz w:val="21"/>
                        </w:rPr>
                        <w:t>本様式によらず別に作成していただいて構いません。</w:t>
                      </w:r>
                    </w:p>
                    <w:p>
                      <w:pPr>
                        <w:pStyle w:val="0"/>
                        <w:rPr>
                          <w:rFonts w:hint="eastAsia"/>
                          <w:color w:val="FF0000"/>
                          <w:sz w:val="21"/>
                        </w:rPr>
                      </w:pPr>
                      <w:r>
                        <w:rPr>
                          <w:rFonts w:hint="eastAsia"/>
                          <w:color w:val="FF0000"/>
                          <w:sz w:val="21"/>
                        </w:rPr>
                        <w:t>ただし、本様式に定める記載事項は漏れなく、記載して下さい。</w:t>
                      </w:r>
                    </w:p>
                  </w:txbxContent>
                </v:textbox>
                <v:imagedata o:title=""/>
                <w10:wrap type="none" anchorx="margin" anchory="text"/>
              </v:shape>
            </w:pict>
          </mc:Fallback>
        </mc:AlternateContent>
      </w:r>
      <w:r>
        <w:rPr>
          <w:rFonts w:hint="eastAsia" w:ascii="ＭＳ 明朝" w:hAnsi="ＭＳ 明朝"/>
          <w:sz w:val="22"/>
        </w:rPr>
        <w:t>（様式第２号）</w:t>
      </w:r>
    </w:p>
    <w:p>
      <w:pPr>
        <w:pStyle w:val="0"/>
        <w:jc w:val="center"/>
        <w:rPr>
          <w:rFonts w:hint="default" w:ascii="ＭＳ 明朝" w:hAnsi="ＭＳ 明朝"/>
          <w:sz w:val="22"/>
        </w:rPr>
      </w:pPr>
      <w:r>
        <w:rPr>
          <w:rFonts w:hint="eastAsia" w:ascii="ＭＳ 明朝" w:hAnsi="ＭＳ 明朝"/>
          <w:sz w:val="22"/>
        </w:rPr>
        <w:t>射水市いきいき長寿館の管理に関する事業計画書</w:t>
      </w:r>
    </w:p>
    <w:p>
      <w:pPr>
        <w:pStyle w:val="0"/>
        <w:rPr>
          <w:rFonts w:hint="default" w:ascii="ＭＳ 明朝" w:hAnsi="ＭＳ 明朝"/>
          <w:sz w:val="22"/>
        </w:rPr>
      </w:pPr>
    </w:p>
    <w:p>
      <w:pPr>
        <w:pStyle w:val="0"/>
        <w:jc w:val="right"/>
        <w:rPr>
          <w:rFonts w:hint="default" w:ascii="ＭＳ 明朝" w:hAnsi="ＭＳ 明朝"/>
          <w:sz w:val="22"/>
        </w:rPr>
      </w:pPr>
      <w:r>
        <w:rPr>
          <w:rFonts w:hint="eastAsia" w:ascii="ＭＳ 明朝" w:hAnsi="ＭＳ 明朝"/>
          <w:sz w:val="22"/>
        </w:rPr>
        <w:t>年　　月　　日</w:t>
      </w: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１　団体の概要</w:t>
      </w:r>
    </w:p>
    <w:tbl>
      <w:tblPr>
        <w:tblStyle w:val="11"/>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48"/>
        <w:gridCol w:w="6254"/>
      </w:tblGrid>
      <w:tr>
        <w:trPr>
          <w:trHeight w:val="435" w:hRule="atLeast"/>
        </w:trPr>
        <w:tc>
          <w:tcPr>
            <w:tcW w:w="2448" w:type="dxa"/>
            <w:tcBorders>
              <w:top w:val="none" w:color="auto" w:sz="0" w:space="0"/>
              <w:left w:val="single" w:color="auto" w:sz="4"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団体名</w:t>
            </w:r>
          </w:p>
        </w:tc>
        <w:tc>
          <w:tcPr>
            <w:tcW w:w="6254" w:type="dxa"/>
            <w:shd w:val="clear" w:color="auto" w:fill="auto"/>
            <w:vAlign w:val="center"/>
          </w:tcPr>
          <w:p>
            <w:pPr>
              <w:pStyle w:val="0"/>
              <w:rPr>
                <w:rFonts w:hint="default" w:ascii="ＭＳ 明朝" w:hAnsi="ＭＳ 明朝"/>
                <w:sz w:val="22"/>
              </w:rPr>
            </w:pPr>
          </w:p>
        </w:tc>
      </w:tr>
      <w:tr>
        <w:trPr>
          <w:trHeight w:val="435" w:hRule="atLeast"/>
        </w:trPr>
        <w:tc>
          <w:tcPr>
            <w:tcW w:w="2448" w:type="dxa"/>
            <w:shd w:val="clear" w:color="auto" w:fill="auto"/>
            <w:vAlign w:val="center"/>
          </w:tcPr>
          <w:p>
            <w:pPr>
              <w:pStyle w:val="0"/>
              <w:rPr>
                <w:rFonts w:hint="default" w:ascii="ＭＳ 明朝" w:hAnsi="ＭＳ 明朝"/>
                <w:sz w:val="22"/>
              </w:rPr>
            </w:pPr>
            <w:r>
              <w:rPr>
                <w:rFonts w:hint="eastAsia" w:ascii="ＭＳ 明朝" w:hAnsi="ＭＳ 明朝"/>
                <w:sz w:val="22"/>
              </w:rPr>
              <w:t>代表者名</w:t>
            </w:r>
          </w:p>
        </w:tc>
        <w:tc>
          <w:tcPr>
            <w:tcW w:w="6254" w:type="dxa"/>
            <w:shd w:val="clear" w:color="auto" w:fill="auto"/>
            <w:vAlign w:val="center"/>
          </w:tcPr>
          <w:p>
            <w:pPr>
              <w:pStyle w:val="0"/>
              <w:rPr>
                <w:rFonts w:hint="default" w:ascii="ＭＳ 明朝" w:hAnsi="ＭＳ 明朝"/>
                <w:sz w:val="22"/>
              </w:rPr>
            </w:pPr>
          </w:p>
        </w:tc>
      </w:tr>
      <w:tr>
        <w:trPr>
          <w:trHeight w:val="435" w:hRule="atLeast"/>
        </w:trPr>
        <w:tc>
          <w:tcPr>
            <w:tcW w:w="2448" w:type="dxa"/>
            <w:shd w:val="clear" w:color="auto" w:fill="auto"/>
            <w:vAlign w:val="center"/>
          </w:tcPr>
          <w:p>
            <w:pPr>
              <w:pStyle w:val="0"/>
              <w:rPr>
                <w:rFonts w:hint="default" w:ascii="ＭＳ 明朝" w:hAnsi="ＭＳ 明朝"/>
                <w:sz w:val="22"/>
              </w:rPr>
            </w:pPr>
            <w:r>
              <w:rPr>
                <w:rFonts w:hint="eastAsia" w:ascii="ＭＳ 明朝" w:hAnsi="ＭＳ 明朝"/>
                <w:sz w:val="22"/>
              </w:rPr>
              <w:t>設立年月日</w:t>
            </w:r>
          </w:p>
        </w:tc>
        <w:tc>
          <w:tcPr>
            <w:tcW w:w="6254" w:type="dxa"/>
            <w:shd w:val="clear" w:color="auto" w:fill="auto"/>
            <w:vAlign w:val="center"/>
          </w:tcPr>
          <w:p>
            <w:pPr>
              <w:pStyle w:val="0"/>
              <w:rPr>
                <w:rFonts w:hint="default" w:ascii="ＭＳ 明朝" w:hAnsi="ＭＳ 明朝"/>
                <w:sz w:val="22"/>
              </w:rPr>
            </w:pPr>
          </w:p>
        </w:tc>
      </w:tr>
      <w:tr>
        <w:trPr>
          <w:trHeight w:val="435" w:hRule="atLeast"/>
        </w:trPr>
        <w:tc>
          <w:tcPr>
            <w:tcW w:w="2448" w:type="dxa"/>
            <w:shd w:val="clear" w:color="auto" w:fill="auto"/>
            <w:vAlign w:val="center"/>
          </w:tcPr>
          <w:p>
            <w:pPr>
              <w:pStyle w:val="0"/>
              <w:rPr>
                <w:rFonts w:hint="default" w:ascii="ＭＳ 明朝" w:hAnsi="ＭＳ 明朝"/>
                <w:sz w:val="22"/>
              </w:rPr>
            </w:pPr>
            <w:r>
              <w:rPr>
                <w:rFonts w:hint="eastAsia" w:ascii="ＭＳ 明朝" w:hAnsi="ＭＳ 明朝"/>
                <w:sz w:val="22"/>
              </w:rPr>
              <w:t>団体所在地</w:t>
            </w:r>
          </w:p>
        </w:tc>
        <w:tc>
          <w:tcPr>
            <w:tcW w:w="6254" w:type="dxa"/>
            <w:shd w:val="clear" w:color="auto" w:fill="auto"/>
            <w:vAlign w:val="center"/>
          </w:tcPr>
          <w:p>
            <w:pPr>
              <w:pStyle w:val="0"/>
              <w:rPr>
                <w:rFonts w:hint="default" w:ascii="ＭＳ 明朝" w:hAnsi="ＭＳ 明朝"/>
                <w:sz w:val="22"/>
              </w:rPr>
            </w:pPr>
          </w:p>
        </w:tc>
      </w:tr>
      <w:tr>
        <w:trPr>
          <w:trHeight w:val="435" w:hRule="atLeast"/>
        </w:trPr>
        <w:tc>
          <w:tcPr>
            <w:tcW w:w="2448" w:type="dxa"/>
            <w:shd w:val="clear" w:color="auto" w:fill="auto"/>
            <w:vAlign w:val="center"/>
          </w:tcPr>
          <w:p>
            <w:pPr>
              <w:pStyle w:val="0"/>
              <w:rPr>
                <w:rFonts w:hint="default" w:ascii="ＭＳ 明朝" w:hAnsi="ＭＳ 明朝"/>
                <w:sz w:val="22"/>
              </w:rPr>
            </w:pPr>
            <w:r>
              <w:rPr>
                <w:rFonts w:hint="eastAsia" w:ascii="ＭＳ 明朝" w:hAnsi="ＭＳ 明朝"/>
                <w:sz w:val="22"/>
              </w:rPr>
              <w:t>電話番号</w:t>
            </w:r>
          </w:p>
        </w:tc>
        <w:tc>
          <w:tcPr>
            <w:tcW w:w="6254" w:type="dxa"/>
            <w:shd w:val="clear" w:color="auto" w:fill="auto"/>
            <w:vAlign w:val="center"/>
          </w:tcPr>
          <w:p>
            <w:pPr>
              <w:pStyle w:val="0"/>
              <w:rPr>
                <w:rFonts w:hint="default" w:ascii="ＭＳ 明朝" w:hAnsi="ＭＳ 明朝"/>
                <w:sz w:val="22"/>
              </w:rPr>
            </w:pPr>
          </w:p>
        </w:tc>
      </w:tr>
      <w:tr>
        <w:trPr>
          <w:trHeight w:val="435" w:hRule="atLeast"/>
        </w:trPr>
        <w:tc>
          <w:tcPr>
            <w:tcW w:w="2448" w:type="dxa"/>
            <w:shd w:val="clear" w:color="auto" w:fill="auto"/>
            <w:vAlign w:val="center"/>
          </w:tcPr>
          <w:p>
            <w:pPr>
              <w:pStyle w:val="0"/>
              <w:rPr>
                <w:rFonts w:hint="default" w:ascii="ＭＳ 明朝" w:hAnsi="ＭＳ 明朝"/>
                <w:sz w:val="22"/>
              </w:rPr>
            </w:pPr>
            <w:r>
              <w:rPr>
                <w:rFonts w:hint="eastAsia" w:ascii="ＭＳ 明朝" w:hAnsi="ＭＳ 明朝"/>
                <w:sz w:val="22"/>
              </w:rPr>
              <w:t>ＦＡＸ番号</w:t>
            </w:r>
          </w:p>
        </w:tc>
        <w:tc>
          <w:tcPr>
            <w:tcW w:w="6254" w:type="dxa"/>
            <w:shd w:val="clear" w:color="auto" w:fill="auto"/>
            <w:vAlign w:val="center"/>
          </w:tcPr>
          <w:p>
            <w:pPr>
              <w:pStyle w:val="0"/>
              <w:rPr>
                <w:rFonts w:hint="default" w:ascii="ＭＳ 明朝" w:hAnsi="ＭＳ 明朝"/>
                <w:sz w:val="22"/>
              </w:rPr>
            </w:pPr>
          </w:p>
        </w:tc>
      </w:tr>
    </w:tbl>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r>
        <w:rPr>
          <w:rFonts w:hint="eastAsia" w:ascii="ＭＳ 明朝" w:hAnsi="ＭＳ 明朝"/>
          <w:sz w:val="22"/>
        </w:rPr>
        <w:t>２　現在運営している施設</w:t>
      </w:r>
    </w:p>
    <w:tbl>
      <w:tblPr>
        <w:tblStyle w:val="11"/>
        <w:tblW w:w="87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48"/>
        <w:gridCol w:w="2700"/>
        <w:gridCol w:w="3554"/>
      </w:tblGrid>
      <w:tr>
        <w:trPr>
          <w:trHeight w:val="420" w:hRule="atLeast"/>
        </w:trPr>
        <w:tc>
          <w:tcPr>
            <w:tcW w:w="2448" w:type="dxa"/>
            <w:shd w:val="clear" w:color="auto" w:fill="auto"/>
            <w:vAlign w:val="center"/>
          </w:tcPr>
          <w:p>
            <w:pPr>
              <w:pStyle w:val="0"/>
              <w:jc w:val="center"/>
              <w:rPr>
                <w:rFonts w:hint="default" w:ascii="ＭＳ 明朝" w:hAnsi="ＭＳ 明朝"/>
                <w:sz w:val="22"/>
              </w:rPr>
            </w:pPr>
            <w:r>
              <w:rPr>
                <w:rFonts w:hint="eastAsia" w:ascii="ＭＳ 明朝" w:hAnsi="ＭＳ 明朝"/>
                <w:sz w:val="22"/>
              </w:rPr>
              <w:t>施設の名称</w:t>
            </w:r>
          </w:p>
        </w:tc>
        <w:tc>
          <w:tcPr>
            <w:tcW w:w="2700" w:type="dxa"/>
            <w:shd w:val="clear" w:color="auto" w:fill="auto"/>
            <w:vAlign w:val="center"/>
          </w:tcPr>
          <w:p>
            <w:pPr>
              <w:pStyle w:val="0"/>
              <w:jc w:val="center"/>
              <w:rPr>
                <w:rFonts w:hint="default" w:ascii="ＭＳ 明朝" w:hAnsi="ＭＳ 明朝"/>
                <w:sz w:val="22"/>
              </w:rPr>
            </w:pPr>
            <w:r>
              <w:rPr>
                <w:rFonts w:hint="eastAsia" w:ascii="ＭＳ 明朝" w:hAnsi="ＭＳ 明朝"/>
                <w:sz w:val="22"/>
              </w:rPr>
              <w:t>運営開始年月日</w:t>
            </w:r>
          </w:p>
        </w:tc>
        <w:tc>
          <w:tcPr>
            <w:tcW w:w="3554" w:type="dxa"/>
            <w:shd w:val="clear" w:color="auto" w:fill="auto"/>
            <w:vAlign w:val="center"/>
          </w:tcPr>
          <w:p>
            <w:pPr>
              <w:pStyle w:val="0"/>
              <w:jc w:val="center"/>
              <w:rPr>
                <w:rFonts w:hint="default" w:ascii="ＭＳ 明朝" w:hAnsi="ＭＳ 明朝"/>
                <w:sz w:val="22"/>
              </w:rPr>
            </w:pPr>
            <w:r>
              <w:rPr>
                <w:rFonts w:hint="eastAsia" w:ascii="ＭＳ 明朝" w:hAnsi="ＭＳ 明朝"/>
                <w:sz w:val="22"/>
              </w:rPr>
              <w:t>主な業務内容</w:t>
            </w:r>
          </w:p>
        </w:tc>
      </w:tr>
      <w:tr>
        <w:trPr>
          <w:trHeight w:val="420" w:hRule="atLeast"/>
        </w:trPr>
        <w:tc>
          <w:tcPr>
            <w:tcW w:w="2448" w:type="dxa"/>
            <w:shd w:val="clear" w:color="auto" w:fill="auto"/>
            <w:vAlign w:val="center"/>
          </w:tcPr>
          <w:p>
            <w:pPr>
              <w:pStyle w:val="0"/>
              <w:rPr>
                <w:rFonts w:hint="default" w:ascii="ＭＳ 明朝" w:hAnsi="ＭＳ 明朝"/>
                <w:sz w:val="22"/>
              </w:rPr>
            </w:pPr>
          </w:p>
        </w:tc>
        <w:tc>
          <w:tcPr>
            <w:tcW w:w="2700" w:type="dxa"/>
            <w:shd w:val="clear" w:color="auto" w:fill="auto"/>
            <w:vAlign w:val="center"/>
          </w:tcPr>
          <w:p>
            <w:pPr>
              <w:pStyle w:val="0"/>
              <w:rPr>
                <w:rFonts w:hint="default" w:ascii="ＭＳ 明朝" w:hAnsi="ＭＳ 明朝"/>
                <w:sz w:val="22"/>
              </w:rPr>
            </w:pPr>
          </w:p>
        </w:tc>
        <w:tc>
          <w:tcPr>
            <w:tcW w:w="3554" w:type="dxa"/>
            <w:shd w:val="clear" w:color="auto" w:fill="auto"/>
            <w:vAlign w:val="center"/>
          </w:tcPr>
          <w:p>
            <w:pPr>
              <w:pStyle w:val="0"/>
              <w:rPr>
                <w:rFonts w:hint="default" w:ascii="ＭＳ 明朝" w:hAnsi="ＭＳ 明朝"/>
                <w:sz w:val="22"/>
              </w:rPr>
            </w:pPr>
          </w:p>
        </w:tc>
      </w:tr>
      <w:tr>
        <w:trPr>
          <w:trHeight w:val="420" w:hRule="atLeast"/>
        </w:trPr>
        <w:tc>
          <w:tcPr>
            <w:tcW w:w="2448" w:type="dxa"/>
            <w:shd w:val="clear" w:color="auto" w:fill="auto"/>
            <w:vAlign w:val="center"/>
          </w:tcPr>
          <w:p>
            <w:pPr>
              <w:pStyle w:val="0"/>
              <w:rPr>
                <w:rFonts w:hint="default" w:ascii="ＭＳ 明朝" w:hAnsi="ＭＳ 明朝"/>
                <w:sz w:val="22"/>
              </w:rPr>
            </w:pPr>
          </w:p>
        </w:tc>
        <w:tc>
          <w:tcPr>
            <w:tcW w:w="2700" w:type="dxa"/>
            <w:shd w:val="clear" w:color="auto" w:fill="auto"/>
            <w:vAlign w:val="center"/>
          </w:tcPr>
          <w:p>
            <w:pPr>
              <w:pStyle w:val="0"/>
              <w:rPr>
                <w:rFonts w:hint="default" w:ascii="ＭＳ 明朝" w:hAnsi="ＭＳ 明朝"/>
                <w:sz w:val="22"/>
              </w:rPr>
            </w:pPr>
          </w:p>
        </w:tc>
        <w:tc>
          <w:tcPr>
            <w:tcW w:w="3554" w:type="dxa"/>
            <w:shd w:val="clear" w:color="auto" w:fill="auto"/>
            <w:vAlign w:val="center"/>
          </w:tcPr>
          <w:p>
            <w:pPr>
              <w:pStyle w:val="0"/>
              <w:rPr>
                <w:rFonts w:hint="default" w:ascii="ＭＳ 明朝" w:hAnsi="ＭＳ 明朝"/>
                <w:sz w:val="22"/>
              </w:rPr>
            </w:pPr>
          </w:p>
        </w:tc>
      </w:tr>
      <w:tr>
        <w:trPr>
          <w:trHeight w:val="420" w:hRule="atLeast"/>
        </w:trPr>
        <w:tc>
          <w:tcPr>
            <w:tcW w:w="2448" w:type="dxa"/>
            <w:shd w:val="clear" w:color="auto" w:fill="auto"/>
            <w:vAlign w:val="center"/>
          </w:tcPr>
          <w:p>
            <w:pPr>
              <w:pStyle w:val="0"/>
              <w:rPr>
                <w:rFonts w:hint="default" w:ascii="ＭＳ 明朝" w:hAnsi="ＭＳ 明朝"/>
                <w:sz w:val="22"/>
              </w:rPr>
            </w:pPr>
          </w:p>
        </w:tc>
        <w:tc>
          <w:tcPr>
            <w:tcW w:w="2700" w:type="dxa"/>
            <w:shd w:val="clear" w:color="auto" w:fill="auto"/>
            <w:vAlign w:val="center"/>
          </w:tcPr>
          <w:p>
            <w:pPr>
              <w:pStyle w:val="0"/>
              <w:rPr>
                <w:rFonts w:hint="default" w:ascii="ＭＳ 明朝" w:hAnsi="ＭＳ 明朝"/>
                <w:sz w:val="22"/>
              </w:rPr>
            </w:pPr>
          </w:p>
        </w:tc>
        <w:tc>
          <w:tcPr>
            <w:tcW w:w="3554" w:type="dxa"/>
            <w:shd w:val="clear" w:color="auto" w:fill="auto"/>
            <w:vAlign w:val="center"/>
          </w:tcPr>
          <w:p>
            <w:pPr>
              <w:pStyle w:val="0"/>
              <w:rPr>
                <w:rFonts w:hint="default" w:ascii="ＭＳ 明朝" w:hAnsi="ＭＳ 明朝"/>
                <w:sz w:val="22"/>
              </w:rPr>
            </w:pPr>
          </w:p>
        </w:tc>
      </w:tr>
      <w:tr>
        <w:trPr>
          <w:trHeight w:val="420" w:hRule="atLeast"/>
        </w:trPr>
        <w:tc>
          <w:tcPr>
            <w:tcW w:w="2448" w:type="dxa"/>
            <w:shd w:val="clear" w:color="auto" w:fill="auto"/>
            <w:vAlign w:val="center"/>
          </w:tcPr>
          <w:p>
            <w:pPr>
              <w:pStyle w:val="0"/>
              <w:rPr>
                <w:rFonts w:hint="default" w:ascii="ＭＳ 明朝" w:hAnsi="ＭＳ 明朝"/>
                <w:sz w:val="22"/>
              </w:rPr>
            </w:pPr>
          </w:p>
        </w:tc>
        <w:tc>
          <w:tcPr>
            <w:tcW w:w="2700" w:type="dxa"/>
            <w:shd w:val="clear" w:color="auto" w:fill="auto"/>
            <w:vAlign w:val="center"/>
          </w:tcPr>
          <w:p>
            <w:pPr>
              <w:pStyle w:val="0"/>
              <w:rPr>
                <w:rFonts w:hint="default" w:ascii="ＭＳ 明朝" w:hAnsi="ＭＳ 明朝"/>
                <w:sz w:val="22"/>
              </w:rPr>
            </w:pPr>
          </w:p>
        </w:tc>
        <w:tc>
          <w:tcPr>
            <w:tcW w:w="3554" w:type="dxa"/>
            <w:shd w:val="clear" w:color="auto" w:fill="auto"/>
            <w:vAlign w:val="center"/>
          </w:tcPr>
          <w:p>
            <w:pPr>
              <w:pStyle w:val="0"/>
              <w:rPr>
                <w:rFonts w:hint="default" w:ascii="ＭＳ 明朝" w:hAnsi="ＭＳ 明朝"/>
                <w:sz w:val="22"/>
              </w:rPr>
            </w:pPr>
          </w:p>
        </w:tc>
      </w:tr>
    </w:tbl>
    <w:p>
      <w:pPr>
        <w:pStyle w:val="0"/>
        <w:rPr>
          <w:rFonts w:hint="default"/>
        </w:rPr>
      </w:pPr>
    </w:p>
    <w:p>
      <w:pPr>
        <w:pStyle w:val="0"/>
        <w:rPr>
          <w:rFonts w:hint="default"/>
        </w:rPr>
      </w:pPr>
    </w:p>
    <w:p>
      <w:pPr>
        <w:pStyle w:val="0"/>
        <w:rPr>
          <w:rFonts w:hint="default"/>
        </w:rPr>
      </w:pPr>
      <w:r>
        <w:rPr>
          <w:rFonts w:hint="eastAsia"/>
        </w:rPr>
        <w:t>３　事業計画</w:t>
      </w: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181"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(1) </w:t>
            </w:r>
            <w:r>
              <w:rPr>
                <w:rFonts w:hint="eastAsia" w:ascii="ＭＳ 明朝" w:hAnsi="ＭＳ 明朝"/>
                <w:color w:val="000000"/>
                <w:sz w:val="22"/>
              </w:rPr>
              <w:t>市民の平等な利用の確保について</w:t>
            </w:r>
          </w:p>
        </w:tc>
      </w:tr>
      <w:tr>
        <w:trPr>
          <w:trHeight w:val="675"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405"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(2) </w:t>
            </w:r>
            <w:r>
              <w:rPr>
                <w:rFonts w:hint="eastAsia" w:ascii="ＭＳ 明朝" w:hAnsi="ＭＳ 明朝"/>
                <w:color w:val="000000"/>
                <w:sz w:val="22"/>
              </w:rPr>
              <w:t>施設の設置目的について</w:t>
            </w:r>
          </w:p>
        </w:tc>
      </w:tr>
      <w:tr>
        <w:trPr>
          <w:trHeight w:val="27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ア　施設の設置目的を踏まえた、運営方針について</w:t>
            </w:r>
          </w:p>
        </w:tc>
      </w:tr>
      <w:tr>
        <w:trPr>
          <w:trHeight w:val="675"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27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イ　施設の保守点検等の維持管理業務及び安全管理の方針について</w:t>
            </w:r>
          </w:p>
        </w:tc>
      </w:tr>
      <w:tr>
        <w:trPr>
          <w:trHeight w:val="675"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360" w:hRule="atLeast"/>
        </w:trPr>
        <w:tc>
          <w:tcPr>
            <w:tcW w:w="8952"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(3) </w:t>
            </w:r>
            <w:r>
              <w:rPr>
                <w:rFonts w:hint="default" w:ascii="ＭＳ 明朝" w:hAnsi="ＭＳ 明朝"/>
                <w:color w:val="000000"/>
                <w:sz w:val="22"/>
              </w:rPr>
              <w:t>施設の運営について</w:t>
            </w:r>
          </w:p>
        </w:tc>
      </w:tr>
      <w:tr>
        <w:trPr>
          <w:trHeight w:val="345" w:hRule="atLeast"/>
        </w:trPr>
        <w:tc>
          <w:tcPr>
            <w:tcW w:w="895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ind w:firstLine="220" w:firstLineChars="100"/>
              <w:rPr>
                <w:rFonts w:hint="default" w:ascii="ＭＳ 明朝" w:hAnsi="ＭＳ 明朝"/>
                <w:color w:val="000000"/>
                <w:sz w:val="22"/>
              </w:rPr>
            </w:pPr>
            <w:r>
              <w:rPr>
                <w:rFonts w:hint="eastAsia" w:ascii="ＭＳ 明朝" w:hAnsi="ＭＳ 明朝"/>
                <w:color w:val="000000"/>
                <w:sz w:val="22"/>
              </w:rPr>
              <w:t>ア　</w:t>
            </w:r>
            <w:r>
              <w:rPr>
                <w:rFonts w:hint="default" w:ascii="ＭＳ 明朝" w:hAnsi="ＭＳ 明朝"/>
                <w:color w:val="000000"/>
                <w:sz w:val="22"/>
              </w:rPr>
              <w:t>サービスを向上させるための方策</w:t>
            </w:r>
            <w:r>
              <w:rPr>
                <w:rFonts w:hint="eastAsia" w:ascii="ＭＳ 明朝" w:hAnsi="ＭＳ 明朝"/>
                <w:color w:val="000000"/>
                <w:sz w:val="22"/>
              </w:rPr>
              <w:t>について</w:t>
            </w:r>
          </w:p>
        </w:tc>
      </w:tr>
      <w:tr>
        <w:trPr>
          <w:trHeight w:val="720" w:hRule="atLeast"/>
        </w:trPr>
        <w:tc>
          <w:tcPr>
            <w:tcW w:w="895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270" w:hRule="atLeast"/>
        </w:trPr>
        <w:tc>
          <w:tcPr>
            <w:tcW w:w="895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イ　利用者の増加や、利用促進のための方策について</w:t>
            </w:r>
          </w:p>
        </w:tc>
      </w:tr>
      <w:tr>
        <w:trPr>
          <w:trHeight w:val="1155" w:hRule="atLeast"/>
        </w:trPr>
        <w:tc>
          <w:tcPr>
            <w:tcW w:w="895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345" w:hRule="atLeast"/>
        </w:trPr>
        <w:tc>
          <w:tcPr>
            <w:tcW w:w="895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ウ　</w:t>
            </w:r>
            <w:r>
              <w:rPr>
                <w:rFonts w:hint="default" w:ascii="ＭＳ 明朝" w:hAnsi="ＭＳ 明朝"/>
                <w:color w:val="000000"/>
                <w:sz w:val="22"/>
              </w:rPr>
              <w:t>利用者等の要望</w:t>
            </w:r>
            <w:r>
              <w:rPr>
                <w:rFonts w:hint="eastAsia" w:ascii="ＭＳ 明朝" w:hAnsi="ＭＳ 明朝"/>
                <w:color w:val="000000"/>
                <w:sz w:val="22"/>
              </w:rPr>
              <w:t>、苦情の</w:t>
            </w:r>
            <w:r>
              <w:rPr>
                <w:rFonts w:hint="default" w:ascii="ＭＳ 明朝" w:hAnsi="ＭＳ 明朝"/>
                <w:color w:val="000000"/>
                <w:sz w:val="22"/>
              </w:rPr>
              <w:t>把握及び</w:t>
            </w:r>
            <w:r>
              <w:rPr>
                <w:rFonts w:hint="eastAsia" w:ascii="ＭＳ 明朝" w:hAnsi="ＭＳ 明朝"/>
                <w:color w:val="000000"/>
                <w:sz w:val="22"/>
              </w:rPr>
              <w:t>対応</w:t>
            </w:r>
            <w:r>
              <w:rPr>
                <w:rFonts w:hint="default" w:ascii="ＭＳ 明朝" w:hAnsi="ＭＳ 明朝"/>
                <w:color w:val="000000"/>
                <w:sz w:val="22"/>
              </w:rPr>
              <w:t>策</w:t>
            </w:r>
            <w:r>
              <w:rPr>
                <w:rFonts w:hint="eastAsia" w:ascii="ＭＳ 明朝" w:hAnsi="ＭＳ 明朝"/>
                <w:color w:val="000000"/>
                <w:sz w:val="22"/>
              </w:rPr>
              <w:t>について</w:t>
            </w:r>
          </w:p>
        </w:tc>
      </w:tr>
      <w:tr>
        <w:trPr>
          <w:trHeight w:val="1080" w:hRule="atLeast"/>
        </w:trPr>
        <w:tc>
          <w:tcPr>
            <w:tcW w:w="895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330" w:hRule="atLeast"/>
        </w:trPr>
        <w:tc>
          <w:tcPr>
            <w:tcW w:w="895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エ　</w:t>
            </w:r>
            <w:r>
              <w:rPr>
                <w:rFonts w:hint="default" w:ascii="ＭＳ 明朝" w:hAnsi="ＭＳ 明朝"/>
                <w:color w:val="000000"/>
                <w:sz w:val="22"/>
              </w:rPr>
              <w:t>利用者</w:t>
            </w:r>
            <w:r>
              <w:rPr>
                <w:rFonts w:hint="eastAsia" w:ascii="ＭＳ 明朝" w:hAnsi="ＭＳ 明朝"/>
                <w:color w:val="000000"/>
                <w:sz w:val="22"/>
              </w:rPr>
              <w:t>の</w:t>
            </w:r>
            <w:r>
              <w:rPr>
                <w:rFonts w:hint="default" w:ascii="ＭＳ 明朝" w:hAnsi="ＭＳ 明朝"/>
                <w:color w:val="000000"/>
                <w:sz w:val="22"/>
              </w:rPr>
              <w:t>トラブルの未然防止と対処方法</w:t>
            </w:r>
            <w:r>
              <w:rPr>
                <w:rFonts w:hint="eastAsia" w:ascii="ＭＳ 明朝" w:hAnsi="ＭＳ 明朝"/>
                <w:color w:val="000000"/>
                <w:sz w:val="22"/>
              </w:rPr>
              <w:t>について</w:t>
            </w:r>
          </w:p>
        </w:tc>
      </w:tr>
      <w:tr>
        <w:trPr>
          <w:trHeight w:val="1195" w:hRule="atLeast"/>
        </w:trPr>
        <w:tc>
          <w:tcPr>
            <w:tcW w:w="895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323" w:hRule="atLeast"/>
        </w:trPr>
        <w:tc>
          <w:tcPr>
            <w:tcW w:w="895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ind w:firstLine="220" w:firstLineChars="100"/>
              <w:rPr>
                <w:rFonts w:hint="default" w:ascii="ＭＳ 明朝" w:hAnsi="ＭＳ 明朝"/>
                <w:color w:val="000000"/>
                <w:sz w:val="22"/>
              </w:rPr>
            </w:pPr>
            <w:r>
              <w:rPr>
                <w:rFonts w:hint="eastAsia" w:ascii="ＭＳ 明朝" w:hAnsi="ＭＳ 明朝"/>
                <w:color w:val="000000"/>
                <w:sz w:val="22"/>
              </w:rPr>
              <w:t>オ　</w:t>
            </w:r>
            <w:r>
              <w:rPr>
                <w:rFonts w:hint="default" w:ascii="ＭＳ 明朝" w:hAnsi="ＭＳ 明朝"/>
                <w:color w:val="000000"/>
                <w:sz w:val="22"/>
              </w:rPr>
              <w:t>地域との連携、</w:t>
            </w:r>
            <w:r>
              <w:rPr>
                <w:rFonts w:hint="eastAsia" w:ascii="ＭＳ 明朝" w:hAnsi="ＭＳ 明朝"/>
                <w:color w:val="000000"/>
                <w:sz w:val="22"/>
              </w:rPr>
              <w:t>地域活性化の取組について</w:t>
            </w:r>
          </w:p>
        </w:tc>
      </w:tr>
      <w:tr>
        <w:trPr>
          <w:trHeight w:val="1195" w:hRule="atLeast"/>
        </w:trPr>
        <w:tc>
          <w:tcPr>
            <w:tcW w:w="895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323" w:hRule="atLeast"/>
        </w:trPr>
        <w:tc>
          <w:tcPr>
            <w:tcW w:w="8952"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ind w:firstLine="220" w:firstLineChars="100"/>
              <w:rPr>
                <w:rFonts w:hint="default" w:ascii="ＭＳ 明朝" w:hAnsi="ＭＳ 明朝"/>
                <w:color w:val="000000"/>
                <w:sz w:val="22"/>
              </w:rPr>
            </w:pPr>
            <w:r>
              <w:rPr>
                <w:rFonts w:hint="eastAsia" w:ascii="ＭＳ 明朝" w:hAnsi="ＭＳ 明朝"/>
                <w:color w:val="000000"/>
                <w:sz w:val="22"/>
              </w:rPr>
              <w:t>カ　</w:t>
            </w:r>
            <w:r>
              <w:rPr>
                <w:rFonts w:hint="default" w:ascii="ＭＳ 明朝" w:hAnsi="ＭＳ 明朝"/>
                <w:color w:val="000000"/>
                <w:sz w:val="22"/>
              </w:rPr>
              <w:t>その他</w:t>
            </w:r>
            <w:r>
              <w:rPr>
                <w:rFonts w:hint="eastAsia" w:ascii="ＭＳ 明朝" w:hAnsi="ＭＳ 明朝"/>
                <w:color w:val="000000"/>
                <w:sz w:val="22"/>
              </w:rPr>
              <w:t>（</w:t>
            </w:r>
            <w:r>
              <w:rPr>
                <w:rFonts w:hint="eastAsia" w:ascii="ＭＳ 明朝" w:hAnsi="ＭＳ 明朝"/>
                <w:sz w:val="22"/>
              </w:rPr>
              <w:t>市内事業者の活用</w:t>
            </w:r>
            <w:r>
              <w:rPr>
                <w:rFonts w:hint="eastAsia" w:ascii="ＭＳ 明朝" w:hAnsi="ＭＳ 明朝"/>
                <w:color w:val="000000"/>
                <w:sz w:val="22"/>
              </w:rPr>
              <w:t>等）</w:t>
            </w:r>
          </w:p>
        </w:tc>
      </w:tr>
      <w:tr>
        <w:trPr>
          <w:trHeight w:val="1195" w:hRule="atLeast"/>
        </w:trPr>
        <w:tc>
          <w:tcPr>
            <w:tcW w:w="8952" w:type="dxa"/>
            <w:tcBorders>
              <w:top w:val="dashed" w:color="auto" w:sz="4"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330"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(4)</w:t>
            </w:r>
            <w:r>
              <w:rPr>
                <w:rFonts w:hint="eastAsia" w:ascii="ＭＳ 明朝" w:hAnsi="ＭＳ 明朝"/>
                <w:color w:val="000000"/>
                <w:sz w:val="22"/>
              </w:rPr>
              <w:t>管理運営経費削減のための工夫について</w:t>
            </w:r>
          </w:p>
        </w:tc>
      </w:tr>
      <w:tr>
        <w:trPr>
          <w:trHeight w:val="1125"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108"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(5) </w:t>
            </w:r>
            <w:r>
              <w:rPr>
                <w:rFonts w:hint="eastAsia" w:ascii="ＭＳ 明朝" w:hAnsi="ＭＳ 明朝"/>
                <w:color w:val="000000"/>
                <w:sz w:val="22"/>
              </w:rPr>
              <w:t>適正かつ安定した施設の管理に</w:t>
            </w:r>
            <w:r>
              <w:rPr>
                <w:rFonts w:hint="default" w:ascii="ＭＳ 明朝" w:hAnsi="ＭＳ 明朝"/>
                <w:color w:val="000000"/>
                <w:sz w:val="22"/>
              </w:rPr>
              <w:t>ついて</w:t>
            </w:r>
          </w:p>
        </w:tc>
      </w:tr>
      <w:tr>
        <w:trPr>
          <w:trHeight w:val="345"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ア　</w:t>
            </w:r>
            <w:r>
              <w:rPr>
                <w:rFonts w:hint="default" w:ascii="ＭＳ 明朝" w:hAnsi="ＭＳ 明朝"/>
                <w:color w:val="000000"/>
                <w:sz w:val="22"/>
              </w:rPr>
              <w:t>団体の経営方針等</w:t>
            </w:r>
          </w:p>
        </w:tc>
      </w:tr>
      <w:tr>
        <w:trPr>
          <w:trHeight w:val="105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33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イ　団体の経理的基礎能力について</w:t>
            </w:r>
          </w:p>
        </w:tc>
      </w:tr>
      <w:tr>
        <w:trPr>
          <w:trHeight w:val="102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405"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ウ　指定管理者の指定を申請した理由</w:t>
            </w:r>
            <w:r>
              <w:rPr>
                <w:rFonts w:hint="default" w:ascii="ＭＳ 明朝" w:hAnsi="ＭＳ 明朝"/>
                <w:color w:val="000000"/>
                <w:sz w:val="22"/>
              </w:rPr>
              <w:t>及び将来展望</w:t>
            </w:r>
          </w:p>
        </w:tc>
      </w:tr>
      <w:tr>
        <w:trPr>
          <w:trHeight w:val="1320"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108"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(6)</w:t>
            </w:r>
            <w:r>
              <w:rPr>
                <w:rFonts w:hint="eastAsia" w:ascii="ＭＳ 明朝" w:hAnsi="ＭＳ 明朝"/>
                <w:color w:val="000000"/>
                <w:sz w:val="22"/>
              </w:rPr>
              <w:t>施設の人的管理体制について</w:t>
            </w:r>
          </w:p>
        </w:tc>
      </w:tr>
      <w:tr>
        <w:trPr>
          <w:trHeight w:val="345"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ア　業務分担、人数、勤務体制</w:t>
            </w:r>
          </w:p>
        </w:tc>
      </w:tr>
      <w:tr>
        <w:trPr>
          <w:trHeight w:val="105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33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イ　指揮命令系統が分かる組織図</w:t>
            </w:r>
          </w:p>
        </w:tc>
      </w:tr>
      <w:tr>
        <w:trPr>
          <w:trHeight w:val="102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345"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r>
              <w:rPr>
                <w:rFonts w:hint="eastAsia" w:ascii="ＭＳ 明朝" w:hAnsi="ＭＳ 明朝"/>
                <w:color w:val="000000"/>
                <w:sz w:val="22"/>
              </w:rPr>
              <w:t>　ウ　職員の研修計画について</w:t>
            </w:r>
          </w:p>
        </w:tc>
      </w:tr>
      <w:tr>
        <w:trPr>
          <w:trHeight w:val="690"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345"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(7) </w:t>
            </w:r>
            <w:r>
              <w:rPr>
                <w:rFonts w:hint="eastAsia" w:ascii="ＭＳ 明朝" w:hAnsi="ＭＳ 明朝"/>
                <w:color w:val="000000"/>
                <w:sz w:val="22"/>
              </w:rPr>
              <w:t>安全管理、緊急時対応</w:t>
            </w:r>
            <w:r>
              <w:rPr>
                <w:rFonts w:hint="default" w:ascii="ＭＳ 明朝" w:hAnsi="ＭＳ 明朝"/>
                <w:color w:val="000000"/>
                <w:sz w:val="22"/>
              </w:rPr>
              <w:t>について</w:t>
            </w:r>
          </w:p>
        </w:tc>
      </w:tr>
      <w:tr>
        <w:trPr>
          <w:trHeight w:val="169"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r>
              <w:rPr>
                <w:rFonts w:hint="eastAsia" w:ascii="ＭＳ 明朝" w:hAnsi="ＭＳ 明朝"/>
                <w:color w:val="000000"/>
                <w:sz w:val="22"/>
              </w:rPr>
              <w:t>　ア　防火管理者の有資格者の人数及び勤務体制</w:t>
            </w:r>
          </w:p>
        </w:tc>
      </w:tr>
      <w:tr>
        <w:trPr>
          <w:trHeight w:val="1072"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7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イ　緊急時の体制、対応について</w:t>
            </w:r>
          </w:p>
        </w:tc>
      </w:tr>
      <w:tr>
        <w:trPr>
          <w:trHeight w:val="1095"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7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ウ　事故発生時の対応について</w:t>
            </w:r>
          </w:p>
        </w:tc>
      </w:tr>
      <w:tr>
        <w:trPr>
          <w:trHeight w:val="870"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r>
        <w:trPr>
          <w:trHeight w:val="345"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default" w:ascii="ＭＳ 明朝" w:hAnsi="ＭＳ 明朝"/>
                <w:color w:val="000000"/>
                <w:sz w:val="22"/>
              </w:rPr>
              <w:t>　</w:t>
            </w:r>
            <w:r>
              <w:rPr>
                <w:rFonts w:hint="eastAsia" w:ascii="ＭＳ 明朝" w:hAnsi="ＭＳ 明朝"/>
                <w:color w:val="000000"/>
                <w:sz w:val="22"/>
              </w:rPr>
              <w:t>エ　防犯、防災対策について</w:t>
            </w:r>
          </w:p>
        </w:tc>
      </w:tr>
      <w:tr>
        <w:trPr>
          <w:trHeight w:val="1080"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330"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(8) </w:t>
            </w:r>
            <w:r>
              <w:rPr>
                <w:rFonts w:hint="default" w:ascii="ＭＳ 明朝" w:hAnsi="ＭＳ 明朝"/>
                <w:color w:val="000000"/>
                <w:sz w:val="22"/>
              </w:rPr>
              <w:t>個人情報の保護</w:t>
            </w:r>
            <w:r>
              <w:rPr>
                <w:rFonts w:hint="eastAsia" w:ascii="ＭＳ 明朝" w:hAnsi="ＭＳ 明朝"/>
                <w:color w:val="000000"/>
                <w:sz w:val="22"/>
              </w:rPr>
              <w:t>に関する</w:t>
            </w:r>
            <w:r>
              <w:rPr>
                <w:rFonts w:hint="default" w:ascii="ＭＳ 明朝" w:hAnsi="ＭＳ 明朝"/>
                <w:color w:val="000000"/>
                <w:sz w:val="22"/>
              </w:rPr>
              <w:t>措置</w:t>
            </w:r>
            <w:r>
              <w:rPr>
                <w:rFonts w:hint="eastAsia" w:ascii="ＭＳ 明朝" w:hAnsi="ＭＳ 明朝"/>
                <w:color w:val="000000"/>
                <w:sz w:val="22"/>
              </w:rPr>
              <w:t>、管理体制</w:t>
            </w:r>
            <w:r>
              <w:rPr>
                <w:rFonts w:hint="default" w:ascii="ＭＳ 明朝" w:hAnsi="ＭＳ 明朝"/>
                <w:color w:val="000000"/>
                <w:sz w:val="22"/>
              </w:rPr>
              <w:t>について</w:t>
            </w:r>
          </w:p>
        </w:tc>
      </w:tr>
      <w:tr>
        <w:trPr>
          <w:trHeight w:val="1125"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330"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(9) </w:t>
            </w:r>
            <w:r>
              <w:rPr>
                <w:rFonts w:hint="eastAsia" w:ascii="ＭＳ 明朝" w:hAnsi="ＭＳ 明朝"/>
                <w:color w:val="000000"/>
                <w:sz w:val="22"/>
              </w:rPr>
              <w:t>情報公開に関する</w:t>
            </w:r>
            <w:r>
              <w:rPr>
                <w:rFonts w:hint="default" w:ascii="ＭＳ 明朝" w:hAnsi="ＭＳ 明朝"/>
                <w:color w:val="000000"/>
                <w:sz w:val="22"/>
              </w:rPr>
              <w:t>措置について</w:t>
            </w:r>
          </w:p>
        </w:tc>
      </w:tr>
      <w:tr>
        <w:trPr>
          <w:trHeight w:val="1125"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color w:val="0070C0"/>
          <w:sz w:val="22"/>
        </w:rPr>
      </w:pPr>
    </w:p>
    <w:p>
      <w:pPr>
        <w:pStyle w:val="0"/>
        <w:rPr>
          <w:rFonts w:hint="default" w:ascii="ＭＳ 明朝" w:hAnsi="ＭＳ 明朝"/>
          <w:color w:val="0070C0"/>
          <w:sz w:val="22"/>
        </w:rPr>
      </w:pP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390"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r>
              <w:rPr>
                <w:rFonts w:hint="eastAsia" w:ascii="ＭＳ 明朝" w:hAnsi="ＭＳ 明朝"/>
                <w:color w:val="000000"/>
                <w:sz w:val="22"/>
              </w:rPr>
              <w:t xml:space="preserve">(10) </w:t>
            </w:r>
            <w:r>
              <w:rPr>
                <w:rFonts w:hint="default" w:ascii="ＭＳ 明朝" w:hAnsi="ＭＳ 明朝"/>
                <w:color w:val="000000"/>
                <w:sz w:val="22"/>
              </w:rPr>
              <w:t>その他</w:t>
            </w:r>
            <w:r>
              <w:rPr>
                <w:rFonts w:hint="default" w:ascii="ＭＳ 明朝" w:hAnsi="ＭＳ 明朝"/>
                <w:color w:val="000000"/>
                <w:sz w:val="22"/>
              </w:rPr>
              <w:t>(</w:t>
            </w:r>
            <w:r>
              <w:rPr>
                <w:rFonts w:hint="default" w:ascii="ＭＳ 明朝" w:hAnsi="ＭＳ 明朝"/>
                <w:color w:val="000000"/>
                <w:sz w:val="22"/>
              </w:rPr>
              <w:t>特記すべき事項があれば記入してください。</w:t>
            </w:r>
            <w:r>
              <w:rPr>
                <w:rFonts w:hint="default" w:ascii="ＭＳ 明朝" w:hAnsi="ＭＳ 明朝"/>
                <w:color w:val="000000"/>
                <w:sz w:val="22"/>
              </w:rPr>
              <w:t>)</w:t>
            </w:r>
          </w:p>
        </w:tc>
      </w:tr>
      <w:tr>
        <w:trPr>
          <w:trHeight w:val="1050"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rPr>
          <w:rFonts w:hint="default" w:ascii="ＭＳ 明朝" w:hAnsi="ＭＳ 明朝"/>
          <w:sz w:val="22"/>
        </w:rPr>
      </w:pPr>
    </w:p>
    <w:p>
      <w:pPr>
        <w:pStyle w:val="0"/>
        <w:rPr>
          <w:rFonts w:hint="default" w:ascii="ＭＳ 明朝" w:hAnsi="ＭＳ 明朝"/>
          <w:sz w:val="21"/>
        </w:rPr>
      </w:pPr>
    </w:p>
    <w:p>
      <w:pPr>
        <w:pStyle w:val="0"/>
        <w:rPr>
          <w:rFonts w:hint="default"/>
        </w:rPr>
      </w:pPr>
      <w:r>
        <w:rPr>
          <w:rFonts w:hint="eastAsia"/>
        </w:rPr>
        <w:t>４　事業評価の取組方法について</w:t>
      </w:r>
    </w:p>
    <w:tbl>
      <w:tblPr>
        <w:tblStyle w:val="11"/>
        <w:tblW w:w="895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8952"/>
      </w:tblGrid>
      <w:tr>
        <w:trPr>
          <w:trHeight w:val="181" w:hRule="atLeast"/>
        </w:trPr>
        <w:tc>
          <w:tcPr>
            <w:tcW w:w="915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 xml:space="preserve">(1) </w:t>
            </w:r>
            <w:r>
              <w:rPr>
                <w:rFonts w:hint="eastAsia" w:ascii="ＭＳ 明朝" w:hAnsi="ＭＳ 明朝"/>
                <w:sz w:val="22"/>
              </w:rPr>
              <w:t>利用者アンケートの実施方法について</w:t>
            </w:r>
          </w:p>
        </w:tc>
      </w:tr>
      <w:tr>
        <w:trPr>
          <w:trHeight w:val="675"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tc>
      </w:tr>
      <w:tr>
        <w:trPr>
          <w:trHeight w:val="181" w:hRule="atLeast"/>
        </w:trPr>
        <w:tc>
          <w:tcPr>
            <w:tcW w:w="9158" w:type="dxa"/>
            <w:tcBorders>
              <w:top w:val="dashed" w:color="auto" w:sz="4" w:space="0"/>
              <w:left w:val="none" w:color="auto" w:sz="0" w:space="0"/>
              <w:bottom w:val="dashed" w:color="auto" w:sz="4" w:space="0"/>
              <w:right w:val="none" w:color="auto" w:sz="0"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(2)</w:t>
            </w:r>
            <w:r>
              <w:rPr>
                <w:rFonts w:hint="default" w:ascii="ＭＳ 明朝" w:hAnsi="ＭＳ 明朝"/>
                <w:sz w:val="22"/>
              </w:rPr>
              <w:t xml:space="preserve"> </w:t>
            </w:r>
            <w:r>
              <w:rPr>
                <w:rFonts w:hint="eastAsia" w:ascii="ＭＳ 明朝" w:hAnsi="ＭＳ 明朝"/>
                <w:sz w:val="22"/>
              </w:rPr>
              <w:t>サービスの維持・向上策の検証方法について</w:t>
            </w:r>
          </w:p>
        </w:tc>
      </w:tr>
      <w:tr>
        <w:trPr>
          <w:trHeight w:val="675" w:hRule="atLeast"/>
        </w:trPr>
        <w:tc>
          <w:tcPr>
            <w:tcW w:w="915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p>
            <w:pPr>
              <w:pStyle w:val="0"/>
              <w:rPr>
                <w:rFonts w:hint="default" w:ascii="ＭＳ 明朝" w:hAnsi="ＭＳ 明朝"/>
                <w:color w:val="000000"/>
                <w:sz w:val="22"/>
              </w:rPr>
            </w:pPr>
          </w:p>
        </w:tc>
      </w:tr>
    </w:tbl>
    <w:p>
      <w:pPr>
        <w:pStyle w:val="0"/>
        <w:jc w:val="left"/>
        <w:rPr>
          <w:rFonts w:hint="default" w:ascii="ＭＳ 明朝" w:hAnsi="ＭＳ 明朝"/>
          <w:sz w:val="22"/>
        </w:rPr>
      </w:pPr>
    </w:p>
    <w:p>
      <w:pPr>
        <w:pStyle w:val="0"/>
        <w:jc w:val="left"/>
        <w:rPr>
          <w:rFonts w:hint="default" w:ascii="ＭＳ 明朝" w:hAnsi="ＭＳ 明朝"/>
          <w:sz w:val="22"/>
        </w:rPr>
      </w:pPr>
    </w:p>
    <w:p>
      <w:pPr>
        <w:pStyle w:val="0"/>
        <w:jc w:val="center"/>
        <w:rPr>
          <w:rFonts w:hint="default" w:ascii="ＭＳ 明朝" w:hAnsi="ＭＳ 明朝"/>
          <w:sz w:val="22"/>
        </w:rPr>
      </w:pPr>
    </w:p>
    <w:p>
      <w:pPr>
        <w:pStyle w:val="0"/>
        <w:jc w:val="left"/>
        <w:rPr>
          <w:rFonts w:hint="default" w:ascii="ＭＳ 明朝" w:hAnsi="ＭＳ 明朝"/>
          <w:sz w:val="22"/>
        </w:rPr>
      </w:pPr>
    </w:p>
    <w:p>
      <w:pPr>
        <w:pStyle w:val="0"/>
        <w:jc w:val="left"/>
        <w:rPr>
          <w:rFonts w:hint="default" w:ascii="ＭＳ 明朝" w:hAnsi="ＭＳ 明朝"/>
          <w:sz w:val="22"/>
        </w:rPr>
      </w:pPr>
      <w:r>
        <w:rPr>
          <w:rFonts w:hint="default" w:ascii="ＭＳ 明朝" w:hAnsi="ＭＳ 明朝"/>
          <w:sz w:val="22"/>
        </w:rPr>
        <w:br w:type="page"/>
      </w:r>
    </w:p>
    <w:p>
      <w:pPr>
        <w:pStyle w:val="0"/>
        <w:jc w:val="left"/>
        <w:rPr>
          <w:rFonts w:hint="default" w:ascii="ＭＳ 明朝" w:hAnsi="ＭＳ 明朝"/>
          <w:sz w:val="22"/>
        </w:rPr>
      </w:pPr>
    </w:p>
    <w:p>
      <w:pPr>
        <w:pStyle w:val="0"/>
        <w:jc w:val="left"/>
        <w:rPr>
          <w:rFonts w:hint="default" w:ascii="ＭＳ 明朝" w:hAnsi="ＭＳ 明朝"/>
          <w:sz w:val="22"/>
        </w:rPr>
      </w:pPr>
      <w:r>
        <w:rPr>
          <w:rFonts w:hint="eastAsia" w:ascii="ＭＳ 明朝" w:hAnsi="ＭＳ 明朝"/>
          <w:sz w:val="22"/>
        </w:rPr>
        <w:t>（様式第３号の１）</w:t>
      </w:r>
    </w:p>
    <w:p>
      <w:pPr>
        <w:pStyle w:val="0"/>
        <w:jc w:val="center"/>
        <w:rPr>
          <w:rFonts w:hint="default" w:ascii="ＭＳ 明朝" w:hAnsi="ＭＳ 明朝"/>
          <w:sz w:val="22"/>
        </w:rPr>
      </w:pPr>
      <w:r>
        <w:rPr>
          <w:rFonts w:hint="eastAsia" w:ascii="ＭＳ 明朝" w:hAnsi="ＭＳ 明朝"/>
          <w:sz w:val="22"/>
        </w:rPr>
        <w:t>射水市いきいき長寿館管理運営業務に係る収支計画書</w:t>
      </w:r>
    </w:p>
    <w:p>
      <w:pPr>
        <w:pStyle w:val="0"/>
        <w:rPr>
          <w:rFonts w:hint="default" w:ascii="ＭＳ 明朝" w:hAnsi="ＭＳ 明朝"/>
          <w:sz w:val="22"/>
        </w:rPr>
      </w:pPr>
    </w:p>
    <w:p>
      <w:pPr>
        <w:pStyle w:val="0"/>
        <w:ind w:firstLine="5720" w:firstLineChars="2600"/>
        <w:rPr>
          <w:rFonts w:hint="default"/>
          <w:sz w:val="22"/>
          <w:u w:val="single" w:color="auto"/>
        </w:rPr>
      </w:pPr>
      <w:r>
        <w:rPr>
          <w:rFonts w:hint="eastAsia" w:ascii="ＭＳ 明朝" w:hAnsi="ＭＳ 明朝"/>
          <w:sz w:val="22"/>
          <w:u w:val="single" w:color="auto"/>
        </w:rPr>
        <w:t>申請者：　　　　　　　　　　　</w:t>
      </w:r>
    </w:p>
    <w:p>
      <w:pPr>
        <w:pStyle w:val="0"/>
        <w:rPr>
          <w:rFonts w:hint="default" w:ascii="ＭＳ 明朝" w:hAnsi="ＭＳ 明朝"/>
          <w:color w:val="000000"/>
          <w:kern w:val="0"/>
          <w:sz w:val="22"/>
        </w:rPr>
      </w:pPr>
    </w:p>
    <w:p>
      <w:pPr>
        <w:pStyle w:val="0"/>
        <w:ind w:firstLine="220" w:firstLineChars="100"/>
        <w:rPr>
          <w:rFonts w:hint="default" w:ascii="ＭＳ 明朝" w:hAnsi="ＭＳ 明朝"/>
          <w:color w:val="000000"/>
          <w:kern w:val="0"/>
          <w:sz w:val="22"/>
        </w:rPr>
      </w:pPr>
      <w:r>
        <w:rPr>
          <w:rFonts w:hint="eastAsia" w:ascii="ＭＳ 明朝" w:hAnsi="ＭＳ 明朝"/>
          <w:color w:val="000000"/>
          <w:kern w:val="0"/>
          <w:sz w:val="22"/>
        </w:rPr>
        <w:t>収　　入　　　　　　　　　　　　　　　　　　　　　　　　　　　　　（単位：円）</w:t>
      </w:r>
    </w:p>
    <w:tbl>
      <w:tblPr>
        <w:tblStyle w:val="11"/>
        <w:tblW w:w="8744"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413"/>
        <w:gridCol w:w="1582"/>
        <w:gridCol w:w="1583"/>
        <w:gridCol w:w="1583"/>
        <w:gridCol w:w="1583"/>
      </w:tblGrid>
      <w:tr>
        <w:trPr>
          <w:trHeight w:val="420" w:hRule="atLeast"/>
        </w:trPr>
        <w:tc>
          <w:tcPr>
            <w:tcW w:w="24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項　目</w:t>
            </w:r>
          </w:p>
        </w:tc>
        <w:tc>
          <w:tcPr>
            <w:tcW w:w="15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令和〇年度</w:t>
            </w:r>
          </w:p>
        </w:tc>
        <w:tc>
          <w:tcPr>
            <w:tcW w:w="15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令和〇年度</w:t>
            </w:r>
          </w:p>
        </w:tc>
        <w:tc>
          <w:tcPr>
            <w:tcW w:w="15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令和〇年度</w:t>
            </w:r>
          </w:p>
        </w:tc>
        <w:tc>
          <w:tcPr>
            <w:tcW w:w="15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令和〇年度</w:t>
            </w:r>
          </w:p>
        </w:tc>
      </w:tr>
      <w:tr>
        <w:trPr>
          <w:trHeight w:val="420" w:hRule="atLeast"/>
        </w:trPr>
        <w:tc>
          <w:tcPr>
            <w:tcW w:w="24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指定管理料</w:t>
            </w:r>
          </w:p>
        </w:tc>
        <w:tc>
          <w:tcPr>
            <w:tcW w:w="15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420" w:hRule="atLeast"/>
        </w:trPr>
        <w:tc>
          <w:tcPr>
            <w:tcW w:w="24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修　繕　費</w:t>
            </w:r>
          </w:p>
        </w:tc>
        <w:tc>
          <w:tcPr>
            <w:tcW w:w="15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420" w:hRule="atLeast"/>
        </w:trPr>
        <w:tc>
          <w:tcPr>
            <w:tcW w:w="24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pacing w:val="36"/>
                <w:kern w:val="0"/>
                <w:sz w:val="22"/>
                <w:fitText w:val="1100" w:id="1"/>
              </w:rPr>
              <w:t>利用料</w:t>
            </w:r>
            <w:r>
              <w:rPr>
                <w:rFonts w:hint="eastAsia" w:ascii="ＭＳ 明朝" w:hAnsi="ＭＳ 明朝"/>
                <w:spacing w:val="2"/>
                <w:kern w:val="0"/>
                <w:sz w:val="22"/>
                <w:fitText w:val="1100" w:id="1"/>
              </w:rPr>
              <w:t>金</w:t>
            </w:r>
          </w:p>
        </w:tc>
        <w:tc>
          <w:tcPr>
            <w:tcW w:w="15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420" w:hRule="atLeast"/>
        </w:trPr>
        <w:tc>
          <w:tcPr>
            <w:tcW w:w="241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合　計</w:t>
            </w:r>
          </w:p>
        </w:tc>
        <w:tc>
          <w:tcPr>
            <w:tcW w:w="158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bl>
    <w:p>
      <w:pPr>
        <w:pStyle w:val="0"/>
        <w:rPr>
          <w:rFonts w:hint="default" w:ascii="ＭＳ 明朝" w:hAnsi="ＭＳ 明朝"/>
          <w:sz w:val="22"/>
        </w:rPr>
      </w:pPr>
    </w:p>
    <w:p>
      <w:pPr>
        <w:pStyle w:val="0"/>
        <w:rPr>
          <w:rFonts w:hint="default" w:ascii="ＭＳ 明朝" w:hAnsi="ＭＳ 明朝"/>
          <w:sz w:val="22"/>
        </w:rPr>
      </w:pPr>
    </w:p>
    <w:p>
      <w:pPr>
        <w:pStyle w:val="0"/>
        <w:ind w:firstLine="220" w:firstLineChars="100"/>
        <w:rPr>
          <w:rFonts w:hint="default" w:ascii="ＭＳ 明朝" w:hAnsi="ＭＳ 明朝"/>
          <w:color w:val="000000"/>
          <w:kern w:val="0"/>
          <w:sz w:val="22"/>
        </w:rPr>
      </w:pPr>
      <w:r>
        <w:rPr>
          <w:rFonts w:hint="eastAsia" w:ascii="ＭＳ 明朝" w:hAnsi="ＭＳ 明朝"/>
          <w:color w:val="000000"/>
          <w:kern w:val="0"/>
          <w:sz w:val="22"/>
        </w:rPr>
        <w:t>支　　出　　　　　　　　　　　　　　　　　　　　　　　　　　　　　（単位：円）</w:t>
      </w:r>
    </w:p>
    <w:tbl>
      <w:tblPr>
        <w:tblStyle w:val="11"/>
        <w:tblW w:w="8723"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568"/>
        <w:gridCol w:w="1838"/>
        <w:gridCol w:w="1579"/>
        <w:gridCol w:w="1579"/>
        <w:gridCol w:w="1580"/>
        <w:gridCol w:w="1579"/>
      </w:tblGrid>
      <w:tr>
        <w:trPr>
          <w:trHeight w:val="376" w:hRule="atLeast"/>
        </w:trPr>
        <w:tc>
          <w:tcPr>
            <w:tcW w:w="240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項　目</w:t>
            </w: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令和〇年度</w:t>
            </w: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令和〇年度</w:t>
            </w:r>
          </w:p>
        </w:tc>
        <w:tc>
          <w:tcPr>
            <w:tcW w:w="1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令和〇年度</w:t>
            </w: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令和〇年度</w:t>
            </w:r>
          </w:p>
        </w:tc>
      </w:tr>
      <w:tr>
        <w:trPr>
          <w:trHeight w:val="376" w:hRule="atLeast"/>
        </w:trPr>
        <w:tc>
          <w:tcPr>
            <w:tcW w:w="2406" w:type="dxa"/>
            <w:gridSpan w:val="2"/>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人　件　費</w:t>
            </w: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6" w:hRule="atLeast"/>
        </w:trPr>
        <w:tc>
          <w:tcPr>
            <w:tcW w:w="568" w:type="dxa"/>
            <w:vMerge w:val="restart"/>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838" w:type="dxa"/>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共済費</w:t>
            </w: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6" w:hRule="atLeast"/>
        </w:trPr>
        <w:tc>
          <w:tcPr>
            <w:tcW w:w="568" w:type="dxa"/>
            <w:vMerge w:val="continue"/>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838" w:type="dxa"/>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賃金</w:t>
            </w: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6" w:hRule="atLeast"/>
        </w:trPr>
        <w:tc>
          <w:tcPr>
            <w:tcW w:w="2406" w:type="dxa"/>
            <w:gridSpan w:val="2"/>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施設管理費</w:t>
            </w: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6" w:hRule="atLeast"/>
        </w:trPr>
        <w:tc>
          <w:tcPr>
            <w:tcW w:w="568"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8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光熱水費</w:t>
            </w: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6" w:hRule="atLeast"/>
        </w:trPr>
        <w:tc>
          <w:tcPr>
            <w:tcW w:w="568"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8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燃料費</w:t>
            </w: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6" w:hRule="atLeast"/>
        </w:trPr>
        <w:tc>
          <w:tcPr>
            <w:tcW w:w="568"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8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修繕費</w:t>
            </w: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6" w:hRule="atLeast"/>
        </w:trPr>
        <w:tc>
          <w:tcPr>
            <w:tcW w:w="568"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8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委託料</w:t>
            </w: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6" w:hRule="atLeast"/>
        </w:trPr>
        <w:tc>
          <w:tcPr>
            <w:tcW w:w="568"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8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借上料</w:t>
            </w: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6" w:hRule="atLeast"/>
        </w:trPr>
        <w:tc>
          <w:tcPr>
            <w:tcW w:w="568"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8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6" w:hRule="atLeast"/>
        </w:trPr>
        <w:tc>
          <w:tcPr>
            <w:tcW w:w="2406" w:type="dxa"/>
            <w:gridSpan w:val="2"/>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事　務　費</w:t>
            </w: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6" w:hRule="atLeast"/>
        </w:trPr>
        <w:tc>
          <w:tcPr>
            <w:tcW w:w="568"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8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旅費交通費</w:t>
            </w: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6" w:hRule="atLeast"/>
        </w:trPr>
        <w:tc>
          <w:tcPr>
            <w:tcW w:w="568"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8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消耗品費</w:t>
            </w: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6" w:hRule="atLeast"/>
        </w:trPr>
        <w:tc>
          <w:tcPr>
            <w:tcW w:w="568"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8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通信運搬費</w:t>
            </w: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6" w:hRule="atLeast"/>
        </w:trPr>
        <w:tc>
          <w:tcPr>
            <w:tcW w:w="568"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8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6" w:hRule="atLeast"/>
        </w:trPr>
        <w:tc>
          <w:tcPr>
            <w:tcW w:w="568" w:type="dxa"/>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8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6" w:hRule="atLeast"/>
        </w:trPr>
        <w:tc>
          <w:tcPr>
            <w:tcW w:w="568" w:type="dxa"/>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8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6" w:hRule="atLeast"/>
        </w:trPr>
        <w:tc>
          <w:tcPr>
            <w:tcW w:w="240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租税公課</w:t>
            </w: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6" w:hRule="atLeast"/>
        </w:trPr>
        <w:tc>
          <w:tcPr>
            <w:tcW w:w="2406"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合　計</w:t>
            </w: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8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157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bl>
    <w:p>
      <w:pPr>
        <w:pStyle w:val="0"/>
        <w:spacing w:line="360" w:lineRule="auto"/>
        <w:ind w:firstLine="220" w:firstLineChars="100"/>
        <w:rPr>
          <w:rFonts w:hint="default"/>
          <w:sz w:val="22"/>
        </w:rPr>
      </w:pPr>
    </w:p>
    <w:p>
      <w:pPr>
        <w:pStyle w:val="0"/>
        <w:spacing w:line="240" w:lineRule="exact"/>
        <w:ind w:firstLine="220" w:firstLineChars="100"/>
        <w:rPr>
          <w:rFonts w:hint="default"/>
          <w:sz w:val="22"/>
        </w:rPr>
      </w:pPr>
      <w:r>
        <w:rPr>
          <w:rFonts w:hint="eastAsia"/>
          <w:sz w:val="22"/>
        </w:rPr>
        <w:t>注意　＊収入の合計と支出の合計は一致させてください。</w:t>
      </w:r>
    </w:p>
    <w:p>
      <w:pPr>
        <w:pStyle w:val="0"/>
        <w:spacing w:line="240" w:lineRule="exact"/>
        <w:ind w:firstLine="220" w:firstLineChars="100"/>
        <w:rPr>
          <w:rFonts w:hint="default"/>
          <w:sz w:val="22"/>
        </w:rPr>
      </w:pPr>
      <w:r>
        <w:rPr>
          <w:rFonts w:hint="eastAsia"/>
          <w:sz w:val="22"/>
        </w:rPr>
        <w:t>　　　＊また、消費税及び地方消費税を含んだ額を記入してください。</w:t>
      </w:r>
    </w:p>
    <w:p>
      <w:pPr>
        <w:pStyle w:val="0"/>
        <w:spacing w:line="240" w:lineRule="exact"/>
        <w:ind w:left="1101" w:leftChars="367" w:hanging="220" w:hangingChars="100"/>
        <w:rPr>
          <w:rFonts w:hint="default" w:ascii="ＭＳ 明朝" w:hAnsi="ＭＳ 明朝"/>
          <w:sz w:val="22"/>
        </w:rPr>
      </w:pPr>
      <w:r>
        <w:rPr>
          <w:rFonts w:hint="eastAsia" w:ascii="ＭＳ 明朝" w:hAnsi="ＭＳ 明朝"/>
          <w:sz w:val="22"/>
        </w:rPr>
        <w:t>＊この様式は基本様式ですが、あくまでも</w:t>
      </w:r>
      <w:r>
        <w:rPr>
          <w:rFonts w:hint="eastAsia" w:ascii="ＭＳ 明朝" w:hAnsi="ＭＳ 明朝"/>
          <w:sz w:val="22"/>
          <w:u w:val="single" w:color="auto"/>
        </w:rPr>
        <w:t>指定管理業務にかかる経費についてのみ</w:t>
      </w:r>
      <w:r>
        <w:rPr>
          <w:rFonts w:hint="eastAsia" w:ascii="ＭＳ 明朝" w:hAnsi="ＭＳ 明朝"/>
          <w:sz w:val="22"/>
        </w:rPr>
        <w:t>記載してください。　</w:t>
      </w:r>
    </w:p>
    <w:p>
      <w:pPr>
        <w:pStyle w:val="0"/>
        <w:spacing w:line="240" w:lineRule="exact"/>
        <w:ind w:left="1101" w:leftChars="367" w:hanging="220" w:hangingChars="100"/>
        <w:rPr>
          <w:rFonts w:hint="default" w:ascii="ＭＳ 明朝" w:hAnsi="ＭＳ 明朝"/>
          <w:sz w:val="22"/>
        </w:rPr>
      </w:pPr>
      <w:r>
        <w:rPr>
          <w:rFonts w:hint="eastAsia" w:ascii="ＭＳ 明朝" w:hAnsi="ＭＳ 明朝"/>
          <w:sz w:val="22"/>
        </w:rPr>
        <w:t>＊自主事業がある場合は、「自主事業に関する提案書」を作成し提出してください。</w:t>
      </w:r>
    </w:p>
    <w:p>
      <w:pPr>
        <w:pStyle w:val="0"/>
        <w:jc w:val="left"/>
        <w:rPr>
          <w:rFonts w:hint="default" w:ascii="ＭＳ 明朝" w:hAnsi="ＭＳ 明朝"/>
          <w:sz w:val="22"/>
        </w:rPr>
      </w:pPr>
      <w:r>
        <w:rPr>
          <w:rFonts w:hint="eastAsia" w:ascii="ＭＳ 明朝" w:hAnsi="ＭＳ 明朝"/>
          <w:sz w:val="22"/>
        </w:rPr>
        <w:t>（様式第３号の２）</w:t>
      </w:r>
    </w:p>
    <w:p>
      <w:pPr>
        <w:pStyle w:val="0"/>
        <w:jc w:val="center"/>
        <w:rPr>
          <w:rFonts w:hint="default" w:ascii="ＭＳ 明朝" w:hAnsi="ＭＳ 明朝"/>
          <w:sz w:val="22"/>
        </w:rPr>
      </w:pPr>
      <w:r>
        <w:rPr>
          <w:rFonts w:hint="eastAsia" w:ascii="ＭＳ 明朝" w:hAnsi="ＭＳ 明朝"/>
          <w:sz w:val="22"/>
        </w:rPr>
        <w:t>射水市いきいき長寿館管理運営業務に係る令和○年度収支計画書</w:t>
      </w:r>
    </w:p>
    <w:p>
      <w:pPr>
        <w:pStyle w:val="0"/>
        <w:rPr>
          <w:rFonts w:hint="default" w:ascii="ＭＳ 明朝" w:hAnsi="ＭＳ 明朝"/>
          <w:sz w:val="22"/>
        </w:rPr>
      </w:pPr>
    </w:p>
    <w:p>
      <w:pPr>
        <w:pStyle w:val="0"/>
        <w:ind w:firstLine="5720" w:firstLineChars="2600"/>
        <w:rPr>
          <w:rFonts w:hint="default"/>
          <w:sz w:val="22"/>
          <w:u w:val="single" w:color="auto"/>
        </w:rPr>
      </w:pPr>
      <w:r>
        <w:rPr>
          <w:rFonts w:hint="eastAsia" w:ascii="ＭＳ 明朝" w:hAnsi="ＭＳ 明朝"/>
          <w:sz w:val="22"/>
          <w:u w:val="single" w:color="auto"/>
        </w:rPr>
        <w:t>申請者：　　　　　　　　　　　</w:t>
      </w:r>
    </w:p>
    <w:p>
      <w:pPr>
        <w:pStyle w:val="0"/>
        <w:rPr>
          <w:rFonts w:hint="default" w:ascii="ＭＳ 明朝" w:hAnsi="ＭＳ 明朝"/>
          <w:color w:val="000000"/>
          <w:kern w:val="0"/>
          <w:sz w:val="22"/>
        </w:rPr>
      </w:pPr>
    </w:p>
    <w:p>
      <w:pPr>
        <w:pStyle w:val="0"/>
        <w:ind w:firstLine="220" w:firstLineChars="100"/>
        <w:rPr>
          <w:rFonts w:hint="default" w:ascii="ＭＳ 明朝" w:hAnsi="ＭＳ 明朝"/>
          <w:color w:val="000000"/>
          <w:kern w:val="0"/>
          <w:sz w:val="22"/>
        </w:rPr>
      </w:pPr>
      <w:r>
        <w:rPr>
          <w:rFonts w:hint="eastAsia" w:ascii="ＭＳ 明朝" w:hAnsi="ＭＳ 明朝"/>
          <w:color w:val="000000"/>
          <w:kern w:val="0"/>
          <w:sz w:val="22"/>
        </w:rPr>
        <w:t>収　　入　　　　　　　　　　　　　　　　　　　　　　　　　　　　　（単位：円）</w:t>
      </w:r>
    </w:p>
    <w:tbl>
      <w:tblPr>
        <w:tblStyle w:val="11"/>
        <w:tblW w:w="8676"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169"/>
        <w:gridCol w:w="2169"/>
        <w:gridCol w:w="4338"/>
      </w:tblGrid>
      <w:tr>
        <w:trPr>
          <w:trHeight w:val="375" w:hRule="atLeast"/>
        </w:trPr>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項　目</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金　　額</w:t>
            </w: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内　　訳</w:t>
            </w:r>
          </w:p>
        </w:tc>
      </w:tr>
      <w:tr>
        <w:trPr>
          <w:trHeight w:val="375" w:hRule="atLeast"/>
        </w:trPr>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指定管理料</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r>
      <w:tr>
        <w:trPr>
          <w:trHeight w:val="375" w:hRule="atLeast"/>
        </w:trPr>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修　繕　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r>
      <w:tr>
        <w:trPr>
          <w:trHeight w:val="375" w:hRule="atLeast"/>
        </w:trPr>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pacing w:val="36"/>
                <w:kern w:val="0"/>
                <w:sz w:val="22"/>
                <w:fitText w:val="1100" w:id="2"/>
              </w:rPr>
              <w:t>利用料</w:t>
            </w:r>
            <w:r>
              <w:rPr>
                <w:rFonts w:hint="eastAsia" w:ascii="ＭＳ 明朝" w:hAnsi="ＭＳ 明朝"/>
                <w:spacing w:val="2"/>
                <w:kern w:val="0"/>
                <w:sz w:val="22"/>
                <w:fitText w:val="1100" w:id="2"/>
              </w:rPr>
              <w:t>金</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r>
      <w:tr>
        <w:trPr>
          <w:trHeight w:val="375" w:hRule="atLeast"/>
        </w:trPr>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合　計</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r>
    </w:tbl>
    <w:p>
      <w:pPr>
        <w:pStyle w:val="0"/>
        <w:rPr>
          <w:rFonts w:hint="default" w:ascii="ＭＳ 明朝" w:hAnsi="ＭＳ 明朝"/>
          <w:sz w:val="22"/>
        </w:rPr>
      </w:pPr>
    </w:p>
    <w:p>
      <w:pPr>
        <w:pStyle w:val="0"/>
        <w:ind w:firstLine="220" w:firstLineChars="100"/>
        <w:rPr>
          <w:rFonts w:hint="default" w:ascii="ＭＳ 明朝" w:hAnsi="ＭＳ 明朝"/>
          <w:color w:val="000000"/>
          <w:kern w:val="0"/>
          <w:sz w:val="22"/>
        </w:rPr>
      </w:pPr>
      <w:r>
        <w:rPr>
          <w:rFonts w:hint="eastAsia" w:ascii="ＭＳ 明朝" w:hAnsi="ＭＳ 明朝"/>
          <w:color w:val="000000"/>
          <w:kern w:val="0"/>
          <w:sz w:val="22"/>
        </w:rPr>
        <w:t>支　　出　　　　　　　　　　　　　　　　　　　　　　　　　　　　　（単位：円）</w:t>
      </w:r>
    </w:p>
    <w:tbl>
      <w:tblPr>
        <w:tblStyle w:val="11"/>
        <w:tblW w:w="8676" w:type="dxa"/>
        <w:tblInd w:w="3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480"/>
        <w:gridCol w:w="1689"/>
        <w:gridCol w:w="2169"/>
        <w:gridCol w:w="4338"/>
      </w:tblGrid>
      <w:tr>
        <w:trPr>
          <w:trHeight w:val="375" w:hRule="atLeast"/>
        </w:trPr>
        <w:tc>
          <w:tcPr>
            <w:tcW w:w="216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項　目</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金　　額</w:t>
            </w: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内　　訳</w:t>
            </w:r>
          </w:p>
        </w:tc>
      </w:tr>
      <w:tr>
        <w:trPr>
          <w:trHeight w:val="375" w:hRule="atLeast"/>
        </w:trPr>
        <w:tc>
          <w:tcPr>
            <w:tcW w:w="2169" w:type="dxa"/>
            <w:gridSpan w:val="2"/>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人　件　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restart"/>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689" w:type="dxa"/>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共済費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nil"/>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賃金</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2169" w:type="dxa"/>
            <w:gridSpan w:val="2"/>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施設管理費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restart"/>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光熱水費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燃料費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修繕費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委託料</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借上料</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2169" w:type="dxa"/>
            <w:gridSpan w:val="2"/>
            <w:tcBorders>
              <w:top w:val="single" w:color="auto" w:sz="4" w:space="0"/>
              <w:left w:val="single" w:color="auto" w:sz="4" w:space="0"/>
              <w:bottom w:val="nil"/>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事　務　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restart"/>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旅費交通費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消耗品費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color w:val="999999"/>
                <w:sz w:val="22"/>
              </w:rPr>
            </w:pPr>
            <w:r>
              <w:rPr>
                <w:rFonts w:hint="eastAsia" w:ascii="ＭＳ 明朝" w:hAnsi="ＭＳ 明朝"/>
                <w:color w:val="999999"/>
                <w:sz w:val="22"/>
              </w:rPr>
              <w:t>通信運搬費</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480" w:type="dxa"/>
            <w:vMerge w:val="continue"/>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2"/>
              </w:rPr>
            </w:pPr>
          </w:p>
        </w:tc>
        <w:tc>
          <w:tcPr>
            <w:tcW w:w="168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2169" w:type="dxa"/>
            <w:gridSpan w:val="2"/>
            <w:tcBorders>
              <w:top w:val="nil"/>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rPr>
                <w:rFonts w:hint="default" w:ascii="ＭＳ 明朝" w:hAnsi="ＭＳ 明朝"/>
                <w:sz w:val="22"/>
              </w:rPr>
            </w:pPr>
            <w:r>
              <w:rPr>
                <w:rFonts w:hint="eastAsia" w:ascii="ＭＳ 明朝" w:hAnsi="ＭＳ 明朝"/>
                <w:sz w:val="22"/>
              </w:rPr>
              <w:t>租税公課</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r>
        <w:trPr>
          <w:trHeight w:val="375" w:hRule="atLeast"/>
        </w:trPr>
        <w:tc>
          <w:tcPr>
            <w:tcW w:w="2169"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center"/>
              <w:rPr>
                <w:rFonts w:hint="default" w:ascii="ＭＳ 明朝" w:hAnsi="ＭＳ 明朝"/>
                <w:sz w:val="22"/>
              </w:rPr>
            </w:pPr>
            <w:r>
              <w:rPr>
                <w:rFonts w:hint="eastAsia" w:ascii="ＭＳ 明朝" w:hAnsi="ＭＳ 明朝"/>
                <w:sz w:val="22"/>
              </w:rPr>
              <w:t>合　計</w:t>
            </w:r>
          </w:p>
        </w:tc>
        <w:tc>
          <w:tcPr>
            <w:tcW w:w="216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c>
          <w:tcPr>
            <w:tcW w:w="433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jc w:val="right"/>
              <w:rPr>
                <w:rFonts w:hint="default" w:ascii="ＭＳ 明朝" w:hAnsi="ＭＳ 明朝"/>
                <w:sz w:val="22"/>
              </w:rPr>
            </w:pPr>
          </w:p>
        </w:tc>
      </w:tr>
    </w:tbl>
    <w:p>
      <w:pPr>
        <w:pStyle w:val="0"/>
        <w:spacing w:line="240" w:lineRule="exact"/>
        <w:ind w:firstLine="220" w:firstLineChars="100"/>
        <w:rPr>
          <w:rFonts w:hint="default"/>
          <w:sz w:val="22"/>
        </w:rPr>
      </w:pPr>
    </w:p>
    <w:p>
      <w:pPr>
        <w:pStyle w:val="0"/>
        <w:spacing w:line="240" w:lineRule="exact"/>
        <w:ind w:firstLine="220" w:firstLineChars="100"/>
        <w:rPr>
          <w:rFonts w:hint="default"/>
          <w:sz w:val="22"/>
        </w:rPr>
      </w:pPr>
      <w:r>
        <w:rPr>
          <w:rFonts w:hint="eastAsia"/>
          <w:sz w:val="22"/>
        </w:rPr>
        <w:t>注意　＊収入の合計と支出の合計は一致させてください。</w:t>
      </w:r>
    </w:p>
    <w:p>
      <w:pPr>
        <w:pStyle w:val="0"/>
        <w:spacing w:line="240" w:lineRule="exact"/>
        <w:rPr>
          <w:rFonts w:hint="default"/>
          <w:sz w:val="22"/>
        </w:rPr>
      </w:pPr>
      <w:r>
        <w:rPr>
          <w:rFonts w:hint="eastAsia"/>
          <w:sz w:val="22"/>
        </w:rPr>
        <w:t>　　　　＊また、消費税及び地方消費税を含んだ額を記入してください。</w:t>
      </w:r>
    </w:p>
    <w:p>
      <w:pPr>
        <w:pStyle w:val="0"/>
        <w:spacing w:line="240" w:lineRule="exact"/>
        <w:ind w:left="1100" w:hanging="1100" w:hangingChars="500"/>
        <w:rPr>
          <w:rFonts w:hint="default" w:ascii="ＭＳ 明朝" w:hAnsi="ＭＳ 明朝"/>
          <w:sz w:val="22"/>
        </w:rPr>
      </w:pPr>
      <w:r>
        <w:rPr>
          <w:rFonts w:hint="eastAsia" w:ascii="ＭＳ 明朝" w:hAnsi="ＭＳ 明朝"/>
          <w:sz w:val="22"/>
        </w:rPr>
        <w:t>　　　　＊この様式は基本様式ですが、あくまでも</w:t>
      </w:r>
      <w:r>
        <w:rPr>
          <w:rFonts w:hint="eastAsia" w:ascii="ＭＳ 明朝" w:hAnsi="ＭＳ 明朝"/>
          <w:sz w:val="22"/>
          <w:u w:val="single" w:color="auto"/>
        </w:rPr>
        <w:t>指定管理業務にかかる経費についてのみ</w:t>
      </w:r>
      <w:r>
        <w:rPr>
          <w:rFonts w:hint="eastAsia" w:ascii="ＭＳ 明朝" w:hAnsi="ＭＳ 明朝"/>
          <w:sz w:val="22"/>
        </w:rPr>
        <w:t>記載してください。　</w:t>
      </w:r>
    </w:p>
    <w:p>
      <w:pPr>
        <w:pStyle w:val="0"/>
        <w:spacing w:line="240" w:lineRule="exact"/>
        <w:ind w:left="1101" w:leftChars="367" w:hanging="220" w:hangingChars="100"/>
        <w:rPr>
          <w:rFonts w:hint="default" w:ascii="ＭＳ 明朝" w:hAnsi="ＭＳ 明朝"/>
          <w:sz w:val="22"/>
        </w:rPr>
      </w:pPr>
      <w:r>
        <w:rPr>
          <w:rFonts w:hint="eastAsia" w:ascii="ＭＳ 明朝" w:hAnsi="ＭＳ 明朝"/>
          <w:sz w:val="22"/>
        </w:rPr>
        <w:t>＊自主事業がある場合は、「自主事業に関する提案書」を作成し提出してください。</w:t>
      </w:r>
    </w:p>
    <w:p>
      <w:pPr>
        <w:pStyle w:val="0"/>
        <w:rPr>
          <w:rFonts w:hint="default" w:ascii="ＭＳ 明朝" w:hAnsi="ＭＳ 明朝"/>
          <w:sz w:val="22"/>
        </w:rPr>
      </w:pPr>
    </w:p>
    <w:p>
      <w:pPr>
        <w:pStyle w:val="31"/>
        <w:wordWrap w:val="1"/>
        <w:spacing w:line="300" w:lineRule="exact"/>
        <w:ind w:left="840" w:hanging="840"/>
        <w:jc w:val="left"/>
        <w:rPr>
          <w:rFonts w:hint="default"/>
          <w:spacing w:val="0"/>
        </w:rPr>
      </w:pPr>
    </w:p>
    <w:p>
      <w:pPr>
        <w:pStyle w:val="31"/>
        <w:wordWrap w:val="1"/>
        <w:spacing w:line="300" w:lineRule="exact"/>
        <w:ind w:left="840" w:hanging="840"/>
        <w:jc w:val="left"/>
        <w:rPr>
          <w:rFonts w:hint="default"/>
          <w:spacing w:val="0"/>
        </w:rPr>
      </w:pPr>
      <w:bookmarkStart w:id="0" w:name="_GoBack"/>
      <w:bookmarkEnd w:id="0"/>
      <w:r>
        <w:rPr>
          <w:rFonts w:hint="eastAsia"/>
          <w:spacing w:val="0"/>
        </w:rPr>
        <w:t>（様式第４号）</w:t>
      </w:r>
    </w:p>
    <w:p>
      <w:pPr>
        <w:pStyle w:val="31"/>
        <w:wordWrap w:val="1"/>
        <w:spacing w:line="300" w:lineRule="exact"/>
        <w:ind w:left="840" w:hanging="840"/>
        <w:jc w:val="center"/>
        <w:rPr>
          <w:rFonts w:hint="default"/>
          <w:spacing w:val="0"/>
        </w:rPr>
      </w:pPr>
      <w:r>
        <w:rPr>
          <w:rFonts w:hint="eastAsia"/>
          <w:spacing w:val="0"/>
        </w:rPr>
        <w:t>自主事業に関する提案書</w:t>
      </w:r>
    </w:p>
    <w:p>
      <w:pPr>
        <w:pStyle w:val="0"/>
        <w:rPr>
          <w:rFonts w:hint="default"/>
        </w:rPr>
      </w:pPr>
    </w:p>
    <w:tbl>
      <w:tblPr>
        <w:tblStyle w:val="11"/>
        <w:tblW w:w="9015" w:type="dxa"/>
        <w:tblInd w:w="0" w:type="dxa"/>
        <w:tblLayout w:type="fixed"/>
        <w:tblCellMar>
          <w:left w:w="99" w:type="dxa"/>
          <w:right w:w="99" w:type="dxa"/>
        </w:tblCellMar>
        <w:tblLook w:firstRow="1" w:lastRow="0" w:firstColumn="1" w:lastColumn="0" w:noHBand="0" w:noVBand="1" w:val="04A0"/>
      </w:tblPr>
      <w:tblGrid>
        <w:gridCol w:w="1800"/>
        <w:gridCol w:w="2160"/>
        <w:gridCol w:w="1440"/>
        <w:gridCol w:w="2160"/>
        <w:gridCol w:w="1455"/>
      </w:tblGrid>
      <w:tr>
        <w:trPr>
          <w:trHeight w:val="555" w:hRule="atLeast"/>
        </w:trPr>
        <w:tc>
          <w:tcPr>
            <w:tcW w:w="1800" w:type="dxa"/>
            <w:tcBorders>
              <w:top w:val="single" w:color="auto" w:sz="8" w:space="0"/>
              <w:left w:val="single" w:color="auto" w:sz="8" w:space="0"/>
              <w:bottom w:val="single" w:color="auto" w:sz="8"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事業名称</w:t>
            </w:r>
          </w:p>
        </w:tc>
        <w:tc>
          <w:tcPr>
            <w:tcW w:w="7215" w:type="dxa"/>
            <w:gridSpan w:val="4"/>
            <w:tcBorders>
              <w:top w:val="single" w:color="auto" w:sz="8" w:space="0"/>
              <w:left w:val="nil"/>
              <w:bottom w:val="single" w:color="auto" w:sz="8" w:space="0"/>
              <w:right w:val="single" w:color="000000" w:sz="8" w:space="0"/>
              <w:tl2br w:val="none" w:color="auto" w:sz="0" w:space="0"/>
              <w:tr2bl w:val="none" w:color="auto" w:sz="0" w:space="0"/>
            </w:tcBorders>
            <w:shd w:val="clear" w:color="auto" w:fill="auto"/>
            <w:vAlign w:val="center"/>
          </w:tcPr>
          <w:p>
            <w:pPr>
              <w:pStyle w:val="0"/>
              <w:widowControl w:val="1"/>
              <w:rPr>
                <w:rFonts w:hint="default" w:ascii="ＭＳ 明朝" w:hAnsi="ＭＳ 明朝"/>
                <w:kern w:val="0"/>
              </w:rPr>
            </w:pPr>
          </w:p>
        </w:tc>
      </w:tr>
      <w:tr>
        <w:trPr>
          <w:trHeight w:val="555" w:hRule="atLeast"/>
        </w:trPr>
        <w:tc>
          <w:tcPr>
            <w:tcW w:w="1800" w:type="dxa"/>
            <w:tcBorders>
              <w:top w:val="nil"/>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実施施設名</w:t>
            </w:r>
          </w:p>
        </w:tc>
        <w:tc>
          <w:tcPr>
            <w:tcW w:w="7215" w:type="dxa"/>
            <w:gridSpan w:val="4"/>
            <w:tcBorders>
              <w:top w:val="nil"/>
              <w:left w:val="single" w:color="auto" w:sz="8" w:space="0"/>
              <w:bottom w:val="single" w:color="auto" w:sz="4" w:space="0"/>
              <w:right w:val="single" w:color="000000" w:sz="8" w:space="0"/>
              <w:tl2br w:val="none" w:color="auto" w:sz="0" w:space="0"/>
              <w:tr2bl w:val="none" w:color="auto" w:sz="0" w:space="0"/>
            </w:tcBorders>
            <w:shd w:val="clear" w:color="auto" w:fill="auto"/>
            <w:vAlign w:val="top"/>
          </w:tcPr>
          <w:p>
            <w:pPr>
              <w:pStyle w:val="0"/>
              <w:widowControl w:val="1"/>
              <w:rPr>
                <w:rFonts w:hint="default" w:ascii="ＭＳ 明朝" w:hAnsi="ＭＳ 明朝"/>
                <w:kern w:val="0"/>
              </w:rPr>
            </w:pPr>
          </w:p>
        </w:tc>
      </w:tr>
      <w:tr>
        <w:trPr>
          <w:trHeight w:val="642" w:hRule="atLeast"/>
        </w:trPr>
        <w:tc>
          <w:tcPr>
            <w:tcW w:w="1800" w:type="dxa"/>
            <w:tcBorders>
              <w:top w:val="nil"/>
              <w:left w:val="single" w:color="auto" w:sz="8" w:space="0"/>
              <w:bottom w:val="single" w:color="auto" w:sz="4" w:space="0"/>
              <w:right w:val="single" w:color="000000" w:sz="8" w:space="0"/>
              <w:tl2br w:val="none" w:color="auto" w:sz="0" w:space="0"/>
              <w:tr2bl w:val="none" w:color="auto" w:sz="0" w:space="0"/>
            </w:tcBorders>
            <w:vAlign w:val="center"/>
          </w:tcPr>
          <w:p>
            <w:pPr>
              <w:pStyle w:val="0"/>
              <w:widowControl w:val="1"/>
              <w:jc w:val="center"/>
              <w:rPr>
                <w:rFonts w:hint="default" w:ascii="ＭＳ 明朝" w:hAnsi="ＭＳ 明朝"/>
                <w:kern w:val="0"/>
              </w:rPr>
            </w:pPr>
            <w:r>
              <w:rPr>
                <w:rFonts w:hint="eastAsia" w:ascii="ＭＳ 明朝" w:hAnsi="ＭＳ 明朝"/>
                <w:kern w:val="0"/>
              </w:rPr>
              <w:t>実施時期</w:t>
            </w:r>
          </w:p>
        </w:tc>
        <w:tc>
          <w:tcPr>
            <w:tcW w:w="7215" w:type="dxa"/>
            <w:gridSpan w:val="4"/>
            <w:tcBorders>
              <w:top w:val="nil"/>
              <w:left w:val="single" w:color="auto" w:sz="8" w:space="0"/>
              <w:bottom w:val="single" w:color="auto" w:sz="4" w:space="0"/>
              <w:right w:val="single" w:color="000000" w:sz="8" w:space="0"/>
              <w:tl2br w:val="none" w:color="auto" w:sz="0" w:space="0"/>
              <w:tr2bl w:val="none" w:color="auto" w:sz="0" w:space="0"/>
            </w:tcBorders>
            <w:vAlign w:val="top"/>
          </w:tcPr>
          <w:p>
            <w:pPr>
              <w:pStyle w:val="0"/>
              <w:widowControl w:val="1"/>
              <w:rPr>
                <w:rFonts w:hint="default" w:ascii="ＭＳ 明朝" w:hAnsi="ＭＳ 明朝"/>
                <w:kern w:val="0"/>
              </w:rPr>
            </w:pPr>
          </w:p>
        </w:tc>
      </w:tr>
      <w:tr>
        <w:trPr>
          <w:trHeight w:val="712"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実施回数</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rPr>
                <w:rFonts w:hint="default" w:ascii="ＭＳ 明朝" w:hAnsi="ＭＳ 明朝"/>
                <w:kern w:val="0"/>
              </w:rPr>
            </w:pPr>
          </w:p>
        </w:tc>
      </w:tr>
      <w:tr>
        <w:trPr>
          <w:trHeight w:val="1245"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実施目的</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rPr>
                <w:rFonts w:hint="default" w:ascii="ＭＳ 明朝" w:hAnsi="ＭＳ 明朝"/>
                <w:kern w:val="0"/>
              </w:rPr>
            </w:pPr>
          </w:p>
        </w:tc>
      </w:tr>
      <w:tr>
        <w:trPr>
          <w:trHeight w:val="555"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対象者</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rPr>
                <w:rFonts w:hint="default" w:ascii="ＭＳ 明朝" w:hAnsi="ＭＳ 明朝"/>
                <w:kern w:val="0"/>
              </w:rPr>
            </w:pPr>
          </w:p>
        </w:tc>
      </w:tr>
      <w:tr>
        <w:trPr>
          <w:trHeight w:val="3014" w:hRule="atLeast"/>
        </w:trPr>
        <w:tc>
          <w:tcPr>
            <w:tcW w:w="180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事業内容</w:t>
            </w:r>
          </w:p>
        </w:tc>
        <w:tc>
          <w:tcPr>
            <w:tcW w:w="7215" w:type="dxa"/>
            <w:gridSpan w:val="4"/>
            <w:tcBorders>
              <w:top w:val="single" w:color="auto" w:sz="4" w:space="0"/>
              <w:left w:val="nil"/>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rPr>
                <w:rFonts w:hint="default" w:ascii="ＭＳ 明朝" w:hAnsi="ＭＳ 明朝"/>
                <w:kern w:val="0"/>
              </w:rPr>
            </w:pPr>
          </w:p>
        </w:tc>
      </w:tr>
      <w:tr>
        <w:trPr>
          <w:trHeight w:val="559" w:hRule="atLeast"/>
        </w:trPr>
        <w:tc>
          <w:tcPr>
            <w:tcW w:w="1800" w:type="dxa"/>
            <w:vMerge w:val="restart"/>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収支計画</w:t>
            </w:r>
          </w:p>
        </w:tc>
        <w:tc>
          <w:tcPr>
            <w:tcW w:w="3600" w:type="dxa"/>
            <w:gridSpan w:val="2"/>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収入</w:t>
            </w:r>
          </w:p>
        </w:tc>
        <w:tc>
          <w:tcPr>
            <w:tcW w:w="3615" w:type="dxa"/>
            <w:gridSpan w:val="2"/>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jc w:val="center"/>
              <w:rPr>
                <w:rFonts w:hint="default" w:ascii="ＭＳ 明朝" w:hAnsi="ＭＳ 明朝"/>
                <w:kern w:val="0"/>
              </w:rPr>
            </w:pPr>
            <w:r>
              <w:rPr>
                <w:rFonts w:hint="eastAsia" w:ascii="ＭＳ 明朝" w:hAnsi="ＭＳ 明朝"/>
                <w:kern w:val="0"/>
              </w:rPr>
              <w:t>支出</w:t>
            </w:r>
          </w:p>
        </w:tc>
      </w:tr>
      <w:tr>
        <w:trPr>
          <w:trHeight w:val="526" w:hRule="atLeas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項目</w:t>
            </w:r>
          </w:p>
        </w:tc>
        <w:tc>
          <w:tcPr>
            <w:tcW w:w="144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予算額</w:t>
            </w:r>
          </w:p>
        </w:tc>
        <w:tc>
          <w:tcPr>
            <w:tcW w:w="216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項目</w:t>
            </w:r>
          </w:p>
        </w:tc>
        <w:tc>
          <w:tcPr>
            <w:tcW w:w="1455"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予算額</w:t>
            </w:r>
          </w:p>
        </w:tc>
      </w:tr>
      <w:tr>
        <w:trPr>
          <w:trHeight w:val="509" w:hRule="atLeas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4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55"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r>
      <w:tr>
        <w:trPr>
          <w:trHeight w:val="544" w:hRule="atLeas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4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55" w:type="dxa"/>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r>
      <w:tr>
        <w:trPr>
          <w:trHeight w:val="525" w:hRule="atLeas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4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1455"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r>
      <w:tr>
        <w:trPr>
          <w:trHeight w:val="525" w:hRule="atLeast"/>
        </w:trPr>
        <w:tc>
          <w:tcPr>
            <w:tcW w:w="1800" w:type="dxa"/>
            <w:vMerge w:val="continue"/>
            <w:tcBorders>
              <w:top w:val="none" w:color="auto" w:sz="0"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合計</w:t>
            </w:r>
          </w:p>
        </w:tc>
        <w:tc>
          <w:tcPr>
            <w:tcW w:w="144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c>
          <w:tcPr>
            <w:tcW w:w="2160"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合計</w:t>
            </w:r>
          </w:p>
        </w:tc>
        <w:tc>
          <w:tcPr>
            <w:tcW w:w="1455" w:type="dxa"/>
            <w:tcBorders>
              <w:top w:val="single" w:color="auto" w:sz="4" w:space="0"/>
              <w:left w:val="single" w:color="auto" w:sz="8" w:space="0"/>
              <w:bottom w:val="none" w:color="auto" w:sz="0"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r>
      <w:tr>
        <w:trPr>
          <w:trHeight w:val="1860" w:hRule="atLeast"/>
        </w:trPr>
        <w:tc>
          <w:tcPr>
            <w:tcW w:w="1800" w:type="dxa"/>
            <w:tcBorders>
              <w:top w:val="single" w:color="auto" w:sz="4" w:space="0"/>
              <w:left w:val="single" w:color="auto" w:sz="8" w:space="0"/>
              <w:bottom w:val="single" w:color="auto" w:sz="8"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r>
              <w:rPr>
                <w:rFonts w:hint="eastAsia" w:ascii="ＭＳ 明朝" w:hAnsi="ＭＳ 明朝"/>
                <w:kern w:val="0"/>
              </w:rPr>
              <w:t>留意事項</w:t>
            </w:r>
          </w:p>
        </w:tc>
        <w:tc>
          <w:tcPr>
            <w:tcW w:w="7215" w:type="dxa"/>
            <w:gridSpan w:val="4"/>
            <w:tcBorders>
              <w:top w:val="single" w:color="auto" w:sz="4" w:space="0"/>
              <w:left w:val="single" w:color="auto" w:sz="8" w:space="0"/>
              <w:bottom w:val="single" w:color="auto" w:sz="4" w:space="0"/>
              <w:right w:val="single" w:color="000000" w:sz="8" w:space="0"/>
              <w:tl2br w:val="none" w:color="auto" w:sz="0" w:space="0"/>
              <w:tr2bl w:val="none" w:color="auto" w:sz="0" w:space="0"/>
            </w:tcBorders>
            <w:shd w:val="clear" w:color="auto" w:fill="auto"/>
            <w:vAlign w:val="center"/>
          </w:tcPr>
          <w:p>
            <w:pPr>
              <w:pStyle w:val="0"/>
              <w:widowControl w:val="1"/>
              <w:jc w:val="center"/>
              <w:rPr>
                <w:rFonts w:hint="default" w:ascii="ＭＳ 明朝" w:hAnsi="ＭＳ 明朝"/>
                <w:kern w:val="0"/>
              </w:rPr>
            </w:pPr>
          </w:p>
        </w:tc>
      </w:tr>
    </w:tbl>
    <w:p>
      <w:pPr>
        <w:pStyle w:val="0"/>
        <w:jc w:val="center"/>
        <w:rPr>
          <w:rFonts w:hint="default" w:ascii="ＭＳ 明朝" w:hAnsi="ＭＳ 明朝"/>
          <w:sz w:val="22"/>
        </w:rPr>
      </w:pPr>
    </w:p>
    <w:p>
      <w:pPr>
        <w:pStyle w:val="0"/>
        <w:rPr>
          <w:rFonts w:hint="default" w:ascii="ＭＳ 明朝" w:hAnsi="ＭＳ 明朝"/>
          <w:i w:val="1"/>
          <w:color w:val="FF0000"/>
          <w:sz w:val="21"/>
        </w:rPr>
      </w:pPr>
      <w:r>
        <w:rPr>
          <w:rFonts w:hint="eastAsia" w:ascii="ＭＳ 明朝" w:hAnsi="ＭＳ 明朝"/>
          <w:i w:val="1"/>
          <w:color w:val="FF0000"/>
          <w:sz w:val="21"/>
        </w:rPr>
        <w:t>※収支計画は、この様式に記入せずに別途作成しても構いません。適宜修正し使用してください。</w:t>
      </w:r>
    </w:p>
    <w:p>
      <w:pPr>
        <w:pStyle w:val="0"/>
        <w:rPr>
          <w:rFonts w:hint="default" w:ascii="ＭＳ 明朝" w:hAnsi="ＭＳ 明朝"/>
          <w:sz w:val="22"/>
        </w:rPr>
      </w:pPr>
    </w:p>
    <w:p>
      <w:pPr>
        <w:pStyle w:val="0"/>
        <w:spacing w:line="360" w:lineRule="auto"/>
        <w:jc w:val="left"/>
        <w:rPr>
          <w:rFonts w:hint="default"/>
          <w:sz w:val="22"/>
        </w:rPr>
      </w:pPr>
      <w:r>
        <w:rPr>
          <w:rFonts w:hint="eastAsia"/>
          <w:sz w:val="22"/>
        </w:rPr>
        <w:t>（様式第５号）</w:t>
      </w:r>
    </w:p>
    <w:p>
      <w:pPr>
        <w:pStyle w:val="0"/>
        <w:spacing w:line="360" w:lineRule="auto"/>
        <w:ind w:firstLine="220" w:firstLineChars="100"/>
        <w:jc w:val="right"/>
        <w:rPr>
          <w:rFonts w:hint="default"/>
          <w:sz w:val="22"/>
        </w:rPr>
      </w:pPr>
      <w:r>
        <w:rPr>
          <w:rFonts w:hint="eastAsia"/>
          <w:sz w:val="22"/>
        </w:rPr>
        <w:t>令和　　年　　月　　日　</w:t>
      </w:r>
    </w:p>
    <w:p>
      <w:pPr>
        <w:pStyle w:val="0"/>
        <w:spacing w:line="360" w:lineRule="auto"/>
        <w:rPr>
          <w:rFonts w:hint="default"/>
          <w:sz w:val="22"/>
        </w:rPr>
      </w:pPr>
    </w:p>
    <w:p>
      <w:pPr>
        <w:pStyle w:val="0"/>
        <w:spacing w:line="360" w:lineRule="auto"/>
        <w:rPr>
          <w:rFonts w:hint="default"/>
          <w:sz w:val="22"/>
        </w:rPr>
      </w:pPr>
      <w:r>
        <w:rPr>
          <w:rFonts w:hint="eastAsia"/>
          <w:sz w:val="22"/>
        </w:rPr>
        <w:t>　射水</w:t>
      </w:r>
      <w:r>
        <w:rPr>
          <w:rFonts w:hint="eastAsia"/>
          <w:color w:val="000000"/>
          <w:sz w:val="22"/>
        </w:rPr>
        <w:t>市長又は射水市教育委員会　様</w:t>
      </w:r>
    </w:p>
    <w:p>
      <w:pPr>
        <w:pStyle w:val="0"/>
        <w:spacing w:line="360" w:lineRule="auto"/>
        <w:rPr>
          <w:rFonts w:hint="default"/>
          <w:sz w:val="22"/>
        </w:rPr>
      </w:pPr>
    </w:p>
    <w:p>
      <w:pPr>
        <w:pStyle w:val="0"/>
        <w:rPr>
          <w:rFonts w:hint="default"/>
          <w:sz w:val="22"/>
        </w:rPr>
      </w:pPr>
      <w:r>
        <w:rPr>
          <w:rFonts w:hint="eastAsia"/>
          <w:sz w:val="22"/>
        </w:rPr>
        <w:t>　　　　　　　　　　　　　　　　申請者</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spacing w:line="360" w:lineRule="auto"/>
        <w:rPr>
          <w:rFonts w:hint="default"/>
          <w:sz w:val="22"/>
        </w:rPr>
      </w:pPr>
    </w:p>
    <w:p>
      <w:pPr>
        <w:pStyle w:val="0"/>
        <w:spacing w:line="360" w:lineRule="auto"/>
        <w:rPr>
          <w:rFonts w:hint="default"/>
          <w:sz w:val="22"/>
        </w:rPr>
      </w:pPr>
    </w:p>
    <w:p>
      <w:pPr>
        <w:pStyle w:val="0"/>
        <w:spacing w:line="360" w:lineRule="auto"/>
        <w:jc w:val="center"/>
        <w:rPr>
          <w:rFonts w:hint="default"/>
          <w:sz w:val="22"/>
        </w:rPr>
      </w:pPr>
      <w:r>
        <w:rPr>
          <w:rFonts w:hint="eastAsia"/>
          <w:sz w:val="22"/>
        </w:rPr>
        <w:t>誓　　約　　書</w:t>
      </w:r>
    </w:p>
    <w:p>
      <w:pPr>
        <w:pStyle w:val="0"/>
        <w:spacing w:line="360" w:lineRule="auto"/>
        <w:rPr>
          <w:rFonts w:hint="default"/>
          <w:sz w:val="22"/>
        </w:rPr>
      </w:pPr>
    </w:p>
    <w:p>
      <w:pPr>
        <w:pStyle w:val="0"/>
        <w:spacing w:line="360" w:lineRule="auto"/>
        <w:rPr>
          <w:rFonts w:hint="default"/>
          <w:sz w:val="22"/>
        </w:rPr>
      </w:pPr>
    </w:p>
    <w:p>
      <w:pPr>
        <w:pStyle w:val="0"/>
        <w:spacing w:line="360" w:lineRule="auto"/>
        <w:rPr>
          <w:rFonts w:hint="default"/>
          <w:sz w:val="22"/>
        </w:rPr>
      </w:pPr>
      <w:r>
        <w:rPr>
          <w:rFonts w:hint="eastAsia"/>
          <w:sz w:val="22"/>
        </w:rPr>
        <w:t>　当該法人（団体）及びその役員は、</w:t>
      </w:r>
      <w:r>
        <w:rPr>
          <w:rFonts w:hint="eastAsia" w:ascii="ＭＳ 明朝" w:hAnsi="ＭＳ 明朝"/>
          <w:sz w:val="22"/>
        </w:rPr>
        <w:t>射水市いきいき長寿館</w:t>
      </w:r>
      <w:r>
        <w:rPr>
          <w:rFonts w:hint="eastAsia"/>
          <w:sz w:val="22"/>
        </w:rPr>
        <w:t>の指定管理者選定のための</w:t>
      </w:r>
      <w:r>
        <w:rPr>
          <w:rFonts w:hint="eastAsia" w:ascii="ＭＳ 明朝" w:hAnsi="ＭＳ 明朝"/>
          <w:sz w:val="22"/>
        </w:rPr>
        <w:t>射水市いきいき長寿館</w:t>
      </w:r>
      <w:r>
        <w:rPr>
          <w:rFonts w:hint="eastAsia"/>
          <w:sz w:val="22"/>
        </w:rPr>
        <w:t>指定管理者募集要項に記載されている欠格要件に該当しないことを誓約します。</w:t>
      </w:r>
    </w:p>
    <w:p>
      <w:pPr>
        <w:pStyle w:val="0"/>
        <w:spacing w:line="360" w:lineRule="auto"/>
        <w:jc w:val="left"/>
        <w:rPr>
          <w:rFonts w:hint="default"/>
          <w:sz w:val="22"/>
        </w:rPr>
      </w:pPr>
      <w:r>
        <w:rPr>
          <w:rFonts w:hint="default"/>
          <w:sz w:val="22"/>
        </w:rPr>
        <w:br w:type="page"/>
      </w:r>
      <w:r>
        <w:rPr>
          <w:rFonts w:hint="eastAsia"/>
          <w:sz w:val="22"/>
        </w:rPr>
        <w:t>（様式第５号）（共同体による申請用）</w:t>
      </w:r>
    </w:p>
    <w:p>
      <w:pPr>
        <w:pStyle w:val="0"/>
        <w:jc w:val="right"/>
        <w:rPr>
          <w:rFonts w:hint="default" w:ascii="ＭＳ 明朝" w:hAnsi="ＭＳ 明朝"/>
          <w:sz w:val="22"/>
        </w:rPr>
      </w:pPr>
      <w:r>
        <w:rPr>
          <w:rFonts w:hint="eastAsia"/>
          <w:sz w:val="22"/>
        </w:rPr>
        <w:t>令和　　年　　月　　日</w:t>
      </w:r>
    </w:p>
    <w:p>
      <w:pPr>
        <w:pStyle w:val="0"/>
        <w:rPr>
          <w:rFonts w:hint="default" w:ascii="ＭＳ 明朝" w:hAnsi="ＭＳ 明朝"/>
          <w:sz w:val="22"/>
        </w:rPr>
      </w:pPr>
    </w:p>
    <w:p>
      <w:pPr>
        <w:pStyle w:val="0"/>
        <w:spacing w:line="360" w:lineRule="auto"/>
        <w:rPr>
          <w:rFonts w:hint="default"/>
          <w:color w:val="000000"/>
          <w:sz w:val="22"/>
        </w:rPr>
      </w:pPr>
      <w:r>
        <w:rPr>
          <w:rFonts w:hint="eastAsia"/>
          <w:sz w:val="22"/>
        </w:rPr>
        <w:t>　射水市</w:t>
      </w:r>
      <w:r>
        <w:rPr>
          <w:rFonts w:hint="eastAsia"/>
          <w:color w:val="000000"/>
          <w:sz w:val="22"/>
        </w:rPr>
        <w:t>長又は射水市教育委員会　様</w:t>
      </w:r>
    </w:p>
    <w:p>
      <w:pPr>
        <w:pStyle w:val="0"/>
        <w:rPr>
          <w:rFonts w:hint="default"/>
          <w:sz w:val="22"/>
        </w:rPr>
      </w:pPr>
    </w:p>
    <w:p>
      <w:pPr>
        <w:pStyle w:val="0"/>
        <w:rPr>
          <w:rFonts w:hint="default"/>
          <w:sz w:val="22"/>
        </w:rPr>
      </w:pPr>
    </w:p>
    <w:p>
      <w:pPr>
        <w:pStyle w:val="0"/>
        <w:ind w:firstLine="3300" w:firstLineChars="1500"/>
        <w:rPr>
          <w:rFonts w:hint="default"/>
          <w:sz w:val="22"/>
        </w:rPr>
      </w:pPr>
      <w:r>
        <w:rPr>
          <w:rFonts w:hint="eastAsia"/>
          <w:sz w:val="22"/>
        </w:rPr>
        <w:t>申請者</w:t>
      </w:r>
    </w:p>
    <w:p>
      <w:pPr>
        <w:pStyle w:val="0"/>
        <w:ind w:firstLine="3520" w:firstLineChars="1600"/>
        <w:rPr>
          <w:rFonts w:hint="default"/>
          <w:sz w:val="22"/>
        </w:rPr>
      </w:pPr>
      <w:r>
        <w:rPr>
          <w:rFonts w:hint="eastAsia"/>
          <w:sz w:val="22"/>
        </w:rPr>
        <w:t>主たる事務所の所在地</w:t>
      </w:r>
    </w:p>
    <w:p>
      <w:pPr>
        <w:pStyle w:val="0"/>
        <w:ind w:firstLine="3520" w:firstLineChars="1600"/>
        <w:rPr>
          <w:rFonts w:hint="default"/>
          <w:sz w:val="22"/>
        </w:rPr>
      </w:pPr>
      <w:r>
        <w:rPr>
          <w:rFonts w:hint="eastAsia"/>
          <w:sz w:val="22"/>
        </w:rPr>
        <w:t>共同企業体の名称</w:t>
      </w:r>
    </w:p>
    <w:p>
      <w:pPr>
        <w:pStyle w:val="0"/>
        <w:rPr>
          <w:rFonts w:hint="default"/>
          <w:sz w:val="22"/>
        </w:rPr>
      </w:pPr>
    </w:p>
    <w:p>
      <w:pPr>
        <w:pStyle w:val="0"/>
        <w:ind w:firstLine="3300" w:firstLineChars="1500"/>
        <w:rPr>
          <w:rFonts w:hint="default"/>
          <w:sz w:val="22"/>
        </w:rPr>
      </w:pPr>
      <w:r>
        <w:rPr>
          <w:rFonts w:hint="eastAsia"/>
          <w:sz w:val="22"/>
        </w:rPr>
        <w:t>代表者</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rPr>
          <w:rFonts w:hint="default"/>
          <w:sz w:val="22"/>
        </w:rPr>
      </w:pPr>
    </w:p>
    <w:p>
      <w:pPr>
        <w:pStyle w:val="0"/>
        <w:ind w:firstLine="3300" w:firstLineChars="1500"/>
        <w:rPr>
          <w:rFonts w:hint="default"/>
          <w:sz w:val="22"/>
        </w:rPr>
      </w:pPr>
      <w:r>
        <w:rPr>
          <w:rFonts w:hint="eastAsia"/>
          <w:sz w:val="22"/>
        </w:rPr>
        <w:t>構成員</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rPr>
          <w:rFonts w:hint="default"/>
          <w:sz w:val="22"/>
        </w:rPr>
      </w:pPr>
    </w:p>
    <w:p>
      <w:pPr>
        <w:pStyle w:val="0"/>
        <w:ind w:firstLine="3300" w:firstLineChars="1500"/>
        <w:rPr>
          <w:rFonts w:hint="default"/>
          <w:sz w:val="22"/>
        </w:rPr>
      </w:pPr>
      <w:r>
        <w:rPr>
          <w:rFonts w:hint="eastAsia"/>
          <w:sz w:val="22"/>
        </w:rPr>
        <w:t>構成員</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rPr>
          <w:rFonts w:hint="default"/>
          <w:sz w:val="22"/>
        </w:rPr>
      </w:pPr>
    </w:p>
    <w:p>
      <w:pPr>
        <w:pStyle w:val="0"/>
        <w:ind w:firstLine="3300" w:firstLineChars="1500"/>
        <w:rPr>
          <w:rFonts w:hint="default"/>
          <w:sz w:val="22"/>
        </w:rPr>
      </w:pPr>
      <w:r>
        <w:rPr>
          <w:rFonts w:hint="eastAsia"/>
          <w:sz w:val="22"/>
        </w:rPr>
        <w:t>構成員</w:t>
      </w:r>
    </w:p>
    <w:p>
      <w:pPr>
        <w:pStyle w:val="0"/>
        <w:rPr>
          <w:rFonts w:hint="default"/>
          <w:sz w:val="22"/>
        </w:rPr>
      </w:pPr>
      <w:r>
        <w:rPr>
          <w:rFonts w:hint="eastAsia"/>
          <w:sz w:val="22"/>
        </w:rPr>
        <w:t>　　　　　　　　　　　　　　　　主たる事務所の所在地</w:t>
      </w:r>
    </w:p>
    <w:p>
      <w:pPr>
        <w:pStyle w:val="0"/>
        <w:rPr>
          <w:rFonts w:hint="default"/>
          <w:sz w:val="22"/>
        </w:rPr>
      </w:pPr>
      <w:r>
        <w:rPr>
          <w:rFonts w:hint="eastAsia"/>
          <w:sz w:val="22"/>
        </w:rPr>
        <w:t>　　　　　　　　　　　　　　　　法人（団体）の名称</w:t>
      </w:r>
    </w:p>
    <w:p>
      <w:pPr>
        <w:pStyle w:val="0"/>
        <w:rPr>
          <w:rFonts w:hint="default"/>
          <w:sz w:val="22"/>
        </w:rPr>
      </w:pPr>
      <w:r>
        <w:rPr>
          <w:rFonts w:hint="eastAsia"/>
          <w:sz w:val="22"/>
        </w:rPr>
        <w:t>　　　　　　　　　　　　　　　　代表者の氏名　　　　　　　　　　　　　　　</w:t>
      </w:r>
      <w:r>
        <w:rPr>
          <w:rFonts w:hint="eastAsia"/>
          <w:sz w:val="22"/>
          <w:bdr w:val="single" w:color="auto" w:sz="4" w:space="0"/>
        </w:rPr>
        <w:t>印</w:t>
      </w:r>
    </w:p>
    <w:p>
      <w:pPr>
        <w:pStyle w:val="0"/>
        <w:rPr>
          <w:rFonts w:hint="default"/>
          <w:sz w:val="22"/>
        </w:rPr>
      </w:pPr>
      <w:r>
        <w:rPr>
          <w:rFonts w:hint="eastAsia"/>
          <w:sz w:val="22"/>
        </w:rPr>
        <w:t>　　　　　　　　　　　　　　　　電話番号</w:t>
      </w:r>
    </w:p>
    <w:p>
      <w:pPr>
        <w:pStyle w:val="0"/>
        <w:rPr>
          <w:rFonts w:hint="default"/>
          <w:sz w:val="22"/>
          <w:bdr w:val="single" w:color="auto" w:sz="4" w:space="0"/>
        </w:rPr>
      </w:pPr>
    </w:p>
    <w:p>
      <w:pPr>
        <w:pStyle w:val="0"/>
        <w:rPr>
          <w:rFonts w:hint="default"/>
          <w:sz w:val="22"/>
          <w:bdr w:val="single" w:color="auto" w:sz="4" w:space="0"/>
        </w:rPr>
      </w:pPr>
    </w:p>
    <w:p>
      <w:pPr>
        <w:pStyle w:val="0"/>
        <w:jc w:val="center"/>
        <w:rPr>
          <w:rFonts w:hint="default"/>
          <w:sz w:val="22"/>
        </w:rPr>
      </w:pPr>
      <w:r>
        <w:rPr>
          <w:rFonts w:hint="eastAsia"/>
          <w:sz w:val="22"/>
        </w:rPr>
        <w:t>誓　　約　　書</w:t>
      </w:r>
    </w:p>
    <w:p>
      <w:pPr>
        <w:pStyle w:val="0"/>
        <w:rPr>
          <w:rFonts w:hint="default"/>
          <w:sz w:val="22"/>
        </w:rPr>
      </w:pPr>
    </w:p>
    <w:p>
      <w:pPr>
        <w:pStyle w:val="0"/>
        <w:spacing w:line="360" w:lineRule="auto"/>
        <w:rPr>
          <w:rFonts w:hint="default"/>
          <w:sz w:val="22"/>
        </w:rPr>
      </w:pPr>
    </w:p>
    <w:p>
      <w:pPr>
        <w:pStyle w:val="23"/>
        <w:ind w:firstLine="220"/>
        <w:rPr>
          <w:rFonts w:hint="default"/>
          <w:sz w:val="22"/>
        </w:rPr>
      </w:pPr>
      <w:r>
        <w:rPr>
          <w:rFonts w:hint="eastAsia"/>
          <w:sz w:val="22"/>
        </w:rPr>
        <w:t>当該共同企業体の代表者及び構成員並びにこれらの役員は、</w:t>
      </w:r>
      <w:r>
        <w:rPr>
          <w:rFonts w:hint="eastAsia" w:ascii="ＭＳ 明朝" w:hAnsi="ＭＳ 明朝"/>
          <w:sz w:val="22"/>
        </w:rPr>
        <w:t>射水市いきいき長寿館</w:t>
      </w:r>
      <w:r>
        <w:rPr>
          <w:rFonts w:hint="eastAsia"/>
          <w:sz w:val="22"/>
        </w:rPr>
        <w:t>の指定管理者選定のための</w:t>
      </w:r>
      <w:r>
        <w:rPr>
          <w:rFonts w:hint="eastAsia" w:ascii="ＭＳ 明朝" w:hAnsi="ＭＳ 明朝"/>
          <w:sz w:val="22"/>
        </w:rPr>
        <w:t>射水市いきいき長寿館</w:t>
      </w:r>
      <w:r>
        <w:rPr>
          <w:rFonts w:hint="eastAsia"/>
          <w:sz w:val="22"/>
        </w:rPr>
        <w:t>指定管理者募集要項に記載されている欠格要件に該当しないことを誓約します。</w:t>
      </w:r>
    </w:p>
    <w:p>
      <w:pPr>
        <w:pStyle w:val="0"/>
        <w:rPr>
          <w:rFonts w:hint="default"/>
          <w:sz w:val="22"/>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left"/>
        <w:rPr>
          <w:rFonts w:hint="eastAsia" w:ascii="ＭＳ ゴシック" w:hAnsi="ＭＳ ゴシック" w:eastAsia="ＭＳ ゴシック"/>
          <w:sz w:val="22"/>
        </w:rPr>
      </w:pPr>
      <w:r>
        <w:rPr>
          <w:rFonts w:hint="eastAsia" w:ascii="ＭＳ 明朝" w:hAnsi="ＭＳ 明朝"/>
          <w:sz w:val="22"/>
        </w:rPr>
        <w:t>別紙２</w:t>
      </w:r>
    </w:p>
    <w:p>
      <w:pPr>
        <w:pStyle w:val="0"/>
        <w:jc w:val="center"/>
        <w:rPr>
          <w:rFonts w:hint="eastAsia" w:ascii="ＭＳ ゴシック" w:hAnsi="ＭＳ ゴシック" w:eastAsia="ＭＳ ゴシック"/>
          <w:sz w:val="22"/>
        </w:rPr>
      </w:pPr>
      <w:r>
        <w:rPr>
          <w:rFonts w:hint="eastAsia" w:ascii="ＭＳ ゴシック" w:hAnsi="ＭＳ ゴシック" w:eastAsia="ＭＳ ゴシック"/>
          <w:sz w:val="22"/>
        </w:rPr>
        <w:t>射水市の公の施設の管理の業務からの暴力団関係者の排除について</w:t>
      </w:r>
    </w:p>
    <w:p>
      <w:pPr>
        <w:pStyle w:val="0"/>
        <w:rPr>
          <w:rFonts w:hint="eastAsia" w:ascii="ＭＳ 明朝" w:hAnsi="ＭＳ 明朝"/>
          <w:sz w:val="22"/>
        </w:rPr>
      </w:pPr>
    </w:p>
    <w:p>
      <w:pPr>
        <w:pStyle w:val="0"/>
        <w:rPr>
          <w:rFonts w:hint="eastAsia" w:ascii="ＭＳ 明朝" w:hAnsi="ＭＳ 明朝"/>
          <w:sz w:val="22"/>
        </w:rPr>
      </w:pPr>
      <w:r>
        <w:rPr>
          <w:rFonts w:hint="eastAsia" w:ascii="ＭＳ 明朝" w:hAnsi="ＭＳ 明朝"/>
          <w:sz w:val="22"/>
        </w:rPr>
        <w:t>　市では、公の施設への指定管理者制度の導入に当たって、公の施設の適正な管理の確保を図るため、射水警察署と連携して、次のとおり公の施設の管理の業務から暴力団関係者を排除することとしています。</w:t>
      </w:r>
    </w:p>
    <w:p>
      <w:pPr>
        <w:pStyle w:val="0"/>
        <w:rPr>
          <w:rFonts w:hint="eastAsia" w:ascii="ＭＳ 明朝" w:hAnsi="ＭＳ 明朝"/>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第１　排除措置の対象者、該当事項及び内容</w:t>
      </w:r>
    </w:p>
    <w:p>
      <w:pPr>
        <w:pStyle w:val="0"/>
        <w:ind w:left="460" w:leftChars="100" w:hanging="220" w:hangingChars="100"/>
        <w:rPr>
          <w:rFonts w:hint="eastAsia" w:ascii="ＭＳ 明朝" w:hAnsi="ＭＳ 明朝"/>
          <w:sz w:val="22"/>
        </w:rPr>
      </w:pPr>
      <w:r>
        <w:rPr>
          <w:rFonts w:hint="eastAsia" w:ascii="ＭＳ 明朝" w:hAnsi="ＭＳ 明朝"/>
          <w:sz w:val="22"/>
        </w:rPr>
        <w:t>１　市の公の施設に係る指定管理者の指定を受けようとし、又は当該指定を受けた法人そ</w:t>
      </w:r>
    </w:p>
    <w:p>
      <w:pPr>
        <w:pStyle w:val="0"/>
        <w:ind w:left="442" w:leftChars="184"/>
        <w:rPr>
          <w:rFonts w:hint="default" w:ascii="ＭＳ 明朝" w:hAnsi="ＭＳ 明朝"/>
          <w:sz w:val="22"/>
        </w:rPr>
      </w:pPr>
      <w:r>
        <w:rPr>
          <w:rFonts w:hint="eastAsia" w:ascii="ＭＳ 明朝" w:hAnsi="ＭＳ 明朝"/>
          <w:sz w:val="22"/>
        </w:rPr>
        <w:t>の他の団体（以下「指定管理者等」という。）、指定管理者等の代表者等（株式会社にあっては取締役、公益法人にあっては理事、その他の団体等にあってはこれらに相当する職にある者及びこれらの者以外に団体等の経営に事実上参加している者をいう。以下同じ。</w:t>
      </w:r>
      <w:r>
        <w:rPr>
          <w:rFonts w:hint="default" w:ascii="ＭＳ 明朝" w:hAnsi="ＭＳ 明朝"/>
          <w:sz w:val="22"/>
        </w:rPr>
        <w:t>）</w:t>
      </w:r>
      <w:r>
        <w:rPr>
          <w:rFonts w:hint="eastAsia" w:ascii="ＭＳ 明朝" w:hAnsi="ＭＳ 明朝"/>
          <w:sz w:val="22"/>
        </w:rPr>
        <w:t>又は指定管理者等の被雇用者（代表者等を除くすべての従業員、構成員及びこれらに相当する者をいう。以下同じ。）が、次のいずれかに該当すると認められる場合は、市は、その排除のため必要な措置を講ずるものとする。</w:t>
      </w:r>
    </w:p>
    <w:p>
      <w:pPr>
        <w:pStyle w:val="0"/>
        <w:ind w:firstLine="440" w:firstLineChars="200"/>
        <w:rPr>
          <w:rFonts w:hint="default" w:ascii="ＭＳ 明朝" w:hAnsi="ＭＳ 明朝"/>
          <w:sz w:val="22"/>
        </w:rPr>
      </w:pPr>
      <w:r>
        <w:rPr>
          <w:rFonts w:hint="default" w:ascii="ＭＳ 明朝" w:hAnsi="ＭＳ 明朝"/>
          <w:sz w:val="22"/>
        </w:rPr>
        <w:t>(1)</w:t>
      </w:r>
      <w:r>
        <w:rPr>
          <w:rFonts w:hint="eastAsia" w:ascii="ＭＳ 明朝" w:hAnsi="ＭＳ 明朝"/>
          <w:sz w:val="22"/>
        </w:rPr>
        <w:t xml:space="preserve"> </w:t>
      </w:r>
      <w:r>
        <w:rPr>
          <w:rFonts w:hint="eastAsia" w:ascii="ＭＳ 明朝" w:hAnsi="ＭＳ 明朝"/>
          <w:sz w:val="22"/>
        </w:rPr>
        <w:t>暴力団関係者である場合</w:t>
      </w:r>
    </w:p>
    <w:p>
      <w:pPr>
        <w:pStyle w:val="0"/>
        <w:ind w:firstLine="440" w:firstLineChars="200"/>
        <w:rPr>
          <w:rFonts w:hint="default" w:ascii="ＭＳ 明朝" w:hAnsi="ＭＳ 明朝"/>
          <w:sz w:val="22"/>
        </w:rPr>
      </w:pPr>
      <w:r>
        <w:rPr>
          <w:rFonts w:hint="default" w:ascii="ＭＳ 明朝" w:hAnsi="ＭＳ 明朝"/>
          <w:sz w:val="22"/>
        </w:rPr>
        <w:t>(2)</w:t>
      </w:r>
      <w:r>
        <w:rPr>
          <w:rFonts w:hint="eastAsia" w:ascii="ＭＳ 明朝" w:hAnsi="ＭＳ 明朝"/>
          <w:sz w:val="22"/>
        </w:rPr>
        <w:t xml:space="preserve"> </w:t>
      </w:r>
      <w:r>
        <w:rPr>
          <w:rFonts w:hint="eastAsia" w:ascii="ＭＳ 明朝" w:hAnsi="ＭＳ 明朝"/>
          <w:sz w:val="22"/>
        </w:rPr>
        <w:t>暴力団関係者を利用した場合</w:t>
      </w:r>
    </w:p>
    <w:p>
      <w:pPr>
        <w:pStyle w:val="0"/>
        <w:ind w:firstLine="440" w:firstLineChars="200"/>
        <w:rPr>
          <w:rFonts w:hint="eastAsia" w:ascii="ＭＳ 明朝" w:hAnsi="ＭＳ 明朝"/>
          <w:sz w:val="22"/>
        </w:rPr>
      </w:pPr>
      <w:r>
        <w:rPr>
          <w:rFonts w:hint="default" w:ascii="ＭＳ 明朝" w:hAnsi="ＭＳ 明朝"/>
          <w:sz w:val="22"/>
        </w:rPr>
        <w:t>(3)</w:t>
      </w:r>
      <w:r>
        <w:rPr>
          <w:rFonts w:hint="eastAsia" w:ascii="ＭＳ 明朝" w:hAnsi="ＭＳ 明朝"/>
          <w:sz w:val="22"/>
        </w:rPr>
        <w:t xml:space="preserve"> </w:t>
      </w:r>
      <w:r>
        <w:rPr>
          <w:rFonts w:hint="eastAsia" w:ascii="ＭＳ 明朝" w:hAnsi="ＭＳ 明朝"/>
          <w:sz w:val="22"/>
        </w:rPr>
        <w:t>いかなる名目をもってするかを問わず、暴力団関係者に対して、金銭、物品その他</w:t>
      </w:r>
    </w:p>
    <w:p>
      <w:pPr>
        <w:pStyle w:val="0"/>
        <w:ind w:firstLine="660" w:firstLineChars="300"/>
        <w:rPr>
          <w:rFonts w:hint="default" w:ascii="ＭＳ 明朝" w:hAnsi="ＭＳ 明朝"/>
          <w:sz w:val="22"/>
        </w:rPr>
      </w:pPr>
      <w:r>
        <w:rPr>
          <w:rFonts w:hint="eastAsia" w:ascii="ＭＳ 明朝" w:hAnsi="ＭＳ 明朝"/>
          <w:sz w:val="22"/>
        </w:rPr>
        <w:t>の財産上の利益を与えた場合</w:t>
      </w:r>
    </w:p>
    <w:p>
      <w:pPr>
        <w:pStyle w:val="0"/>
        <w:ind w:left="450"/>
        <w:rPr>
          <w:rFonts w:hint="default" w:ascii="ＭＳ 明朝" w:hAnsi="ＭＳ 明朝"/>
          <w:sz w:val="22"/>
        </w:rPr>
      </w:pPr>
      <w:r>
        <w:rPr>
          <w:rFonts w:hint="default" w:ascii="ＭＳ 明朝" w:hAnsi="ＭＳ 明朝"/>
          <w:sz w:val="22"/>
        </w:rPr>
        <w:t>(</w:t>
      </w:r>
      <w:r>
        <w:rPr>
          <w:rFonts w:hint="eastAsia" w:ascii="ＭＳ 明朝" w:hAnsi="ＭＳ 明朝"/>
          <w:sz w:val="22"/>
        </w:rPr>
        <w:t xml:space="preserve">4) </w:t>
      </w:r>
      <w:r>
        <w:rPr>
          <w:rFonts w:hint="eastAsia" w:ascii="ＭＳ 明朝" w:hAnsi="ＭＳ 明朝"/>
          <w:sz w:val="22"/>
        </w:rPr>
        <w:t>暴力団関係者との密接な交際関係又は社会的に非難される関係を有している場合</w:t>
      </w:r>
    </w:p>
    <w:p>
      <w:pPr>
        <w:pStyle w:val="0"/>
        <w:ind w:left="460" w:leftChars="100" w:hanging="220" w:hangingChars="100"/>
        <w:rPr>
          <w:rFonts w:hint="default" w:ascii="ＭＳ 明朝" w:hAnsi="ＭＳ 明朝"/>
          <w:sz w:val="22"/>
        </w:rPr>
      </w:pPr>
      <w:r>
        <w:rPr>
          <w:rFonts w:hint="eastAsia" w:ascii="ＭＳ 明朝" w:hAnsi="ＭＳ 明朝"/>
          <w:sz w:val="22"/>
        </w:rPr>
        <w:t>２　１の「必要な措置」は、次表のとおりとし、同表の該当事項の欄に掲げる場合の区分に応じ、それぞれ同表の措置内容の欄に記載する措置を講ずるものとする。</w:t>
      </w:r>
    </w:p>
    <w:tbl>
      <w:tblPr>
        <w:tblStyle w:val="11"/>
        <w:tblW w:w="8644" w:type="dxa"/>
        <w:tblInd w:w="6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3650"/>
        <w:gridCol w:w="2632"/>
        <w:gridCol w:w="2362"/>
      </w:tblGrid>
      <w:tr>
        <w:trPr>
          <w:cantSplit/>
          <w:trHeight w:val="360" w:hRule="atLeast"/>
        </w:trPr>
        <w:tc>
          <w:tcPr>
            <w:tcW w:w="372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eastAsia" w:ascii="ＭＳ 明朝" w:hAnsi="ＭＳ 明朝"/>
                <w:sz w:val="22"/>
              </w:rPr>
            </w:pPr>
            <w:r>
              <w:rPr>
                <w:rFonts w:hint="eastAsia" w:ascii="ＭＳ 明朝" w:hAnsi="ＭＳ 明朝"/>
                <w:sz w:val="22"/>
              </w:rPr>
              <w:t>該当事項</w:t>
            </w:r>
          </w:p>
        </w:tc>
        <w:tc>
          <w:tcPr>
            <w:tcW w:w="5103"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sz w:val="22"/>
              </w:rPr>
              <w:t>措置内容</w:t>
            </w:r>
          </w:p>
        </w:tc>
      </w:tr>
      <w:tr>
        <w:trPr>
          <w:cantSplit/>
          <w:trHeight w:val="345" w:hRule="atLeast"/>
        </w:trPr>
        <w:tc>
          <w:tcPr>
            <w:tcW w:w="372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eastAsia"/>
              </w:rPr>
            </w:pPr>
          </w:p>
        </w:tc>
        <w:tc>
          <w:tcPr>
            <w:tcW w:w="2693"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sz w:val="22"/>
              </w:rPr>
              <w:t>指定管理候補者選定時</w:t>
            </w:r>
          </w:p>
        </w:tc>
        <w:tc>
          <w:tcPr>
            <w:tcW w:w="24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sz w:val="22"/>
              </w:rPr>
            </w:pPr>
            <w:r>
              <w:rPr>
                <w:rFonts w:hint="eastAsia" w:ascii="ＭＳ 明朝" w:hAnsi="ＭＳ 明朝"/>
                <w:sz w:val="22"/>
              </w:rPr>
              <w:t>指定管理者指定後</w:t>
            </w:r>
          </w:p>
        </w:tc>
      </w:tr>
      <w:tr>
        <w:trPr>
          <w:cantSplit/>
        </w:trPr>
        <w:tc>
          <w:tcPr>
            <w:tcW w:w="3728"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ind w:left="557" w:hanging="557" w:hangingChars="253"/>
              <w:rPr>
                <w:rFonts w:hint="eastAsia" w:ascii="ＭＳ 明朝" w:hAnsi="ＭＳ 明朝"/>
                <w:sz w:val="22"/>
                <w:u w:val="single" w:color="auto"/>
              </w:rPr>
            </w:pPr>
            <w:r>
              <w:rPr>
                <w:rFonts w:hint="eastAsia" w:ascii="ＭＳ 明朝" w:hAnsi="ＭＳ 明朝"/>
                <w:sz w:val="22"/>
              </w:rPr>
              <w:t>(1)</w:t>
            </w:r>
            <w:r>
              <w:rPr>
                <w:rFonts w:hint="eastAsia" w:ascii="ＭＳ 明朝" w:hAnsi="ＭＳ 明朝"/>
                <w:sz w:val="22"/>
              </w:rPr>
              <w:t>ア</w:t>
            </w:r>
            <w:r>
              <w:rPr>
                <w:rFonts w:hint="eastAsia" w:ascii="ＭＳ 明朝" w:hAnsi="ＭＳ 明朝"/>
                <w:sz w:val="22"/>
              </w:rPr>
              <w:t xml:space="preserve"> </w:t>
            </w:r>
            <w:r>
              <w:rPr>
                <w:rFonts w:hint="eastAsia" w:ascii="ＭＳ 明朝" w:hAnsi="ＭＳ 明朝"/>
                <w:sz w:val="22"/>
              </w:rPr>
              <w:t>１の</w:t>
            </w:r>
            <w:r>
              <w:rPr>
                <w:rFonts w:hint="eastAsia" w:ascii="ＭＳ 明朝" w:hAnsi="ＭＳ 明朝"/>
                <w:sz w:val="22"/>
              </w:rPr>
              <w:t>(1)</w:t>
            </w:r>
            <w:r>
              <w:rPr>
                <w:rFonts w:hint="eastAsia" w:ascii="ＭＳ 明朝" w:hAnsi="ＭＳ 明朝"/>
                <w:sz w:val="22"/>
              </w:rPr>
              <w:t>に指定管理者等の代表者等が該当する場合</w:t>
            </w:r>
          </w:p>
        </w:tc>
        <w:tc>
          <w:tcPr>
            <w:tcW w:w="2693"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ind w:left="41" w:leftChars="17" w:firstLine="220" w:firstLineChars="100"/>
              <w:rPr>
                <w:rFonts w:hint="default" w:ascii="ＭＳ 明朝" w:hAnsi="ＭＳ 明朝"/>
                <w:sz w:val="22"/>
              </w:rPr>
            </w:pPr>
            <w:r>
              <w:rPr>
                <w:rFonts w:hint="eastAsia" w:ascii="ＭＳ 明朝" w:hAnsi="ＭＳ 明朝"/>
                <w:sz w:val="22"/>
              </w:rPr>
              <w:t>指定管理候補者として不選定</w:t>
            </w:r>
          </w:p>
        </w:tc>
        <w:tc>
          <w:tcPr>
            <w:tcW w:w="2410" w:type="dxa"/>
            <w:tcBorders>
              <w:top w:val="single" w:color="auto" w:sz="4" w:space="0"/>
              <w:left w:val="single" w:color="auto" w:sz="4" w:space="0"/>
              <w:bottom w:val="dashed" w:color="auto" w:sz="4" w:space="0"/>
              <w:right w:val="single" w:color="auto" w:sz="4" w:space="0"/>
              <w:tl2br w:val="none" w:color="auto" w:sz="0" w:space="0"/>
              <w:tr2bl w:val="none" w:color="auto" w:sz="0" w:space="0"/>
            </w:tcBorders>
            <w:vAlign w:val="center"/>
          </w:tcPr>
          <w:p>
            <w:pPr>
              <w:pStyle w:val="0"/>
              <w:ind w:firstLine="220" w:firstLineChars="100"/>
              <w:rPr>
                <w:rFonts w:hint="default" w:ascii="ＭＳ 明朝" w:hAnsi="ＭＳ 明朝"/>
                <w:sz w:val="22"/>
              </w:rPr>
            </w:pPr>
            <w:r>
              <w:rPr>
                <w:rFonts w:hint="eastAsia" w:ascii="ＭＳ 明朝" w:hAnsi="ＭＳ 明朝"/>
                <w:sz w:val="22"/>
              </w:rPr>
              <w:t>指定の取消し</w:t>
            </w:r>
          </w:p>
        </w:tc>
      </w:tr>
      <w:tr>
        <w:trPr>
          <w:cantSplit/>
        </w:trPr>
        <w:tc>
          <w:tcPr>
            <w:tcW w:w="3728" w:type="dxa"/>
            <w:tcBorders>
              <w:top w:val="dashed"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587" w:leftChars="153" w:hanging="220" w:hangingChars="100"/>
              <w:rPr>
                <w:rFonts w:hint="eastAsia" w:ascii="ＭＳ 明朝" w:hAnsi="ＭＳ 明朝"/>
                <w:sz w:val="22"/>
              </w:rPr>
            </w:pPr>
            <w:r>
              <w:rPr>
                <w:rFonts w:hint="eastAsia" w:ascii="ＭＳ 明朝" w:hAnsi="ＭＳ 明朝"/>
                <w:sz w:val="22"/>
              </w:rPr>
              <w:t>イ</w:t>
            </w:r>
            <w:r>
              <w:rPr>
                <w:rFonts w:hint="eastAsia" w:ascii="ＭＳ 明朝" w:hAnsi="ＭＳ 明朝"/>
                <w:sz w:val="22"/>
              </w:rPr>
              <w:t xml:space="preserve"> </w:t>
            </w:r>
            <w:r>
              <w:rPr>
                <w:rFonts w:hint="eastAsia" w:ascii="ＭＳ 明朝" w:hAnsi="ＭＳ 明朝"/>
                <w:sz w:val="22"/>
              </w:rPr>
              <w:t>１の</w:t>
            </w:r>
            <w:r>
              <w:rPr>
                <w:rFonts w:hint="eastAsia" w:ascii="ＭＳ 明朝" w:hAnsi="ＭＳ 明朝"/>
                <w:sz w:val="22"/>
              </w:rPr>
              <w:t>(1)</w:t>
            </w:r>
            <w:r>
              <w:rPr>
                <w:rFonts w:hint="eastAsia" w:ascii="ＭＳ 明朝" w:hAnsi="ＭＳ 明朝"/>
                <w:sz w:val="22"/>
              </w:rPr>
              <w:t>に指定管理者等の被雇用者が該当する場合</w:t>
            </w:r>
          </w:p>
        </w:tc>
        <w:tc>
          <w:tcPr>
            <w:tcW w:w="2693" w:type="dxa"/>
            <w:vMerge w:val="restart"/>
            <w:tcBorders>
              <w:top w:val="dashed"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ind w:left="41" w:leftChars="17" w:firstLine="244" w:firstLineChars="111"/>
              <w:rPr>
                <w:rFonts w:hint="eastAsia" w:ascii="ＭＳ 明朝" w:hAnsi="ＭＳ 明朝"/>
                <w:sz w:val="22"/>
              </w:rPr>
            </w:pPr>
            <w:r>
              <w:rPr>
                <w:rFonts w:hint="eastAsia" w:ascii="ＭＳ 明朝" w:hAnsi="ＭＳ 明朝"/>
                <w:sz w:val="22"/>
              </w:rPr>
              <w:t>必要な指示又は指定管理候補者として不選定</w:t>
            </w:r>
          </w:p>
        </w:tc>
        <w:tc>
          <w:tcPr>
            <w:tcW w:w="2410" w:type="dxa"/>
            <w:vMerge w:val="restart"/>
            <w:tcBorders>
              <w:top w:val="dashed"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ind w:firstLine="220" w:firstLineChars="100"/>
              <w:rPr>
                <w:rFonts w:hint="eastAsia" w:ascii="ＭＳ 明朝" w:hAnsi="ＭＳ 明朝"/>
                <w:sz w:val="22"/>
              </w:rPr>
            </w:pPr>
            <w:r>
              <w:rPr>
                <w:rFonts w:hint="eastAsia" w:ascii="ＭＳ 明朝" w:hAnsi="ＭＳ 明朝"/>
                <w:sz w:val="22"/>
              </w:rPr>
              <w:t>必要な指示、管理業務の停止又は指定の取消し</w:t>
            </w:r>
          </w:p>
        </w:tc>
      </w:tr>
      <w:tr>
        <w:trPr>
          <w:cantSplit/>
        </w:trPr>
        <w:tc>
          <w:tcPr>
            <w:tcW w:w="37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337" w:hanging="337" w:hangingChars="153"/>
              <w:rPr>
                <w:rFonts w:hint="default" w:ascii="ＭＳ 明朝" w:hAnsi="ＭＳ 明朝"/>
                <w:sz w:val="22"/>
              </w:rPr>
            </w:pPr>
            <w:r>
              <w:rPr>
                <w:rFonts w:hint="eastAsia" w:ascii="ＭＳ 明朝" w:hAnsi="ＭＳ 明朝"/>
                <w:sz w:val="22"/>
              </w:rPr>
              <w:t xml:space="preserve">(2) </w:t>
            </w:r>
            <w:r>
              <w:rPr>
                <w:rFonts w:hint="eastAsia" w:ascii="ＭＳ 明朝" w:hAnsi="ＭＳ 明朝"/>
                <w:sz w:val="22"/>
              </w:rPr>
              <w:t>１の</w:t>
            </w:r>
            <w:r>
              <w:rPr>
                <w:rFonts w:hint="eastAsia" w:ascii="ＭＳ 明朝" w:hAnsi="ＭＳ 明朝"/>
                <w:sz w:val="22"/>
              </w:rPr>
              <w:t>(2)</w:t>
            </w:r>
            <w:r>
              <w:rPr>
                <w:rFonts w:hint="eastAsia" w:ascii="ＭＳ 明朝" w:hAnsi="ＭＳ 明朝"/>
                <w:sz w:val="22"/>
              </w:rPr>
              <w:t>に該当する場合</w:t>
            </w:r>
          </w:p>
        </w:tc>
        <w:tc>
          <w:tcPr>
            <w:tcW w:w="2693"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ind w:left="220" w:hanging="220" w:hangingChars="100"/>
              <w:rPr>
                <w:rFonts w:hint="default" w:ascii="ＭＳ 明朝" w:hAnsi="ＭＳ 明朝"/>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default" w:ascii="ＭＳ 明朝" w:hAnsi="ＭＳ 明朝"/>
                <w:sz w:val="22"/>
              </w:rPr>
            </w:pPr>
          </w:p>
        </w:tc>
      </w:tr>
      <w:tr>
        <w:trPr>
          <w:cantSplit/>
        </w:trPr>
        <w:tc>
          <w:tcPr>
            <w:tcW w:w="37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337" w:hanging="337" w:hangingChars="153"/>
              <w:rPr>
                <w:rFonts w:hint="default" w:ascii="ＭＳ 明朝" w:hAnsi="ＭＳ 明朝"/>
                <w:sz w:val="22"/>
              </w:rPr>
            </w:pPr>
            <w:r>
              <w:rPr>
                <w:rFonts w:hint="eastAsia" w:ascii="ＭＳ 明朝" w:hAnsi="ＭＳ 明朝"/>
                <w:sz w:val="22"/>
              </w:rPr>
              <w:t xml:space="preserve">(3) </w:t>
            </w:r>
            <w:r>
              <w:rPr>
                <w:rFonts w:hint="eastAsia" w:ascii="ＭＳ 明朝" w:hAnsi="ＭＳ 明朝"/>
                <w:sz w:val="22"/>
              </w:rPr>
              <w:t>１の</w:t>
            </w:r>
            <w:r>
              <w:rPr>
                <w:rFonts w:hint="eastAsia" w:ascii="ＭＳ 明朝" w:hAnsi="ＭＳ 明朝"/>
                <w:sz w:val="22"/>
              </w:rPr>
              <w:t>(3)</w:t>
            </w:r>
            <w:r>
              <w:rPr>
                <w:rFonts w:hint="eastAsia" w:ascii="ＭＳ 明朝" w:hAnsi="ＭＳ 明朝"/>
                <w:sz w:val="22"/>
              </w:rPr>
              <w:t>に該当する場合</w:t>
            </w:r>
          </w:p>
        </w:tc>
        <w:tc>
          <w:tcPr>
            <w:tcW w:w="2693"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default" w:ascii="ＭＳ 明朝" w:hAnsi="ＭＳ 明朝"/>
                <w:sz w:val="22"/>
              </w:rPr>
            </w:pPr>
          </w:p>
        </w:tc>
        <w:tc>
          <w:tcPr>
            <w:tcW w:w="2410"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vAlign w:val="top"/>
          </w:tcPr>
          <w:p>
            <w:pPr>
              <w:pStyle w:val="0"/>
              <w:rPr>
                <w:rFonts w:hint="default" w:ascii="ＭＳ 明朝" w:hAnsi="ＭＳ 明朝"/>
                <w:sz w:val="22"/>
              </w:rPr>
            </w:pPr>
          </w:p>
        </w:tc>
      </w:tr>
      <w:tr>
        <w:trPr>
          <w:cantSplit/>
        </w:trPr>
        <w:tc>
          <w:tcPr>
            <w:tcW w:w="372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337" w:hanging="337" w:hangingChars="153"/>
              <w:rPr>
                <w:rFonts w:hint="default" w:ascii="ＭＳ 明朝" w:hAnsi="ＭＳ 明朝"/>
                <w:sz w:val="22"/>
              </w:rPr>
            </w:pPr>
            <w:r>
              <w:rPr>
                <w:rFonts w:hint="eastAsia" w:ascii="ＭＳ 明朝" w:hAnsi="ＭＳ 明朝"/>
                <w:sz w:val="22"/>
              </w:rPr>
              <w:t xml:space="preserve">(4) </w:t>
            </w:r>
            <w:r>
              <w:rPr>
                <w:rFonts w:hint="eastAsia" w:ascii="ＭＳ 明朝" w:hAnsi="ＭＳ 明朝"/>
                <w:sz w:val="22"/>
              </w:rPr>
              <w:t>１の</w:t>
            </w:r>
            <w:r>
              <w:rPr>
                <w:rFonts w:hint="eastAsia" w:ascii="ＭＳ 明朝" w:hAnsi="ＭＳ 明朝"/>
                <w:sz w:val="22"/>
              </w:rPr>
              <w:t>(4)</w:t>
            </w:r>
            <w:r>
              <w:rPr>
                <w:rFonts w:hint="eastAsia" w:ascii="ＭＳ 明朝" w:hAnsi="ＭＳ 明朝"/>
                <w:sz w:val="22"/>
              </w:rPr>
              <w:t>に該当する場合</w:t>
            </w:r>
          </w:p>
        </w:tc>
        <w:tc>
          <w:tcPr>
            <w:tcW w:w="2693"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sz w:val="22"/>
              </w:rPr>
            </w:pPr>
          </w:p>
        </w:tc>
        <w:tc>
          <w:tcPr>
            <w:tcW w:w="241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sz w:val="22"/>
              </w:rPr>
            </w:pPr>
          </w:p>
        </w:tc>
      </w:tr>
    </w:tbl>
    <w:p>
      <w:pPr>
        <w:pStyle w:val="0"/>
        <w:rPr>
          <w:rFonts w:hint="eastAsia" w:ascii="ＭＳ 明朝" w:hAnsi="ＭＳ 明朝"/>
          <w:sz w:val="22"/>
        </w:rPr>
      </w:pPr>
    </w:p>
    <w:p>
      <w:pPr>
        <w:pStyle w:val="0"/>
        <w:rPr>
          <w:rFonts w:hint="eastAsia" w:ascii="ＭＳ 明朝" w:hAnsi="ＭＳ 明朝"/>
          <w:sz w:val="22"/>
        </w:rPr>
      </w:pPr>
    </w:p>
    <w:p>
      <w:pPr>
        <w:pStyle w:val="0"/>
        <w:rPr>
          <w:rFonts w:hint="eastAsia" w:ascii="ＭＳ ゴシック" w:hAnsi="ＭＳ ゴシック" w:eastAsia="ＭＳ ゴシック"/>
          <w:sz w:val="22"/>
        </w:rPr>
      </w:pPr>
      <w:r>
        <w:rPr>
          <w:rFonts w:hint="eastAsia" w:ascii="ＭＳ ゴシック" w:hAnsi="ＭＳ ゴシック" w:eastAsia="ＭＳ ゴシック"/>
          <w:sz w:val="22"/>
        </w:rPr>
        <w:t>第２　第１に定める事項の運用基準</w:t>
      </w:r>
    </w:p>
    <w:p>
      <w:pPr>
        <w:pStyle w:val="0"/>
        <w:ind w:firstLine="220" w:firstLineChars="100"/>
        <w:rPr>
          <w:rFonts w:hint="eastAsia" w:ascii="ＭＳ 明朝" w:hAnsi="ＭＳ 明朝"/>
          <w:sz w:val="22"/>
        </w:rPr>
      </w:pPr>
      <w:r>
        <w:rPr>
          <w:rFonts w:hint="eastAsia" w:ascii="ＭＳ 明朝" w:hAnsi="ＭＳ 明朝"/>
          <w:sz w:val="22"/>
        </w:rPr>
        <w:t>１　「法人等の経営に事実上参加している者」とは、次の者をいう。</w:t>
      </w:r>
    </w:p>
    <w:p>
      <w:pPr>
        <w:pStyle w:val="0"/>
        <w:ind w:firstLine="440" w:firstLineChars="200"/>
        <w:rPr>
          <w:rFonts w:hint="eastAsia" w:ascii="ＭＳ 明朝" w:hAnsi="ＭＳ 明朝"/>
          <w:sz w:val="22"/>
        </w:rPr>
      </w:pPr>
      <w:r>
        <w:rPr>
          <w:rFonts w:hint="eastAsia" w:ascii="ＭＳ 明朝" w:hAnsi="ＭＳ 明朝"/>
          <w:sz w:val="22"/>
        </w:rPr>
        <w:t xml:space="preserve">(1) </w:t>
      </w:r>
      <w:r>
        <w:rPr>
          <w:rFonts w:hint="eastAsia" w:ascii="ＭＳ 明朝" w:hAnsi="ＭＳ 明朝"/>
          <w:sz w:val="22"/>
        </w:rPr>
        <w:t>出資者として事実上経営を支配していると認められる者</w:t>
      </w:r>
    </w:p>
    <w:p>
      <w:pPr>
        <w:pStyle w:val="0"/>
        <w:ind w:firstLine="440" w:firstLineChars="200"/>
        <w:rPr>
          <w:rFonts w:hint="eastAsia" w:ascii="ＭＳ 明朝" w:hAnsi="ＭＳ 明朝"/>
          <w:sz w:val="22"/>
        </w:rPr>
      </w:pPr>
      <w:r>
        <w:rPr>
          <w:rFonts w:hint="eastAsia" w:ascii="ＭＳ 明朝" w:hAnsi="ＭＳ 明朝"/>
          <w:sz w:val="22"/>
        </w:rPr>
        <w:t xml:space="preserve">(2) </w:t>
      </w:r>
      <w:r>
        <w:rPr>
          <w:rFonts w:hint="eastAsia" w:ascii="ＭＳ 明朝" w:hAnsi="ＭＳ 明朝"/>
          <w:sz w:val="22"/>
        </w:rPr>
        <w:t>顧問、相談役等の肩書きを持つ等経営に関与していると認められる者</w:t>
      </w:r>
    </w:p>
    <w:p>
      <w:pPr>
        <w:pStyle w:val="0"/>
        <w:ind w:firstLine="440" w:firstLineChars="200"/>
        <w:rPr>
          <w:rFonts w:hint="eastAsia" w:ascii="ＭＳ 明朝" w:hAnsi="ＭＳ 明朝"/>
          <w:sz w:val="22"/>
        </w:rPr>
      </w:pPr>
      <w:r>
        <w:rPr>
          <w:rFonts w:hint="eastAsia" w:ascii="ＭＳ 明朝" w:hAnsi="ＭＳ 明朝"/>
          <w:sz w:val="22"/>
        </w:rPr>
        <w:t xml:space="preserve">(3) </w:t>
      </w:r>
      <w:r>
        <w:rPr>
          <w:rFonts w:hint="eastAsia" w:ascii="ＭＳ 明朝" w:hAnsi="ＭＳ 明朝"/>
          <w:sz w:val="22"/>
        </w:rPr>
        <w:t>その他経営に実質的に関与していると認められる者</w:t>
      </w:r>
    </w:p>
    <w:p>
      <w:pPr>
        <w:pStyle w:val="0"/>
        <w:ind w:firstLine="220" w:firstLineChars="100"/>
        <w:rPr>
          <w:rFonts w:hint="eastAsia" w:ascii="ＭＳ 明朝" w:hAnsi="ＭＳ 明朝"/>
          <w:sz w:val="22"/>
        </w:rPr>
      </w:pPr>
      <w:r>
        <w:rPr>
          <w:rFonts w:hint="eastAsia" w:ascii="ＭＳ 明朝" w:hAnsi="ＭＳ 明朝"/>
          <w:sz w:val="22"/>
        </w:rPr>
        <w:t>２　「暴力団関係者」とは、次のものをいう。</w:t>
      </w:r>
    </w:p>
    <w:p>
      <w:pPr>
        <w:pStyle w:val="0"/>
        <w:ind w:left="819" w:leftChars="199" w:hanging="341" w:hangingChars="155"/>
        <w:rPr>
          <w:rFonts w:hint="eastAsia" w:ascii="ＭＳ 明朝" w:hAnsi="ＭＳ 明朝"/>
          <w:sz w:val="22"/>
        </w:rPr>
      </w:pPr>
      <w:r>
        <w:rPr>
          <w:rFonts w:hint="eastAsia" w:ascii="ＭＳ 明朝" w:hAnsi="ＭＳ 明朝"/>
          <w:sz w:val="22"/>
        </w:rPr>
        <w:t xml:space="preserve">(1) </w:t>
      </w:r>
      <w:r>
        <w:rPr>
          <w:rFonts w:hint="eastAsia" w:ascii="ＭＳ 明朝" w:hAnsi="ＭＳ 明朝"/>
          <w:sz w:val="22"/>
        </w:rPr>
        <w:t>暴力団員による不当な行為の防止等に関する法律（平成</w:t>
      </w:r>
      <w:r>
        <w:rPr>
          <w:rFonts w:hint="eastAsia" w:ascii="ＭＳ 明朝" w:hAnsi="ＭＳ 明朝"/>
          <w:sz w:val="22"/>
        </w:rPr>
        <w:t>3</w:t>
      </w:r>
      <w:r>
        <w:rPr>
          <w:rFonts w:hint="eastAsia" w:ascii="ＭＳ 明朝" w:hAnsi="ＭＳ 明朝"/>
          <w:sz w:val="22"/>
        </w:rPr>
        <w:t>年法律第</w:t>
      </w:r>
      <w:r>
        <w:rPr>
          <w:rFonts w:hint="eastAsia" w:ascii="ＭＳ 明朝" w:hAnsi="ＭＳ 明朝"/>
          <w:sz w:val="22"/>
        </w:rPr>
        <w:t>77</w:t>
      </w:r>
      <w:r>
        <w:rPr>
          <w:rFonts w:hint="eastAsia" w:ascii="ＭＳ 明朝" w:hAnsi="ＭＳ 明朝"/>
          <w:sz w:val="22"/>
        </w:rPr>
        <w:t>号）第２条第</w:t>
      </w:r>
    </w:p>
    <w:p>
      <w:pPr>
        <w:pStyle w:val="0"/>
        <w:ind w:left="819" w:leftChars="291" w:hanging="121" w:hangingChars="55"/>
        <w:rPr>
          <w:rFonts w:hint="eastAsia" w:ascii="ＭＳ 明朝" w:hAnsi="ＭＳ 明朝"/>
          <w:sz w:val="22"/>
        </w:rPr>
      </w:pPr>
      <w:r>
        <w:rPr>
          <w:rFonts w:hint="eastAsia" w:ascii="ＭＳ 明朝" w:hAnsi="ＭＳ 明朝"/>
          <w:sz w:val="22"/>
        </w:rPr>
        <w:t>２号に規定する暴力団（以下「暴力団」という。）</w:t>
      </w:r>
    </w:p>
    <w:p>
      <w:pPr>
        <w:pStyle w:val="0"/>
        <w:ind w:left="819" w:leftChars="199" w:hanging="341" w:hangingChars="155"/>
        <w:rPr>
          <w:rFonts w:hint="eastAsia" w:ascii="ＭＳ 明朝" w:hAnsi="ＭＳ 明朝"/>
          <w:sz w:val="22"/>
        </w:rPr>
      </w:pPr>
      <w:r>
        <w:rPr>
          <w:rFonts w:hint="eastAsia" w:ascii="ＭＳ 明朝" w:hAnsi="ＭＳ 明朝"/>
          <w:sz w:val="22"/>
        </w:rPr>
        <w:t xml:space="preserve">(2) </w:t>
      </w:r>
      <w:r>
        <w:rPr>
          <w:rFonts w:hint="eastAsia" w:ascii="ＭＳ 明朝" w:hAnsi="ＭＳ 明朝"/>
          <w:sz w:val="22"/>
        </w:rPr>
        <w:t>暴力団員による不当な行為の防止等に関する法律第２条第６号に規定する暴力団員</w:t>
      </w:r>
    </w:p>
    <w:p>
      <w:pPr>
        <w:pStyle w:val="0"/>
        <w:ind w:left="819" w:leftChars="291" w:hanging="121" w:hangingChars="55"/>
        <w:rPr>
          <w:rFonts w:hint="eastAsia" w:ascii="ＭＳ 明朝" w:hAnsi="ＭＳ 明朝"/>
          <w:sz w:val="22"/>
        </w:rPr>
      </w:pPr>
      <w:r>
        <w:rPr>
          <w:rFonts w:hint="eastAsia" w:ascii="ＭＳ 明朝" w:hAnsi="ＭＳ 明朝"/>
          <w:sz w:val="22"/>
        </w:rPr>
        <w:t>（以下「暴力団員」という。）又は暴力団員でなくなった日から５年を経過しない者</w:t>
      </w:r>
    </w:p>
    <w:p>
      <w:pPr>
        <w:pStyle w:val="0"/>
        <w:ind w:left="819" w:leftChars="199" w:hanging="341" w:hangingChars="155"/>
        <w:rPr>
          <w:rFonts w:hint="eastAsia" w:ascii="ＭＳ 明朝" w:hAnsi="ＭＳ 明朝"/>
          <w:sz w:val="22"/>
        </w:rPr>
      </w:pPr>
      <w:r>
        <w:rPr>
          <w:rFonts w:hint="eastAsia" w:ascii="ＭＳ 明朝" w:hAnsi="ＭＳ 明朝"/>
          <w:sz w:val="22"/>
        </w:rPr>
        <w:t>(3) (1)</w:t>
      </w:r>
      <w:r>
        <w:rPr>
          <w:rFonts w:hint="eastAsia" w:ascii="ＭＳ 明朝" w:hAnsi="ＭＳ 明朝"/>
          <w:sz w:val="22"/>
        </w:rPr>
        <w:t>又は</w:t>
      </w:r>
      <w:r>
        <w:rPr>
          <w:rFonts w:hint="eastAsia" w:ascii="ＭＳ 明朝" w:hAnsi="ＭＳ 明朝"/>
          <w:sz w:val="22"/>
        </w:rPr>
        <w:t>(2)</w:t>
      </w:r>
      <w:r>
        <w:rPr>
          <w:rFonts w:hint="eastAsia" w:ascii="ＭＳ 明朝" w:hAnsi="ＭＳ 明朝"/>
          <w:sz w:val="22"/>
        </w:rPr>
        <w:t>に該当する者が経営を支配していると認められる団体等</w:t>
      </w:r>
    </w:p>
    <w:p>
      <w:pPr>
        <w:pStyle w:val="0"/>
        <w:ind w:firstLine="220" w:firstLineChars="100"/>
        <w:rPr>
          <w:rFonts w:hint="eastAsia" w:ascii="ＭＳ 明朝" w:hAnsi="ＭＳ 明朝"/>
          <w:sz w:val="22"/>
        </w:rPr>
      </w:pPr>
      <w:r>
        <w:rPr>
          <w:rFonts w:hint="eastAsia" w:ascii="ＭＳ 明朝" w:hAnsi="ＭＳ 明朝"/>
          <w:sz w:val="22"/>
        </w:rPr>
        <w:t>３　「暴力団関係者を利用した場合」とは、次の場合をいう。</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(1) </w:t>
      </w:r>
      <w:r>
        <w:rPr>
          <w:rFonts w:hint="eastAsia" w:ascii="ＭＳ 明朝" w:hAnsi="ＭＳ 明朝"/>
          <w:sz w:val="22"/>
        </w:rPr>
        <w:t>指定管理者の選定に当たり、暴力団関係者を利用して、自らの団体等が有利となる</w:t>
      </w:r>
    </w:p>
    <w:p>
      <w:pPr>
        <w:pStyle w:val="0"/>
        <w:ind w:left="820" w:leftChars="292" w:hanging="119" w:hangingChars="54"/>
        <w:rPr>
          <w:rFonts w:hint="eastAsia" w:ascii="ＭＳ 明朝" w:hAnsi="ＭＳ 明朝"/>
          <w:sz w:val="22"/>
        </w:rPr>
      </w:pPr>
      <w:r>
        <w:rPr>
          <w:rFonts w:hint="eastAsia" w:ascii="ＭＳ 明朝" w:hAnsi="ＭＳ 明朝"/>
          <w:sz w:val="22"/>
        </w:rPr>
        <w:t>よう他の団体等を妨害した場合</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(2) </w:t>
      </w:r>
      <w:r>
        <w:rPr>
          <w:rFonts w:hint="eastAsia" w:ascii="ＭＳ 明朝" w:hAnsi="ＭＳ 明朝"/>
          <w:sz w:val="22"/>
        </w:rPr>
        <w:t>暴力団関係者を利用して、特定の団体等を再委託者として使用するように強要した</w:t>
      </w:r>
    </w:p>
    <w:p>
      <w:pPr>
        <w:pStyle w:val="0"/>
        <w:ind w:firstLine="660" w:firstLineChars="300"/>
        <w:rPr>
          <w:rFonts w:hint="eastAsia" w:ascii="ＭＳ 明朝" w:hAnsi="ＭＳ 明朝"/>
          <w:sz w:val="22"/>
        </w:rPr>
      </w:pPr>
      <w:r>
        <w:rPr>
          <w:rFonts w:hint="eastAsia" w:ascii="ＭＳ 明朝" w:hAnsi="ＭＳ 明朝"/>
          <w:sz w:val="22"/>
        </w:rPr>
        <w:t>場合</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(3) </w:t>
      </w:r>
      <w:r>
        <w:rPr>
          <w:rFonts w:hint="eastAsia" w:ascii="ＭＳ 明朝" w:hAnsi="ＭＳ 明朝"/>
          <w:sz w:val="22"/>
        </w:rPr>
        <w:t>暴力団関係者を利用して、取引関係にある団体等に対して債権の放棄又は不当な値</w:t>
      </w:r>
    </w:p>
    <w:p>
      <w:pPr>
        <w:pStyle w:val="0"/>
        <w:ind w:left="820" w:leftChars="292" w:hanging="119" w:hangingChars="54"/>
        <w:rPr>
          <w:rFonts w:hint="eastAsia" w:ascii="ＭＳ 明朝" w:hAnsi="ＭＳ 明朝"/>
          <w:sz w:val="22"/>
        </w:rPr>
      </w:pPr>
      <w:r>
        <w:rPr>
          <w:rFonts w:hint="eastAsia" w:ascii="ＭＳ 明朝" w:hAnsi="ＭＳ 明朝"/>
          <w:sz w:val="22"/>
        </w:rPr>
        <w:t>引きを強要した場合</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(4) </w:t>
      </w:r>
      <w:r>
        <w:rPr>
          <w:rFonts w:hint="eastAsia" w:ascii="ＭＳ 明朝" w:hAnsi="ＭＳ 明朝"/>
          <w:sz w:val="22"/>
        </w:rPr>
        <w:t>暴力団関係者を利用して、取引関係にある団体等に対して債務の履行を強要した場</w:t>
      </w:r>
    </w:p>
    <w:p>
      <w:pPr>
        <w:pStyle w:val="0"/>
        <w:ind w:left="819" w:leftChars="200" w:hanging="339" w:hangingChars="154"/>
        <w:rPr>
          <w:rFonts w:hint="eastAsia" w:ascii="ＭＳ 明朝" w:hAnsi="ＭＳ 明朝"/>
          <w:sz w:val="22"/>
        </w:rPr>
      </w:pPr>
      <w:r>
        <w:rPr>
          <w:rFonts w:hint="eastAsia" w:ascii="ＭＳ 明朝" w:hAnsi="ＭＳ 明朝"/>
          <w:sz w:val="22"/>
        </w:rPr>
        <w:t>　合</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(5) </w:t>
      </w:r>
      <w:r>
        <w:rPr>
          <w:rFonts w:hint="eastAsia" w:ascii="ＭＳ 明朝" w:hAnsi="ＭＳ 明朝"/>
          <w:sz w:val="22"/>
        </w:rPr>
        <w:t>暴力団関係者に紛争等の解決を依頼した場合</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(6) </w:t>
      </w:r>
      <w:r>
        <w:rPr>
          <w:rFonts w:hint="eastAsia" w:ascii="ＭＳ 明朝" w:hAnsi="ＭＳ 明朝"/>
          <w:sz w:val="22"/>
        </w:rPr>
        <w:t>その他自ら若しくは第三者が不正な利益を得、又は第三者に損害を与える目的を持</w:t>
      </w:r>
    </w:p>
    <w:p>
      <w:pPr>
        <w:pStyle w:val="0"/>
        <w:ind w:left="820" w:leftChars="292" w:hanging="119" w:hangingChars="54"/>
        <w:rPr>
          <w:rFonts w:hint="eastAsia" w:ascii="ＭＳ 明朝" w:hAnsi="ＭＳ 明朝"/>
          <w:sz w:val="22"/>
        </w:rPr>
      </w:pPr>
      <w:r>
        <w:rPr>
          <w:rFonts w:hint="eastAsia" w:ascii="ＭＳ 明朝" w:hAnsi="ＭＳ 明朝"/>
          <w:sz w:val="22"/>
        </w:rPr>
        <w:t>って暴力団関係者を利用した場合</w:t>
      </w:r>
    </w:p>
    <w:p>
      <w:pPr>
        <w:pStyle w:val="0"/>
        <w:ind w:left="460" w:leftChars="100" w:hanging="220" w:hangingChars="100"/>
        <w:rPr>
          <w:rFonts w:hint="eastAsia" w:ascii="ＭＳ 明朝" w:hAnsi="ＭＳ 明朝"/>
          <w:sz w:val="22"/>
        </w:rPr>
      </w:pPr>
      <w:r>
        <w:rPr>
          <w:rFonts w:hint="eastAsia" w:ascii="ＭＳ 明朝" w:hAnsi="ＭＳ 明朝"/>
          <w:sz w:val="22"/>
        </w:rPr>
        <w:t>４　「金銭、物品その他の財産上の利益を与えた場合」とは、次のような場合をいう。この場合において、「与えた」とは、自発的に行う場合をいい、脅迫によるものは含めないものとする。</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(1) </w:t>
      </w:r>
      <w:r>
        <w:rPr>
          <w:rFonts w:hint="eastAsia" w:ascii="ＭＳ 明朝" w:hAnsi="ＭＳ 明朝"/>
          <w:sz w:val="22"/>
        </w:rPr>
        <w:t>用心棒代、地代、騒音等の迷惑料、地域対策費等いかなる名目であれ、正当な理由</w:t>
      </w:r>
    </w:p>
    <w:p>
      <w:pPr>
        <w:pStyle w:val="0"/>
        <w:ind w:firstLine="660" w:firstLineChars="300"/>
        <w:rPr>
          <w:rFonts w:hint="eastAsia" w:ascii="ＭＳ 明朝" w:hAnsi="ＭＳ 明朝"/>
          <w:sz w:val="22"/>
        </w:rPr>
      </w:pPr>
      <w:r>
        <w:rPr>
          <w:rFonts w:hint="eastAsia" w:ascii="ＭＳ 明朝" w:hAnsi="ＭＳ 明朝"/>
          <w:sz w:val="22"/>
        </w:rPr>
        <w:t>がない金品を与えた場合</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(2) </w:t>
      </w:r>
      <w:r>
        <w:rPr>
          <w:rFonts w:hint="eastAsia" w:ascii="ＭＳ 明朝" w:hAnsi="ＭＳ 明朝"/>
          <w:sz w:val="22"/>
        </w:rPr>
        <w:t>暴力団関係者が行う冠婚葬祭等社会的儀礼行為、放免祝い、誕生会、事務所開き等</w:t>
      </w:r>
    </w:p>
    <w:p>
      <w:pPr>
        <w:pStyle w:val="0"/>
        <w:ind w:left="662" w:leftChars="276"/>
        <w:rPr>
          <w:rFonts w:hint="eastAsia" w:ascii="ＭＳ 明朝" w:hAnsi="ＭＳ 明朝"/>
          <w:sz w:val="22"/>
        </w:rPr>
      </w:pPr>
      <w:r>
        <w:rPr>
          <w:rFonts w:hint="eastAsia" w:ascii="ＭＳ 明朝" w:hAnsi="ＭＳ 明朝"/>
          <w:sz w:val="22"/>
        </w:rPr>
        <w:t>いわゆる「義理事」や諸行事にいかなる名目であれ、資金的援助をした場合又は祝い金等の金銭や物品を供与し、若しくは建物、駐車場等を供与した場合</w:t>
      </w:r>
    </w:p>
    <w:p>
      <w:pPr>
        <w:pStyle w:val="0"/>
        <w:ind w:firstLine="440" w:firstLineChars="200"/>
        <w:rPr>
          <w:rFonts w:hint="eastAsia" w:ascii="ＭＳ 明朝" w:hAnsi="ＭＳ 明朝"/>
          <w:sz w:val="22"/>
        </w:rPr>
      </w:pPr>
      <w:r>
        <w:rPr>
          <w:rFonts w:hint="eastAsia" w:ascii="ＭＳ 明朝" w:hAnsi="ＭＳ 明朝"/>
          <w:sz w:val="22"/>
        </w:rPr>
        <w:t xml:space="preserve">(3) </w:t>
      </w:r>
      <w:r>
        <w:rPr>
          <w:rFonts w:hint="eastAsia" w:ascii="ＭＳ 明朝" w:hAnsi="ＭＳ 明朝"/>
          <w:sz w:val="22"/>
        </w:rPr>
        <w:t>暴力団関係者に対し、その事業の遂行又はその他の諸活動に必要な建物、物品等又</w:t>
      </w:r>
    </w:p>
    <w:p>
      <w:pPr>
        <w:pStyle w:val="0"/>
        <w:ind w:left="820" w:leftChars="292" w:hanging="119" w:hangingChars="54"/>
        <w:rPr>
          <w:rFonts w:hint="eastAsia" w:ascii="ＭＳ 明朝" w:hAnsi="ＭＳ 明朝"/>
          <w:sz w:val="22"/>
        </w:rPr>
      </w:pPr>
      <w:r>
        <w:rPr>
          <w:rFonts w:hint="eastAsia" w:ascii="ＭＳ 明朝" w:hAnsi="ＭＳ 明朝"/>
          <w:sz w:val="22"/>
        </w:rPr>
        <w:t>はその者の住居の用に供する建物を提供し、貸与し、支給する等の便宜を図り、又は</w:t>
      </w:r>
    </w:p>
    <w:p>
      <w:pPr>
        <w:pStyle w:val="0"/>
        <w:ind w:left="820" w:leftChars="292" w:hanging="119" w:hangingChars="54"/>
        <w:rPr>
          <w:rFonts w:hint="eastAsia" w:ascii="ＭＳ 明朝" w:hAnsi="ＭＳ 明朝"/>
          <w:sz w:val="22"/>
        </w:rPr>
      </w:pPr>
      <w:r>
        <w:rPr>
          <w:rFonts w:hint="eastAsia" w:ascii="ＭＳ 明朝" w:hAnsi="ＭＳ 明朝"/>
          <w:sz w:val="22"/>
        </w:rPr>
        <w:t>支援を行った場合</w:t>
      </w:r>
    </w:p>
    <w:p>
      <w:pPr>
        <w:pStyle w:val="0"/>
        <w:ind w:firstLine="440" w:firstLineChars="200"/>
        <w:rPr>
          <w:rFonts w:hint="eastAsia" w:ascii="ＭＳ 明朝" w:hAnsi="ＭＳ 明朝"/>
          <w:sz w:val="22"/>
        </w:rPr>
      </w:pPr>
      <w:r>
        <w:rPr>
          <w:rFonts w:hint="eastAsia" w:ascii="ＭＳ 明朝" w:hAnsi="ＭＳ 明朝"/>
          <w:sz w:val="22"/>
        </w:rPr>
        <w:t xml:space="preserve">(4) </w:t>
      </w:r>
      <w:r>
        <w:rPr>
          <w:rFonts w:hint="eastAsia" w:ascii="ＭＳ 明朝" w:hAnsi="ＭＳ 明朝"/>
          <w:sz w:val="22"/>
        </w:rPr>
        <w:t>暴力団関係者を業務の再委託者又は資材等の納入者として使用した場合</w:t>
      </w:r>
    </w:p>
    <w:p>
      <w:pPr>
        <w:pStyle w:val="0"/>
        <w:ind w:left="460" w:leftChars="100" w:hanging="220" w:hangingChars="100"/>
        <w:rPr>
          <w:rFonts w:hint="eastAsia" w:ascii="ＭＳ 明朝" w:hAnsi="ＭＳ 明朝"/>
          <w:sz w:val="22"/>
        </w:rPr>
      </w:pPr>
      <w:r>
        <w:rPr>
          <w:rFonts w:hint="eastAsia" w:ascii="ＭＳ 明朝" w:hAnsi="ＭＳ 明朝"/>
          <w:sz w:val="22"/>
        </w:rPr>
        <w:t>５　「暴力団関係者との密接な交際関係」とは、次のような交際関係にあることをいう。この場合において、当該交際関係の認定に当たっては、その頻度、範囲等、当該交際関係にあることの正当な理由及び暴力団関係者であることの認識の有無を総合的に勘案するものとする。</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(1) </w:t>
      </w:r>
      <w:r>
        <w:rPr>
          <w:rFonts w:hint="eastAsia" w:ascii="ＭＳ 明朝" w:hAnsi="ＭＳ 明朝"/>
          <w:sz w:val="22"/>
        </w:rPr>
        <w:t>暴力団関係者とゴルフ、麻雀等の交遊をすること。</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(2) </w:t>
      </w:r>
      <w:r>
        <w:rPr>
          <w:rFonts w:hint="eastAsia" w:ascii="ＭＳ 明朝" w:hAnsi="ＭＳ 明朝"/>
          <w:sz w:val="22"/>
        </w:rPr>
        <w:t>暴力団関係者との旅行に同行すること。</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(3) </w:t>
      </w:r>
      <w:r>
        <w:rPr>
          <w:rFonts w:hint="eastAsia" w:ascii="ＭＳ 明朝" w:hAnsi="ＭＳ 明朝"/>
          <w:sz w:val="22"/>
        </w:rPr>
        <w:t>暴力団関係者と飲食を共にすること。</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(4) </w:t>
      </w:r>
      <w:r>
        <w:rPr>
          <w:rFonts w:hint="eastAsia" w:ascii="ＭＳ 明朝" w:hAnsi="ＭＳ 明朝"/>
          <w:sz w:val="22"/>
        </w:rPr>
        <w:t>暴力団関係者の冠婚葬祭等の行事に参列すること又は自ら主催する冠婚葬祭等の行</w:t>
      </w:r>
    </w:p>
    <w:p>
      <w:pPr>
        <w:pStyle w:val="0"/>
        <w:ind w:firstLine="660" w:firstLineChars="300"/>
        <w:rPr>
          <w:rFonts w:hint="eastAsia" w:ascii="ＭＳ 明朝" w:hAnsi="ＭＳ 明朝"/>
          <w:sz w:val="22"/>
        </w:rPr>
      </w:pPr>
      <w:r>
        <w:rPr>
          <w:rFonts w:hint="eastAsia" w:ascii="ＭＳ 明朝" w:hAnsi="ＭＳ 明朝"/>
          <w:sz w:val="22"/>
        </w:rPr>
        <w:t>事に暴力団関係者を招へいすること。</w:t>
      </w:r>
    </w:p>
    <w:p>
      <w:pPr>
        <w:pStyle w:val="0"/>
        <w:tabs>
          <w:tab w:val="left" w:leader="none" w:pos="1276"/>
        </w:tabs>
        <w:ind w:left="819" w:leftChars="200" w:hanging="339" w:hangingChars="154"/>
        <w:rPr>
          <w:rFonts w:hint="eastAsia" w:ascii="ＭＳ 明朝" w:hAnsi="ＭＳ 明朝"/>
          <w:sz w:val="22"/>
        </w:rPr>
      </w:pPr>
      <w:r>
        <w:rPr>
          <w:rFonts w:hint="eastAsia" w:ascii="ＭＳ 明朝" w:hAnsi="ＭＳ 明朝"/>
          <w:sz w:val="22"/>
        </w:rPr>
        <w:t xml:space="preserve">(5) </w:t>
      </w:r>
      <w:r>
        <w:rPr>
          <w:rFonts w:hint="eastAsia" w:ascii="ＭＳ 明朝" w:hAnsi="ＭＳ 明朝"/>
          <w:sz w:val="22"/>
        </w:rPr>
        <w:t>暴力団事務所若しくは暴力団関係者宅に出入りすること又は指定管理者等の事務所</w:t>
      </w:r>
    </w:p>
    <w:p>
      <w:pPr>
        <w:pStyle w:val="0"/>
        <w:tabs>
          <w:tab w:val="left" w:leader="none" w:pos="1276"/>
        </w:tabs>
        <w:ind w:left="662" w:leftChars="276"/>
        <w:rPr>
          <w:rFonts w:hint="eastAsia" w:ascii="ＭＳ 明朝" w:hAnsi="ＭＳ 明朝"/>
          <w:sz w:val="22"/>
        </w:rPr>
      </w:pPr>
      <w:r>
        <w:rPr>
          <w:rFonts w:hint="eastAsia" w:ascii="ＭＳ 明朝" w:hAnsi="ＭＳ 明朝"/>
          <w:sz w:val="22"/>
        </w:rPr>
        <w:t>若しくは指定管理者等の代表者等若しくは指定管理者等の被雇用者の自宅に暴力団関係者が出入りすること。</w:t>
      </w:r>
    </w:p>
    <w:p>
      <w:pPr>
        <w:pStyle w:val="0"/>
        <w:ind w:left="819" w:leftChars="200" w:hanging="339" w:hangingChars="154"/>
        <w:rPr>
          <w:rFonts w:hint="eastAsia" w:ascii="ＭＳ 明朝" w:hAnsi="ＭＳ 明朝"/>
          <w:sz w:val="22"/>
        </w:rPr>
      </w:pPr>
      <w:r>
        <w:rPr>
          <w:rFonts w:hint="eastAsia" w:ascii="ＭＳ 明朝" w:hAnsi="ＭＳ 明朝"/>
          <w:sz w:val="22"/>
        </w:rPr>
        <w:t xml:space="preserve">(6) </w:t>
      </w:r>
      <w:r>
        <w:rPr>
          <w:rFonts w:hint="eastAsia" w:ascii="ＭＳ 明朝" w:hAnsi="ＭＳ 明朝"/>
          <w:sz w:val="22"/>
        </w:rPr>
        <w:t>暴力団関係者の利益、便宜若しくは支援を目的とした組織の会員になること又はそ</w:t>
      </w:r>
    </w:p>
    <w:p>
      <w:pPr>
        <w:pStyle w:val="0"/>
        <w:ind w:firstLine="660" w:firstLineChars="300"/>
        <w:rPr>
          <w:rFonts w:hint="eastAsia" w:ascii="ＭＳ 明朝" w:hAnsi="ＭＳ 明朝"/>
          <w:sz w:val="22"/>
        </w:rPr>
      </w:pPr>
      <w:r>
        <w:rPr>
          <w:rFonts w:hint="eastAsia" w:ascii="ＭＳ 明朝" w:hAnsi="ＭＳ 明朝"/>
          <w:sz w:val="22"/>
        </w:rPr>
        <w:t>の顧問等に名を連ねること。</w:t>
      </w:r>
    </w:p>
    <w:p>
      <w:pPr>
        <w:pStyle w:val="0"/>
        <w:rPr>
          <w:rFonts w:hint="eastAsia" w:ascii="ＭＳ 明朝" w:hAnsi="ＭＳ 明朝"/>
          <w:sz w:val="22"/>
        </w:rPr>
      </w:pPr>
    </w:p>
    <w:p>
      <w:pPr>
        <w:pStyle w:val="0"/>
        <w:rPr>
          <w:rFonts w:hint="eastAsia" w:ascii="ＭＳ 明朝" w:hAnsi="ＭＳ 明朝"/>
          <w:sz w:val="22"/>
        </w:rPr>
      </w:pPr>
    </w:p>
    <w:p>
      <w:pPr>
        <w:pStyle w:val="0"/>
        <w:rPr>
          <w:rFonts w:hint="eastAsia" w:ascii="ＭＳ ゴシック" w:hAnsi="ＭＳ ゴシック" w:eastAsia="ＭＳ ゴシック"/>
          <w:sz w:val="22"/>
        </w:rPr>
      </w:pPr>
      <w:r>
        <w:rPr>
          <w:rFonts w:hint="eastAsia" w:ascii="ＭＳ ゴシック" w:hAnsi="ＭＳ ゴシック" w:eastAsia="ＭＳ ゴシック"/>
          <w:sz w:val="22"/>
        </w:rPr>
        <w:t>第３　その他留意事項：暴力団関係者から不当要求等があったときの対応</w:t>
      </w:r>
    </w:p>
    <w:p>
      <w:pPr>
        <w:pStyle w:val="0"/>
        <w:ind w:left="440" w:hanging="440" w:hangingChars="200"/>
        <w:rPr>
          <w:rFonts w:hint="eastAsia" w:ascii="ＭＳ 明朝" w:hAnsi="ＭＳ 明朝"/>
          <w:sz w:val="22"/>
        </w:rPr>
      </w:pPr>
      <w:r>
        <w:rPr>
          <w:rFonts w:hint="eastAsia" w:ascii="ＭＳ 明朝" w:hAnsi="ＭＳ 明朝"/>
          <w:sz w:val="22"/>
        </w:rPr>
        <w:t>　１　暴力団関係者による不当な要求又は公の施設の管理の業務等への不当な介入行為があったときは、速やかに、射水警察署へ届けること。</w:t>
      </w:r>
    </w:p>
    <w:p>
      <w:pPr>
        <w:pStyle w:val="0"/>
        <w:ind w:left="440" w:hanging="440" w:hangingChars="200"/>
        <w:rPr>
          <w:rFonts w:hint="eastAsia" w:ascii="ＭＳ 明朝" w:hAnsi="ＭＳ 明朝"/>
          <w:sz w:val="22"/>
        </w:rPr>
      </w:pPr>
      <w:r>
        <w:rPr>
          <w:rFonts w:hint="eastAsia" w:ascii="ＭＳ 明朝" w:hAnsi="ＭＳ 明朝"/>
          <w:sz w:val="22"/>
        </w:rPr>
        <w:t>　２　１の「暴力団関係者による不当な要求又は公の施設の管理の業務等への不当な介入行為」とは、次の場合をいう。</w:t>
      </w:r>
    </w:p>
    <w:p>
      <w:pPr>
        <w:pStyle w:val="0"/>
        <w:ind w:left="700" w:leftChars="200" w:hanging="220" w:hangingChars="100"/>
        <w:rPr>
          <w:rFonts w:hint="eastAsia" w:ascii="ＭＳ 明朝" w:hAnsi="ＭＳ 明朝"/>
          <w:sz w:val="22"/>
        </w:rPr>
      </w:pPr>
      <w:r>
        <w:rPr>
          <w:rFonts w:hint="eastAsia" w:ascii="ＭＳ 明朝" w:hAnsi="ＭＳ 明朝"/>
          <w:sz w:val="22"/>
        </w:rPr>
        <w:t>ア　「不当な要求」とは、当該要求に応じる合理的な理由がないにもかかわらず、行われる要求のことをいう。</w:t>
      </w:r>
    </w:p>
    <w:p>
      <w:pPr>
        <w:pStyle w:val="0"/>
        <w:ind w:left="0" w:leftChars="183" w:hangingChars="129" w:firstLine="0"/>
        <w:rPr>
          <w:rFonts w:hint="default"/>
        </w:rPr>
      </w:pPr>
      <w:r>
        <w:rPr>
          <w:rFonts w:hint="eastAsia" w:ascii="ＭＳ 明朝" w:hAnsi="ＭＳ 明朝"/>
          <w:sz w:val="22"/>
        </w:rPr>
        <w:t>イ　「不当な介入行為」とは、指定管理者の意に反して公の施設の管理の業務に介入し、又は当該管理の業務の実施を妨害すること。</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sectPr>
      <w:headerReference r:id="rId5" w:type="default"/>
      <w:pgSz w:w="11906" w:h="16838"/>
      <w:pgMar w:top="1418" w:right="1418" w:bottom="1134" w:left="1418" w:header="851" w:footer="992" w:gutter="0"/>
      <w:cols w:space="720"/>
      <w:textDirection w:val="lrTb"/>
      <w:docGrid w:linePitch="332" w:charSpace="-271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明朝">
    <w:panose1 w:val="00000800000000000000"/>
    <w:charset w:val="80"/>
    <w:family w:val="roma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ind w:right="840"/>
      <w:rPr>
        <w:rFonts w:hint="default" w:ascii="ＭＳ ゴシック" w:hAnsi="ＭＳ ゴシック" w:eastAsia="ＭＳ ゴシック"/>
        <w:sz w:val="21"/>
        <w:bdr w:val="single" w:color="auto" w:sz="4" w:space="0"/>
      </w:rPr>
    </w:pPr>
    <w:r>
      <w:rPr>
        <w:rFonts w:hint="eastAsia" w:ascii="ＭＳ ゴシック" w:hAnsi="ＭＳ ゴシック" w:eastAsia="ＭＳ ゴシック"/>
        <w:sz w:val="21"/>
      </w:rPr>
      <w:t xml:space="preserve">                       </w:t>
    </w:r>
    <w:r>
      <w:rPr>
        <w:rFonts w:hint="eastAsia" w:ascii="ＭＳ ゴシック" w:hAnsi="ＭＳ ゴシック" w:eastAsia="ＭＳ ゴシック"/>
        <w:sz w:val="21"/>
      </w:rPr>
      <w:t>　</w:t>
    </w:r>
    <w:r>
      <w:rPr>
        <w:rFonts w:hint="eastAsia" w:ascii="ＭＳ ゴシック" w:hAnsi="ＭＳ ゴシック" w:eastAsia="ＭＳ ゴシック"/>
        <w:sz w:val="21"/>
        <w:bdr w:val="single" w:color="auto" w:sz="4" w:space="0"/>
      </w:rPr>
      <w:t xml:space="preserve">   </w:t>
    </w:r>
    <w:r>
      <w:rPr>
        <w:rFonts w:hint="eastAsia" w:ascii="ＭＳ ゴシック" w:hAnsi="ＭＳ ゴシック" w:eastAsia="ＭＳ ゴシック"/>
        <w:sz w:val="21"/>
      </w:rPr>
      <w:t xml:space="preserve">                                         </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1"/>
  <w:drawingGridHorizontalSpacing w:val="241"/>
  <w:drawingGridVerticalSpacing w:val="621"/>
  <w:displayHorizontalDrawingGridEvery w:val="0"/>
  <w:doNotShadeFormData/>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4"/>
    </w:rPr>
  </w:style>
  <w:style w:type="paragraph" w:styleId="2">
    <w:name w:val="heading 2"/>
    <w:basedOn w:val="20"/>
    <w:next w:val="20"/>
    <w:link w:val="0"/>
    <w:uiPriority w:val="0"/>
    <w:qFormat/>
    <w:pPr>
      <w:outlineLvl w:val="1"/>
    </w:pPr>
    <w:rPr>
      <w:color w:val="auto"/>
    </w:rPr>
  </w:style>
  <w:style w:type="paragraph" w:styleId="4">
    <w:name w:val="heading 4"/>
    <w:basedOn w:val="20"/>
    <w:next w:val="20"/>
    <w:link w:val="0"/>
    <w:uiPriority w:val="0"/>
    <w:qFormat/>
    <w:pPr>
      <w:outlineLvl w:val="3"/>
    </w:pPr>
    <w:rPr>
      <w:color w:val="auto"/>
    </w:rPr>
  </w:style>
  <w:style w:type="paragraph" w:styleId="5">
    <w:name w:val="heading 5"/>
    <w:basedOn w:val="20"/>
    <w:next w:val="20"/>
    <w:link w:val="0"/>
    <w:uiPriority w:val="0"/>
    <w:qFormat/>
    <w:pPr>
      <w:outlineLvl w:val="4"/>
    </w:pPr>
    <w:rPr>
      <w:color w:val="auto"/>
    </w:rPr>
  </w:style>
  <w:style w:type="paragraph" w:styleId="8">
    <w:name w:val="heading 8"/>
    <w:basedOn w:val="0"/>
    <w:next w:val="0"/>
    <w:link w:val="0"/>
    <w:uiPriority w:val="0"/>
    <w:qFormat/>
    <w:pPr>
      <w:keepNext w:val="1"/>
      <w:ind w:left="1200" w:leftChars="1200"/>
      <w:outlineLvl w:val="7"/>
    </w:p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snapToGrid w:val="0"/>
    </w:pPr>
  </w:style>
  <w:style w:type="paragraph" w:styleId="16">
    <w:name w:val="footer"/>
    <w:basedOn w:val="0"/>
    <w:next w:val="16"/>
    <w:link w:val="0"/>
    <w:uiPriority w:val="0"/>
    <w:pPr>
      <w:tabs>
        <w:tab w:val="center" w:leader="none" w:pos="4252"/>
        <w:tab w:val="right" w:leader="none" w:pos="8504"/>
      </w:tabs>
      <w:snapToGrid w:val="0"/>
    </w:pPr>
  </w:style>
  <w:style w:type="character" w:styleId="17">
    <w:name w:val="page number"/>
    <w:basedOn w:val="10"/>
    <w:next w:val="17"/>
    <w:link w:val="0"/>
    <w:uiPriority w:val="0"/>
  </w:style>
  <w:style w:type="paragraph" w:styleId="18">
    <w:name w:val="Note Heading"/>
    <w:basedOn w:val="0"/>
    <w:next w:val="0"/>
    <w:link w:val="0"/>
    <w:uiPriority w:val="0"/>
    <w:pPr>
      <w:jc w:val="center"/>
    </w:pPr>
  </w:style>
  <w:style w:type="paragraph" w:styleId="19">
    <w:name w:val="Closing"/>
    <w:basedOn w:val="0"/>
    <w:next w:val="19"/>
    <w:link w:val="0"/>
    <w:uiPriority w:val="0"/>
    <w:pPr>
      <w:jc w:val="right"/>
    </w:pPr>
  </w:style>
  <w:style w:type="paragraph" w:styleId="20" w:customStyle="1">
    <w:name w:val="Default"/>
    <w:next w:val="20"/>
    <w:link w:val="0"/>
    <w:uiPriority w:val="0"/>
    <w:pPr>
      <w:widowControl w:val="0"/>
      <w:autoSpaceDE w:val="0"/>
      <w:autoSpaceDN w:val="0"/>
      <w:adjustRightInd w:val="0"/>
    </w:pPr>
    <w:rPr>
      <w:rFonts w:ascii="ＭＳ 明朝" w:hAnsi="ＭＳ 明朝"/>
      <w:color w:val="000000"/>
      <w:sz w:val="24"/>
    </w:rPr>
  </w:style>
  <w:style w:type="paragraph" w:styleId="21">
    <w:name w:val="Normal (Web)"/>
    <w:basedOn w:val="0"/>
    <w:next w:val="21"/>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rPr>
  </w:style>
  <w:style w:type="character" w:styleId="22">
    <w:name w:val="Hyperlink"/>
    <w:next w:val="22"/>
    <w:link w:val="0"/>
    <w:uiPriority w:val="0"/>
    <w:rPr>
      <w:color w:val="000000"/>
      <w:u w:val="single" w:color="auto"/>
    </w:rPr>
  </w:style>
  <w:style w:type="paragraph" w:styleId="23">
    <w:name w:val="Body Text Indent"/>
    <w:basedOn w:val="0"/>
    <w:next w:val="23"/>
    <w:link w:val="0"/>
    <w:uiPriority w:val="0"/>
    <w:pPr>
      <w:spacing w:line="360" w:lineRule="auto"/>
      <w:ind w:firstLine="240" w:firstLineChars="100"/>
    </w:pPr>
  </w:style>
  <w:style w:type="paragraph" w:styleId="24">
    <w:name w:val="HTML Preformatted"/>
    <w:basedOn w:val="0"/>
    <w:next w:val="24"/>
    <w:link w:val="0"/>
    <w:uiPriority w:val="0"/>
    <w:pPr>
      <w:widowControl w:val="1"/>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jc w:val="left"/>
    </w:pPr>
    <w:rPr>
      <w:rFonts w:ascii="ＭＳ ゴシック" w:hAnsi="ＭＳ ゴシック" w:eastAsia="ＭＳ ゴシック"/>
      <w:color w:val="222222"/>
      <w:kern w:val="0"/>
    </w:rPr>
  </w:style>
  <w:style w:type="character" w:styleId="25">
    <w:name w:val="Emphasis"/>
    <w:next w:val="25"/>
    <w:link w:val="0"/>
    <w:uiPriority w:val="0"/>
    <w:qFormat/>
    <w:rPr>
      <w:b w:val="1"/>
    </w:rPr>
  </w:style>
  <w:style w:type="paragraph" w:styleId="26">
    <w:name w:val="Date"/>
    <w:basedOn w:val="0"/>
    <w:next w:val="0"/>
    <w:link w:val="0"/>
    <w:uiPriority w:val="0"/>
  </w:style>
  <w:style w:type="character" w:styleId="27">
    <w:name w:val="annotation reference"/>
    <w:next w:val="27"/>
    <w:link w:val="0"/>
    <w:uiPriority w:val="0"/>
    <w:semiHidden/>
    <w:rPr>
      <w:sz w:val="18"/>
    </w:rPr>
  </w:style>
  <w:style w:type="paragraph" w:styleId="28">
    <w:name w:val="annotation text"/>
    <w:basedOn w:val="0"/>
    <w:next w:val="28"/>
    <w:link w:val="0"/>
    <w:uiPriority w:val="0"/>
    <w:semiHidden/>
    <w:pPr>
      <w:jc w:val="left"/>
    </w:pPr>
  </w:style>
  <w:style w:type="paragraph" w:styleId="29">
    <w:name w:val="Balloon Text"/>
    <w:basedOn w:val="0"/>
    <w:next w:val="29"/>
    <w:link w:val="0"/>
    <w:uiPriority w:val="0"/>
    <w:semiHidden/>
    <w:rPr>
      <w:rFonts w:ascii="Arial" w:hAnsi="Arial" w:eastAsia="ＭＳ ゴシック"/>
      <w:sz w:val="18"/>
    </w:rPr>
  </w:style>
  <w:style w:type="paragraph" w:styleId="30">
    <w:name w:val="annotation subject"/>
    <w:basedOn w:val="28"/>
    <w:next w:val="28"/>
    <w:link w:val="0"/>
    <w:uiPriority w:val="0"/>
    <w:semiHidden/>
    <w:rPr>
      <w:b w:val="1"/>
    </w:rPr>
  </w:style>
  <w:style w:type="paragraph" w:styleId="31" w:customStyle="1">
    <w:name w:val="一太郎"/>
    <w:next w:val="31"/>
    <w:link w:val="0"/>
    <w:uiPriority w:val="0"/>
    <w:pPr>
      <w:widowControl w:val="0"/>
      <w:wordWrap w:val="0"/>
      <w:autoSpaceDE w:val="0"/>
      <w:autoSpaceDN w:val="0"/>
      <w:adjustRightInd w:val="0"/>
      <w:spacing w:line="304" w:lineRule="exact"/>
      <w:jc w:val="both"/>
    </w:pPr>
    <w:rPr>
      <w:rFonts w:ascii="ＭＳ 明朝" w:hAnsi="ＭＳ 明朝"/>
      <w:spacing w:val="-1"/>
      <w:sz w:val="24"/>
    </w:rPr>
  </w:style>
  <w:style w:type="paragraph" w:styleId="32">
    <w:name w:val="Revision"/>
    <w:next w:val="32"/>
    <w:link w:val="0"/>
    <w:uiPriority w:val="0"/>
    <w:rPr>
      <w:kern w:val="2"/>
      <w:sz w:val="24"/>
    </w:rPr>
  </w:style>
  <w:style w:type="character" w:styleId="33">
    <w:name w:val="footnote reference"/>
    <w:basedOn w:val="10"/>
    <w:next w:val="33"/>
    <w:link w:val="0"/>
    <w:uiPriority w:val="0"/>
    <w:semiHidden/>
    <w:rPr>
      <w:vertAlign w:val="superscript"/>
    </w:rPr>
  </w:style>
  <w:style w:type="character" w:styleId="34">
    <w:name w:val="endnote reference"/>
    <w:basedOn w:val="10"/>
    <w:next w:val="34"/>
    <w:link w:val="0"/>
    <w:uiPriority w:val="0"/>
    <w:semiHidden/>
    <w:rPr>
      <w:vertAlign w:val="superscript"/>
    </w:rPr>
  </w:style>
  <w:style w:type="table" w:styleId="35">
    <w:name w:val="Table Grid"/>
    <w:basedOn w:val="11"/>
    <w:next w:val="35"/>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49</TotalTime>
  <Pages>13</Pages>
  <Words>52</Words>
  <Characters>4817</Characters>
  <Application>JUST Note</Application>
  <Lines>7990</Lines>
  <Paragraphs>285</Paragraphs>
  <CharactersWithSpaces>5703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dc:title>
  <dc:creator>-</dc:creator>
  <cp:lastModifiedBy>中村 友洋</cp:lastModifiedBy>
  <cp:lastPrinted>2022-08-12T03:03:00Z</cp:lastPrinted>
  <dcterms:created xsi:type="dcterms:W3CDTF">2022-08-08T10:33:00Z</dcterms:created>
  <dcterms:modified xsi:type="dcterms:W3CDTF">2026-08-21T05:30:14Z</dcterms:modified>
  <cp:revision>4</cp:revision>
</cp:coreProperties>
</file>