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被災届出証明書（事業所用）交付申請書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令和</w:t>
      </w:r>
      <w:r>
        <w:rPr>
          <w:rFonts w:hint="eastAsia" w:ascii="ＭＳ 明朝" w:hAnsi="ＭＳ 明朝" w:eastAsia="ＭＳ 明朝"/>
          <w:color w:val="FF0000"/>
          <w:sz w:val="24"/>
        </w:rPr>
        <w:t>　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年</w:t>
      </w:r>
      <w:r>
        <w:rPr>
          <w:rFonts w:hint="eastAsia" w:ascii="ＭＳ 明朝" w:hAnsi="ＭＳ 明朝" w:eastAsia="ＭＳ 明朝"/>
          <w:color w:val="FF0000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color w:val="FF0000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日　</w:t>
      </w: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射水市長　あて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申請者　　　　　　　　　　　　　　　　　　</w:t>
      </w:r>
    </w:p>
    <w:p>
      <w:pPr>
        <w:pStyle w:val="0"/>
        <w:spacing w:line="320" w:lineRule="exact"/>
        <w:ind w:left="5250" w:leftChars="2500"/>
        <w:jc w:val="left"/>
        <w:rPr>
          <w:rFonts w:hint="default" w:ascii="ＭＳ 明朝" w:hAnsi="ＭＳ 明朝" w:eastAsia="ＭＳ 明朝"/>
          <w:color w:val="FF0000"/>
          <w:sz w:val="24"/>
        </w:rPr>
      </w:pPr>
      <w:r>
        <w:rPr>
          <w:rFonts w:hint="eastAsia" w:ascii="ＭＳ 明朝" w:hAnsi="ＭＳ 明朝" w:eastAsia="ＭＳ 明朝"/>
          <w:sz w:val="24"/>
        </w:rPr>
        <w:t>郵便番号　</w:t>
      </w:r>
      <w:r>
        <w:rPr>
          <w:rFonts w:hint="eastAsia" w:ascii="ＭＳ 明朝" w:hAnsi="ＭＳ 明朝" w:eastAsia="ＭＳ 明朝"/>
          <w:color w:val="FF0000"/>
          <w:sz w:val="24"/>
        </w:rPr>
        <w:t>939-0292</w:t>
      </w:r>
    </w:p>
    <w:p>
      <w:pPr>
        <w:pStyle w:val="0"/>
        <w:spacing w:line="320" w:lineRule="exact"/>
        <w:ind w:left="5250" w:leftChars="2500"/>
        <w:jc w:val="left"/>
        <w:rPr>
          <w:rFonts w:hint="default" w:ascii="ＭＳ 明朝" w:hAnsi="ＭＳ 明朝" w:eastAsia="ＭＳ 明朝"/>
          <w:color w:val="FF0000"/>
          <w:sz w:val="24"/>
        </w:rPr>
      </w:pPr>
      <w:r>
        <w:rPr>
          <w:rFonts w:hint="eastAsia" w:ascii="ＭＳ 明朝" w:hAnsi="ＭＳ 明朝" w:eastAsia="ＭＳ 明朝"/>
          <w:sz w:val="24"/>
        </w:rPr>
        <w:t>住所　　　</w:t>
      </w:r>
      <w:r>
        <w:rPr>
          <w:rFonts w:hint="eastAsia" w:ascii="ＭＳ 明朝" w:hAnsi="ＭＳ 明朝" w:eastAsia="ＭＳ 明朝"/>
          <w:color w:val="FF0000"/>
          <w:sz w:val="24"/>
        </w:rPr>
        <w:t>射水市新開発</w:t>
      </w:r>
      <w:r>
        <w:rPr>
          <w:rFonts w:hint="eastAsia" w:ascii="ＭＳ 明朝" w:hAnsi="ＭＳ 明朝" w:eastAsia="ＭＳ 明朝"/>
          <w:color w:val="FF0000"/>
          <w:sz w:val="24"/>
        </w:rPr>
        <w:t>410</w:t>
      </w:r>
      <w:r>
        <w:rPr>
          <w:rFonts w:hint="eastAsia" w:ascii="ＭＳ 明朝" w:hAnsi="ＭＳ 明朝" w:eastAsia="ＭＳ 明朝"/>
          <w:color w:val="FF0000"/>
          <w:sz w:val="24"/>
        </w:rPr>
        <w:t>番地</w:t>
      </w:r>
    </w:p>
    <w:p>
      <w:pPr>
        <w:pStyle w:val="0"/>
        <w:spacing w:line="320" w:lineRule="exact"/>
        <w:ind w:left="5250" w:leftChars="2500"/>
        <w:jc w:val="left"/>
        <w:rPr>
          <w:rFonts w:hint="default" w:ascii="ＭＳ 明朝" w:hAnsi="ＭＳ 明朝" w:eastAsia="ＭＳ 明朝"/>
          <w:color w:val="FF0000"/>
          <w:sz w:val="24"/>
        </w:rPr>
      </w:pPr>
      <w:r>
        <w:rPr>
          <w:rFonts w:hint="eastAsia" w:ascii="ＭＳ 明朝" w:hAnsi="ＭＳ 明朝" w:eastAsia="ＭＳ 明朝"/>
          <w:sz w:val="24"/>
        </w:rPr>
        <w:t>名称　　　</w:t>
      </w:r>
      <w:r>
        <w:rPr>
          <w:rFonts w:hint="eastAsia" w:ascii="ＭＳ 明朝" w:hAnsi="ＭＳ 明朝" w:eastAsia="ＭＳ 明朝"/>
          <w:color w:val="FF0000"/>
          <w:sz w:val="24"/>
        </w:rPr>
        <w:t>（株）いみずムズムズ</w:t>
      </w:r>
    </w:p>
    <w:p>
      <w:pPr>
        <w:pStyle w:val="0"/>
        <w:spacing w:line="320" w:lineRule="exact"/>
        <w:ind w:left="5250" w:leftChars="2500" w:right="880" w:rightChars="419"/>
        <w:jc w:val="left"/>
        <w:rPr>
          <w:rFonts w:hint="default" w:ascii="ＭＳ 明朝" w:hAnsi="ＭＳ 明朝" w:eastAsia="ＭＳ 明朝"/>
          <w:color w:val="FF0000"/>
          <w:sz w:val="24"/>
        </w:rPr>
      </w:pPr>
      <w:r>
        <w:rPr>
          <w:rFonts w:hint="eastAsia" w:ascii="ＭＳ 明朝" w:hAnsi="ＭＳ 明朝" w:eastAsia="ＭＳ 明朝"/>
          <w:sz w:val="24"/>
        </w:rPr>
        <w:t>代表者　　</w:t>
      </w:r>
      <w:r>
        <w:rPr>
          <w:rFonts w:hint="eastAsia" w:ascii="ＭＳ 明朝" w:hAnsi="ＭＳ 明朝" w:eastAsia="ＭＳ 明朝"/>
          <w:color w:val="FF0000"/>
          <w:sz w:val="24"/>
        </w:rPr>
        <w:t>射水　太郎</w:t>
      </w:r>
    </w:p>
    <w:p>
      <w:pPr>
        <w:pStyle w:val="0"/>
        <w:spacing w:line="320" w:lineRule="exact"/>
        <w:ind w:left="5250" w:leftChars="2500" w:right="880" w:rightChars="419"/>
        <w:jc w:val="left"/>
        <w:rPr>
          <w:rFonts w:hint="default" w:ascii="ＭＳ 明朝" w:hAnsi="ＭＳ 明朝" w:eastAsia="ＭＳ 明朝"/>
          <w:color w:val="FF0000"/>
          <w:sz w:val="24"/>
        </w:rPr>
      </w:pPr>
      <w:r>
        <w:rPr>
          <w:rFonts w:hint="eastAsia" w:ascii="ＭＳ 明朝" w:hAnsi="ＭＳ 明朝" w:eastAsia="ＭＳ 明朝"/>
          <w:sz w:val="24"/>
        </w:rPr>
        <w:t>担当者　　</w:t>
      </w:r>
      <w:r>
        <w:rPr>
          <w:rFonts w:hint="eastAsia" w:ascii="ＭＳ 明朝" w:hAnsi="ＭＳ 明朝" w:eastAsia="ＭＳ 明朝"/>
          <w:color w:val="FF0000"/>
          <w:sz w:val="24"/>
        </w:rPr>
        <w:t>射水　花子</w:t>
      </w:r>
    </w:p>
    <w:p>
      <w:pPr>
        <w:pStyle w:val="0"/>
        <w:spacing w:line="320" w:lineRule="exact"/>
        <w:ind w:left="5250" w:leftChars="2500"/>
        <w:jc w:val="left"/>
        <w:rPr>
          <w:rFonts w:hint="default" w:ascii="ＭＳ 明朝" w:hAnsi="ＭＳ 明朝" w:eastAsia="ＭＳ 明朝"/>
          <w:color w:val="FF0000"/>
          <w:sz w:val="24"/>
        </w:rPr>
      </w:pPr>
      <w:r>
        <w:rPr>
          <w:rFonts w:hint="eastAsia" w:ascii="ＭＳ 明朝" w:hAnsi="ＭＳ 明朝" w:eastAsia="ＭＳ 明朝"/>
          <w:sz w:val="24"/>
        </w:rPr>
        <w:t>電話番号　</w:t>
      </w:r>
      <w:r>
        <w:rPr>
          <w:rFonts w:hint="eastAsia" w:ascii="ＭＳ 明朝" w:hAnsi="ＭＳ 明朝" w:eastAsia="ＭＳ 明朝"/>
          <w:color w:val="FF0000"/>
          <w:sz w:val="24"/>
        </w:rPr>
        <w:t>0766-51-6675</w:t>
      </w:r>
    </w:p>
    <w:p>
      <w:pPr>
        <w:pStyle w:val="0"/>
        <w:spacing w:line="320" w:lineRule="exact"/>
        <w:ind w:left="5250" w:leftChars="25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ﾒｰﾙｱﾄﾞﾚｽ　</w:t>
      </w:r>
      <w:r>
        <w:rPr>
          <w:rFonts w:hint="default" w:ascii="ＭＳ 明朝" w:hAnsi="ＭＳ 明朝" w:eastAsia="ＭＳ 明朝"/>
          <w:color w:val="FF0000"/>
          <w:sz w:val="24"/>
        </w:rPr>
        <w:t>imizukigyou@city.imizu.lg.jp</w:t>
      </w:r>
    </w:p>
    <w:p>
      <w:pPr>
        <w:pStyle w:val="0"/>
        <w:spacing w:line="320" w:lineRule="exact"/>
        <w:ind w:left="5250" w:leftChars="2500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次のとおり、被災したことを届け出ます。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被災事業所所在地</w:t>
      </w:r>
    </w:p>
    <w:tbl>
      <w:tblPr>
        <w:tblStyle w:val="27"/>
        <w:tblW w:w="991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918"/>
      </w:tblGrid>
      <w:tr>
        <w:trPr>
          <w:trHeight w:val="441" w:hRule="atLeast"/>
        </w:trPr>
        <w:tc>
          <w:tcPr>
            <w:tcW w:w="991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</w:t>
            </w:r>
            <w:r>
              <w:rPr>
                <w:rFonts w:hint="eastAsia" w:ascii="ＭＳ 明朝" w:hAnsi="ＭＳ 明朝" w:eastAsia="ＭＳ 明朝"/>
                <w:color w:val="FF0000"/>
                <w:sz w:val="24"/>
              </w:rPr>
              <w:t>射水市小島</w:t>
            </w:r>
            <w:r>
              <w:rPr>
                <w:rFonts w:hint="eastAsia" w:ascii="ＭＳ 明朝" w:hAnsi="ＭＳ 明朝" w:eastAsia="ＭＳ 明朝"/>
                <w:color w:val="FF0000"/>
                <w:sz w:val="24"/>
              </w:rPr>
              <w:t>703</w:t>
            </w:r>
            <w:r>
              <w:rPr>
                <w:rFonts w:hint="eastAsia" w:ascii="ＭＳ 明朝" w:hAnsi="ＭＳ 明朝" w:eastAsia="ＭＳ 明朝"/>
                <w:color w:val="FF0000"/>
                <w:sz w:val="24"/>
              </w:rPr>
              <w:t>番地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被災年月日及び被災原因</w:t>
      </w:r>
    </w:p>
    <w:tbl>
      <w:tblPr>
        <w:tblStyle w:val="27"/>
        <w:tblW w:w="991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972"/>
        <w:gridCol w:w="6939"/>
      </w:tblGrid>
      <w:tr>
        <w:trPr/>
        <w:tc>
          <w:tcPr>
            <w:tcW w:w="2972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被災年月日</w:t>
            </w:r>
          </w:p>
        </w:tc>
        <w:tc>
          <w:tcPr>
            <w:tcW w:w="6939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被災原因</w:t>
            </w:r>
          </w:p>
        </w:tc>
      </w:tr>
      <w:tr>
        <w:trPr>
          <w:trHeight w:val="335" w:hRule="atLeast"/>
        </w:trPr>
        <w:tc>
          <w:tcPr>
            <w:tcW w:w="2972" w:type="dxa"/>
            <w:vAlign w:val="center"/>
          </w:tcPr>
          <w:p>
            <w:pPr>
              <w:pStyle w:val="0"/>
              <w:ind w:firstLine="240" w:firstLineChars="100"/>
              <w:rPr>
                <w:rFonts w:hint="default" w:ascii="ＭＳ 明朝" w:hAnsi="ＭＳ 明朝" w:eastAsia="ＭＳ 明朝"/>
                <w:color w:val="FF0000"/>
                <w:sz w:val="24"/>
              </w:rPr>
            </w:pPr>
          </w:p>
        </w:tc>
        <w:tc>
          <w:tcPr>
            <w:tcW w:w="693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  <w:sz w:val="24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　被災した事業用資産</w:t>
      </w:r>
    </w:p>
    <w:tbl>
      <w:tblPr>
        <w:tblStyle w:val="27"/>
        <w:tblW w:w="991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704"/>
        <w:gridCol w:w="2268"/>
        <w:gridCol w:w="6946"/>
      </w:tblGrid>
      <w:tr>
        <w:trPr>
          <w:trHeight w:val="535" w:hRule="atLeast"/>
        </w:trPr>
        <w:tc>
          <w:tcPr>
            <w:tcW w:w="70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番号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資産名</w:t>
            </w:r>
          </w:p>
        </w:tc>
        <w:tc>
          <w:tcPr>
            <w:tcW w:w="694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被災状況</w:t>
            </w:r>
          </w:p>
        </w:tc>
      </w:tr>
      <w:tr>
        <w:trPr/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FF0000"/>
                <w:sz w:val="24"/>
              </w:rPr>
              <w:t>空調設備</w:t>
            </w:r>
          </w:p>
        </w:tc>
        <w:tc>
          <w:tcPr>
            <w:tcW w:w="694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FF0000"/>
                <w:sz w:val="24"/>
              </w:rPr>
              <w:t>配管の損傷</w:t>
            </w:r>
          </w:p>
        </w:tc>
      </w:tr>
      <w:tr>
        <w:trPr/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2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FF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FF0000"/>
                <w:sz w:val="24"/>
              </w:rPr>
              <w:t>営業用普通自動車</w:t>
            </w:r>
          </w:p>
        </w:tc>
        <w:tc>
          <w:tcPr>
            <w:tcW w:w="694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FF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FF0000"/>
                <w:sz w:val="24"/>
              </w:rPr>
              <w:t>水没によるエンジン故障</w:t>
            </w:r>
          </w:p>
        </w:tc>
      </w:tr>
      <w:tr>
        <w:trPr/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3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FF0000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FF0000"/>
                <w:sz w:val="24"/>
              </w:rPr>
            </w:pPr>
          </w:p>
        </w:tc>
      </w:tr>
      <w:tr>
        <w:trPr/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4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-768985</wp:posOffset>
                      </wp:positionH>
                      <wp:positionV relativeFrom="paragraph">
                        <wp:posOffset>12700</wp:posOffset>
                      </wp:positionV>
                      <wp:extent cx="3291205" cy="1488440"/>
                      <wp:effectExtent l="635" t="635" r="29845" b="10795"/>
                      <wp:wrapNone/>
                      <wp:docPr id="1026" name="テキスト ボックス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テキスト ボックス 1"/>
                            <wps:cNvSpPr txBox="1"/>
                            <wps:spPr>
                              <a:xfrm>
                                <a:off x="0" y="0"/>
                                <a:ext cx="3291205" cy="1488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FF0000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b w:val="1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color w:val="FF0000"/>
                                    </w:rPr>
                                    <w:t>【注意】記載できないもの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40" w:lineRule="exact"/>
                                    <w:ind w:left="420" w:leftChars="100" w:hanging="210" w:hangingChars="100"/>
                                    <w:rPr>
                                      <w:rFonts w:hint="default" w:ascii="ＭＳ ゴシック" w:hAnsi="ＭＳ ゴシック" w:eastAsia="ＭＳ ゴシック"/>
                                      <w:b w:val="1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color w:val="FF0000"/>
                                    </w:rPr>
                                    <w:t>・災害に起因しない被害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40" w:lineRule="exact"/>
                                    <w:ind w:firstLine="211" w:firstLineChars="100"/>
                                    <w:rPr>
                                      <w:rFonts w:hint="default" w:ascii="ＭＳ ゴシック" w:hAnsi="ＭＳ ゴシック" w:eastAsia="ＭＳ ゴシック"/>
                                      <w:b w:val="1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color w:val="FF0000"/>
                                    </w:rPr>
                                    <w:t>・償却資産として資産計上されていないもの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40" w:lineRule="exact"/>
                                    <w:ind w:firstLine="211" w:firstLineChars="100"/>
                                    <w:rPr>
                                      <w:rFonts w:hint="default" w:ascii="ＭＳ ゴシック" w:hAnsi="ＭＳ ゴシック" w:eastAsia="ＭＳ ゴシック"/>
                                      <w:b w:val="1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color w:val="FF0000"/>
                                    </w:rPr>
                                    <w:t>・各種行政手続き費用や保険料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40" w:lineRule="exact"/>
                                    <w:ind w:firstLine="211" w:firstLineChars="100"/>
                                    <w:rPr>
                                      <w:rFonts w:hint="default" w:ascii="ＭＳ ゴシック" w:hAnsi="ＭＳ ゴシック" w:eastAsia="ＭＳ ゴシック"/>
                                      <w:b w:val="1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color w:val="FF0000"/>
                                    </w:rPr>
                                    <w:t>・住居に係るもの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40" w:lineRule="exact"/>
                                    <w:ind w:firstLine="211" w:firstLineChars="100"/>
                                    <w:rPr>
                                      <w:rFonts w:hint="default" w:ascii="ＭＳ ゴシック" w:hAnsi="ＭＳ ゴシック" w:eastAsia="ＭＳ ゴシック"/>
                                      <w:b w:val="1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color w:val="FF0000"/>
                                    </w:rPr>
                                    <w:t>・販売目的の機械設備、賃貸目的の施設等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40" w:lineRule="exact"/>
                                    <w:ind w:firstLine="211" w:firstLineChars="100"/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color w:val="FF0000"/>
                                    </w:rPr>
                                    <w:t>・人件費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style="mso-position-vertical-relative:text;z-index:2;mso-wrap-distance-left:9pt;width:259.14pt;height:117.2pt;mso-position-horizontal-relative:text;position:absolute;margin-left:-60.55pt;margin-top:1pt;mso-wrap-distance-bottom:0pt;mso-wrap-distance-right:9pt;mso-wrap-distance-top:0pt;v-text-anchor:top;" o:spid="_x0000_s1026" o:allowincell="t" o:allowoverlap="t" filled="t" fillcolor="#ffffff [3201]" stroked="t" strokecolor="#ff0000" strokeweight="0.5pt" o:spt="202" type="#_x0000_t202">
                      <v:fill/>
                      <v:stroke dashstyle="dash" filltype="solid"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b w:val="1"/>
                                <w:color w:val="FF000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color w:val="FF0000"/>
                              </w:rPr>
                              <w:t>【注意】記載できないもの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ind w:left="420" w:leftChars="100" w:hanging="210" w:hangingChars="100"/>
                              <w:rPr>
                                <w:rFonts w:hint="default" w:ascii="ＭＳ ゴシック" w:hAnsi="ＭＳ ゴシック" w:eastAsia="ＭＳ ゴシック"/>
                                <w:b w:val="1"/>
                                <w:color w:val="FF000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color w:val="FF0000"/>
                              </w:rPr>
                              <w:t>・災害に起因しない被害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ind w:firstLine="211" w:firstLineChars="100"/>
                              <w:rPr>
                                <w:rFonts w:hint="default" w:ascii="ＭＳ ゴシック" w:hAnsi="ＭＳ ゴシック" w:eastAsia="ＭＳ ゴシック"/>
                                <w:b w:val="1"/>
                                <w:color w:val="FF000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color w:val="FF0000"/>
                              </w:rPr>
                              <w:t>・償却資産として資産計上されていないもの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ind w:firstLine="211" w:firstLineChars="100"/>
                              <w:rPr>
                                <w:rFonts w:hint="default" w:ascii="ＭＳ ゴシック" w:hAnsi="ＭＳ ゴシック" w:eastAsia="ＭＳ ゴシック"/>
                                <w:b w:val="1"/>
                                <w:color w:val="FF000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color w:val="FF0000"/>
                              </w:rPr>
                              <w:t>・各種行政手続き費用や保険料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ind w:firstLine="211" w:firstLineChars="100"/>
                              <w:rPr>
                                <w:rFonts w:hint="default" w:ascii="ＭＳ ゴシック" w:hAnsi="ＭＳ ゴシック" w:eastAsia="ＭＳ ゴシック"/>
                                <w:b w:val="1"/>
                                <w:color w:val="FF000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color w:val="FF0000"/>
                              </w:rPr>
                              <w:t>・住居に係るもの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ind w:firstLine="211" w:firstLineChars="100"/>
                              <w:rPr>
                                <w:rFonts w:hint="default" w:ascii="ＭＳ ゴシック" w:hAnsi="ＭＳ ゴシック" w:eastAsia="ＭＳ ゴシック"/>
                                <w:b w:val="1"/>
                                <w:color w:val="FF000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color w:val="FF0000"/>
                              </w:rPr>
                              <w:t>・販売目的の機械設備、賃貸目的の施設等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ind w:firstLine="211" w:firstLineChars="100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color w:val="FF000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color w:val="FF0000"/>
                              </w:rPr>
                              <w:t>・人件費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>
        <w:trPr/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5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6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7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8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9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10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４　添付書類</w:t>
      </w: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被災状況を確認できる写真を提出してください。</w:t>
      </w: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写真提出が困難な場合は、理由書、位置図、資産台帳等を添付してください。</w:t>
      </w: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</w:p>
    <w:tbl>
      <w:tblPr>
        <w:tblStyle w:val="27"/>
        <w:tblW w:w="991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911"/>
      </w:tblGrid>
      <w:tr>
        <w:trPr>
          <w:trHeight w:val="1571" w:hRule="atLeast"/>
        </w:trPr>
        <w:tc>
          <w:tcPr>
            <w:tcW w:w="991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上記のとおり、被災の届出があったことを証明します。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　令和　　年　　月　　日</w:t>
            </w:r>
          </w:p>
          <w:p>
            <w:pPr>
              <w:pStyle w:val="0"/>
              <w:wordWrap w:val="0"/>
              <w:ind w:right="480" w:firstLine="5160" w:firstLineChars="215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射水市長　夏野　元志</w:t>
            </w:r>
          </w:p>
        </w:tc>
      </w:tr>
    </w:tbl>
    <w:p>
      <w:pPr>
        <w:pStyle w:val="0"/>
        <w:rPr>
          <w:rFonts w:hint="default" w:ascii="ＭＳ 明朝" w:hAnsi="ＭＳ 明朝" w:eastAsia="ＭＳ 明朝"/>
          <w:sz w:val="24"/>
        </w:rPr>
      </w:pPr>
    </w:p>
    <w:sectPr>
      <w:headerReference r:id="rId5" w:type="default"/>
      <w:pgSz w:w="11906" w:h="16838"/>
      <w:pgMar w:top="567" w:right="851" w:bottom="284" w:left="1134" w:header="397" w:footer="992" w:gutter="0"/>
      <w:cols w:space="720"/>
      <w:textDirection w:val="lrTb"/>
      <w:docGrid w:type="linesAndChars" w:linePitch="35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 w:ascii="ＭＳ 明朝" w:hAnsi="ＭＳ 明朝" w:eastAsia="ＭＳ 明朝"/>
      </w:rPr>
    </w:pPr>
    <w:r>
      <w:rPr>
        <w:rFonts w:hint="eastAsia" w:ascii="ＭＳ 明朝" w:hAnsi="ＭＳ 明朝" w:eastAsia="ＭＳ 明朝"/>
      </w:rPr>
      <w:t>様式第３号（第４条、第５条関係）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rawingGridHorizontalSpacing w:val="105"/>
  <w:drawingGridVerticalSpacing w:val="17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  <w:sz w:val="24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明朝" w:hAnsi="ＭＳ 明朝" w:eastAsia="ＭＳ 明朝"/>
      <w:sz w:val="24"/>
    </w:rPr>
  </w:style>
  <w:style w:type="character" w:styleId="18" w:customStyle="1">
    <w:name w:val="結語 (文字)"/>
    <w:basedOn w:val="10"/>
    <w:next w:val="18"/>
    <w:link w:val="17"/>
    <w:uiPriority w:val="0"/>
    <w:rPr>
      <w:rFonts w:ascii="ＭＳ 明朝" w:hAnsi="ＭＳ 明朝" w:eastAsia="ＭＳ 明朝"/>
      <w:sz w:val="24"/>
    </w:rPr>
  </w:style>
  <w:style w:type="paragraph" w:styleId="19" w:customStyle="1">
    <w:name w:val="Default"/>
    <w:next w:val="19"/>
    <w:link w:val="0"/>
    <w:uiPriority w:val="0"/>
    <w:pPr>
      <w:widowControl w:val="0"/>
      <w:autoSpaceDE w:val="0"/>
      <w:autoSpaceDN w:val="0"/>
      <w:adjustRightInd w:val="0"/>
    </w:pPr>
    <w:rPr>
      <w:rFonts w:ascii="ＭＳ ゴシック" w:hAnsi="ＭＳ ゴシック" w:eastAsia="ＭＳ ゴシック"/>
      <w:color w:val="000000"/>
      <w:kern w:val="0"/>
      <w:sz w:val="24"/>
    </w:r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paragraph" w:styleId="24">
    <w:name w:val="List Paragraph"/>
    <w:basedOn w:val="0"/>
    <w:next w:val="24"/>
    <w:link w:val="0"/>
    <w:uiPriority w:val="0"/>
    <w:qFormat/>
    <w:pPr>
      <w:ind w:left="840" w:leftChars="400"/>
    </w:p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55</TotalTime>
  <Pages>1</Pages>
  <Words>19</Words>
  <Characters>440</Characters>
  <Application>JUST Note</Application>
  <Lines>74</Lines>
  <Paragraphs>48</Paragraphs>
  <Company>-</Company>
  <CharactersWithSpaces>499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-</dc:title>
  <dc:subject>-</dc:subject>
  <dc:creator>-</dc:creator>
  <dc:description>-</dc:description>
  <cp:lastModifiedBy>髙田 慶</cp:lastModifiedBy>
  <cp:lastPrinted>2024-02-01T06:19:00Z</cp:lastPrinted>
  <dcterms:created xsi:type="dcterms:W3CDTF">2024-02-06T01:25:00Z</dcterms:created>
  <dcterms:modified xsi:type="dcterms:W3CDTF">2026-09-07T04:29:24Z</dcterms:modified>
  <cp:revision>0</cp:revision>
</cp:coreProperties>
</file>